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6.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7.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8.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9.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10.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11.xml" ContentType="application/vnd.openxmlformats-officedocument.drawingml.chart+xml"/>
  <Override PartName="/word/theme/themeOverride1.xml" ContentType="application/vnd.openxmlformats-officedocument.themeOverride+xml"/>
  <Override PartName="/word/charts/chart12.xml" ContentType="application/vnd.openxmlformats-officedocument.drawingml.chart+xml"/>
  <Override PartName="/word/theme/themeOverride2.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DD0F3C" w14:textId="77777777" w:rsidR="005279C0" w:rsidRPr="00A655C8" w:rsidRDefault="00932B07" w:rsidP="00932B07">
      <w:pPr>
        <w:jc w:val="both"/>
      </w:pPr>
      <w:r w:rsidRPr="00A655C8">
        <w:rPr>
          <w:rFonts w:cs="Times New Roman"/>
          <w:b/>
          <w:noProof/>
        </w:rPr>
        <w:drawing>
          <wp:anchor distT="0" distB="0" distL="114300" distR="114300" simplePos="0" relativeHeight="251656704" behindDoc="1" locked="0" layoutInCell="1" allowOverlap="1" wp14:anchorId="65AA6F07" wp14:editId="56725CAC">
            <wp:simplePos x="0" y="0"/>
            <wp:positionH relativeFrom="margin">
              <wp:posOffset>3397250</wp:posOffset>
            </wp:positionH>
            <wp:positionV relativeFrom="margin">
              <wp:posOffset>196850</wp:posOffset>
            </wp:positionV>
            <wp:extent cx="2704465" cy="965200"/>
            <wp:effectExtent l="0" t="0" r="635" b="635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maritans-purse_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04465" cy="965200"/>
                    </a:xfrm>
                    <a:prstGeom prst="rect">
                      <a:avLst/>
                    </a:prstGeom>
                  </pic:spPr>
                </pic:pic>
              </a:graphicData>
            </a:graphic>
          </wp:anchor>
        </w:drawing>
      </w:r>
      <w:r w:rsidRPr="00A655C8">
        <w:rPr>
          <w:noProof/>
        </w:rPr>
        <w:drawing>
          <wp:anchor distT="0" distB="0" distL="114300" distR="114300" simplePos="0" relativeHeight="251659776" behindDoc="0" locked="0" layoutInCell="1" allowOverlap="1" wp14:anchorId="7C5A195C" wp14:editId="278BC753">
            <wp:simplePos x="0" y="0"/>
            <wp:positionH relativeFrom="column">
              <wp:posOffset>-431800</wp:posOffset>
            </wp:positionH>
            <wp:positionV relativeFrom="page">
              <wp:posOffset>1202055</wp:posOffset>
            </wp:positionV>
            <wp:extent cx="3403600" cy="1045845"/>
            <wp:effectExtent l="0" t="0" r="6350" b="190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03600" cy="1045845"/>
                    </a:xfrm>
                    <a:prstGeom prst="rect">
                      <a:avLst/>
                    </a:prstGeom>
                    <a:noFill/>
                    <a:ln>
                      <a:noFill/>
                    </a:ln>
                  </pic:spPr>
                </pic:pic>
              </a:graphicData>
            </a:graphic>
          </wp:anchor>
        </w:drawing>
      </w:r>
    </w:p>
    <w:p w14:paraId="419E555A" w14:textId="77777777" w:rsidR="005279C0" w:rsidRPr="00A655C8" w:rsidRDefault="005279C0" w:rsidP="00932B07">
      <w:pPr>
        <w:jc w:val="both"/>
      </w:pPr>
    </w:p>
    <w:p w14:paraId="723D2E64" w14:textId="77777777" w:rsidR="00DA2AF1" w:rsidRPr="00A655C8" w:rsidRDefault="00DA2AF1" w:rsidP="00932B07">
      <w:pPr>
        <w:jc w:val="both"/>
      </w:pPr>
    </w:p>
    <w:p w14:paraId="3029A438" w14:textId="77777777" w:rsidR="00DA2AF1" w:rsidRPr="00A655C8" w:rsidRDefault="00DA2AF1" w:rsidP="00932B07">
      <w:pPr>
        <w:jc w:val="both"/>
        <w:rPr>
          <w:sz w:val="28"/>
          <w:szCs w:val="28"/>
        </w:rPr>
      </w:pPr>
    </w:p>
    <w:p w14:paraId="488DD5C7" w14:textId="77777777" w:rsidR="00DA2AF1" w:rsidRPr="00C44F8C" w:rsidRDefault="00DA2AF1" w:rsidP="00DA2AF1">
      <w:pPr>
        <w:spacing w:after="0" w:line="240" w:lineRule="auto"/>
        <w:jc w:val="center"/>
        <w:rPr>
          <w:rFonts w:eastAsia="Calibri" w:cs="Times New Roman"/>
          <w:b/>
          <w:sz w:val="30"/>
          <w:szCs w:val="30"/>
          <w:lang w:val="en-GB"/>
        </w:rPr>
      </w:pPr>
      <w:r w:rsidRPr="00C44F8C">
        <w:rPr>
          <w:rFonts w:eastAsia="Calibri" w:cs="Times New Roman"/>
          <w:b/>
          <w:sz w:val="30"/>
          <w:szCs w:val="30"/>
          <w:lang w:val="en-GB"/>
        </w:rPr>
        <w:t>Samaritan’s Purse International Relief</w:t>
      </w:r>
    </w:p>
    <w:p w14:paraId="044F208B" w14:textId="77777777" w:rsidR="00DA2AF1" w:rsidRPr="00A655C8" w:rsidRDefault="00DA2AF1" w:rsidP="00DA2AF1">
      <w:pPr>
        <w:spacing w:after="0" w:line="240" w:lineRule="auto"/>
        <w:jc w:val="center"/>
        <w:rPr>
          <w:rFonts w:eastAsia="Calibri" w:cs="Times New Roman"/>
          <w:b/>
          <w:sz w:val="28"/>
          <w:szCs w:val="28"/>
          <w:lang w:val="en-GB"/>
        </w:rPr>
      </w:pPr>
    </w:p>
    <w:p w14:paraId="6AA02187" w14:textId="77777777" w:rsidR="00DA2AF1" w:rsidRPr="00A655C8" w:rsidRDefault="00DA2AF1" w:rsidP="00DA2AF1">
      <w:pPr>
        <w:spacing w:after="0" w:line="240" w:lineRule="auto"/>
        <w:jc w:val="center"/>
        <w:rPr>
          <w:rFonts w:eastAsia="Calibri" w:cs="Times New Roman"/>
          <w:b/>
          <w:sz w:val="28"/>
          <w:szCs w:val="28"/>
          <w:lang w:val="en-GB"/>
        </w:rPr>
      </w:pPr>
    </w:p>
    <w:p w14:paraId="1C331841" w14:textId="77777777" w:rsidR="00DA2AF1" w:rsidRPr="00A655C8" w:rsidRDefault="00127B23" w:rsidP="00DA2AF1">
      <w:pPr>
        <w:spacing w:after="0" w:line="240" w:lineRule="auto"/>
        <w:jc w:val="center"/>
        <w:rPr>
          <w:rFonts w:eastAsia="Calibri" w:cs="Times New Roman"/>
          <w:sz w:val="28"/>
          <w:szCs w:val="28"/>
          <w:lang w:val="en-GB"/>
        </w:rPr>
      </w:pPr>
      <w:r>
        <w:rPr>
          <w:rFonts w:eastAsia="Calibri" w:cs="Times New Roman"/>
          <w:sz w:val="28"/>
          <w:szCs w:val="28"/>
          <w:lang w:val="en-GB"/>
        </w:rPr>
        <w:t xml:space="preserve">The Office of the </w:t>
      </w:r>
      <w:r w:rsidR="00DA2AF1" w:rsidRPr="00A655C8">
        <w:rPr>
          <w:rFonts w:eastAsia="Calibri" w:cs="Times New Roman"/>
          <w:sz w:val="28"/>
          <w:szCs w:val="28"/>
          <w:lang w:val="en-GB"/>
        </w:rPr>
        <w:t>United Nations High Commission</w:t>
      </w:r>
      <w:r>
        <w:rPr>
          <w:rFonts w:eastAsia="Calibri" w:cs="Times New Roman"/>
          <w:sz w:val="28"/>
          <w:szCs w:val="28"/>
          <w:lang w:val="en-GB"/>
        </w:rPr>
        <w:t>er</w:t>
      </w:r>
      <w:r w:rsidR="00DA2AF1" w:rsidRPr="00A655C8">
        <w:rPr>
          <w:rFonts w:eastAsia="Calibri" w:cs="Times New Roman"/>
          <w:sz w:val="28"/>
          <w:szCs w:val="28"/>
          <w:lang w:val="en-GB"/>
        </w:rPr>
        <w:t xml:space="preserve"> for Refugees (UNHCR)</w:t>
      </w:r>
    </w:p>
    <w:p w14:paraId="6F3631C7" w14:textId="1D6C7CA7" w:rsidR="00DA2AF1" w:rsidRPr="00A655C8" w:rsidRDefault="00DA2AF1" w:rsidP="00DA2AF1">
      <w:pPr>
        <w:spacing w:after="0" w:line="240" w:lineRule="auto"/>
        <w:jc w:val="center"/>
        <w:rPr>
          <w:rFonts w:eastAsia="Calibri" w:cs="Times New Roman"/>
          <w:sz w:val="28"/>
          <w:szCs w:val="28"/>
          <w:lang w:val="en-GB"/>
        </w:rPr>
      </w:pPr>
      <w:r w:rsidRPr="00A655C8">
        <w:rPr>
          <w:rFonts w:eastAsia="Calibri" w:cs="Times New Roman"/>
          <w:sz w:val="28"/>
          <w:szCs w:val="28"/>
          <w:lang w:val="en-GB"/>
        </w:rPr>
        <w:t>SSD01/201</w:t>
      </w:r>
      <w:r w:rsidR="0035048A" w:rsidRPr="00A655C8">
        <w:rPr>
          <w:rFonts w:eastAsia="Calibri" w:cs="Times New Roman"/>
          <w:sz w:val="28"/>
          <w:szCs w:val="28"/>
          <w:lang w:val="en-GB"/>
        </w:rPr>
        <w:t>7</w:t>
      </w:r>
      <w:r w:rsidRPr="00A655C8">
        <w:rPr>
          <w:rFonts w:eastAsia="Calibri" w:cs="Times New Roman"/>
          <w:sz w:val="28"/>
          <w:szCs w:val="28"/>
          <w:lang w:val="en-GB"/>
        </w:rPr>
        <w:t>/</w:t>
      </w:r>
      <w:r w:rsidR="0035048A" w:rsidRPr="00A655C8">
        <w:rPr>
          <w:rFonts w:eastAsia="Calibri" w:cs="Times New Roman"/>
          <w:sz w:val="28"/>
          <w:szCs w:val="28"/>
          <w:lang w:val="en-GB"/>
        </w:rPr>
        <w:t>0000000226</w:t>
      </w:r>
      <w:r w:rsidRPr="00A655C8">
        <w:rPr>
          <w:rFonts w:eastAsia="Calibri" w:cs="Times New Roman"/>
          <w:sz w:val="28"/>
          <w:szCs w:val="28"/>
          <w:lang w:val="en-GB"/>
        </w:rPr>
        <w:t>/00</w:t>
      </w:r>
      <w:r w:rsidR="00DA6FD6">
        <w:rPr>
          <w:rFonts w:eastAsia="Calibri" w:cs="Times New Roman"/>
          <w:sz w:val="28"/>
          <w:szCs w:val="28"/>
          <w:lang w:val="en-GB"/>
        </w:rPr>
        <w:t>1</w:t>
      </w:r>
    </w:p>
    <w:p w14:paraId="0D209A07" w14:textId="77777777" w:rsidR="00DA2AF1" w:rsidRPr="00A655C8" w:rsidRDefault="00DA2AF1" w:rsidP="00DA2AF1">
      <w:pPr>
        <w:spacing w:after="0" w:line="240" w:lineRule="auto"/>
        <w:jc w:val="center"/>
        <w:rPr>
          <w:rFonts w:eastAsia="Calibri" w:cs="Times New Roman"/>
          <w:sz w:val="28"/>
          <w:szCs w:val="28"/>
          <w:lang w:val="en-GB"/>
        </w:rPr>
      </w:pPr>
      <w:r w:rsidRPr="00A655C8">
        <w:rPr>
          <w:rFonts w:eastAsia="Calibri" w:cs="Times New Roman"/>
          <w:sz w:val="28"/>
          <w:szCs w:val="28"/>
          <w:lang w:val="en-GB"/>
        </w:rPr>
        <w:t>Project Length: January 1, 2017 – December 31, 2017</w:t>
      </w:r>
    </w:p>
    <w:p w14:paraId="36C1C666" w14:textId="77777777" w:rsidR="00DA2AF1" w:rsidRPr="00A655C8" w:rsidRDefault="00DA2AF1" w:rsidP="00DA2AF1">
      <w:pPr>
        <w:spacing w:after="0" w:line="240" w:lineRule="auto"/>
        <w:jc w:val="center"/>
        <w:rPr>
          <w:rFonts w:eastAsia="Calibri" w:cs="Times New Roman"/>
          <w:sz w:val="28"/>
          <w:szCs w:val="28"/>
          <w:lang w:val="en-GB"/>
        </w:rPr>
      </w:pPr>
    </w:p>
    <w:p w14:paraId="42E51850" w14:textId="77777777" w:rsidR="00DA2AF1" w:rsidRPr="00A655C8" w:rsidRDefault="00DA2AF1" w:rsidP="00DA2AF1">
      <w:pPr>
        <w:spacing w:after="0" w:line="240" w:lineRule="auto"/>
        <w:jc w:val="center"/>
        <w:rPr>
          <w:rFonts w:eastAsia="Calibri" w:cs="Times New Roman"/>
          <w:sz w:val="28"/>
          <w:szCs w:val="28"/>
          <w:lang w:val="en-GB"/>
        </w:rPr>
      </w:pPr>
    </w:p>
    <w:p w14:paraId="69E2860F" w14:textId="77777777" w:rsidR="00DA2AF1" w:rsidRPr="00A655C8" w:rsidRDefault="00DA2AF1" w:rsidP="00DA2AF1">
      <w:pPr>
        <w:spacing w:after="0" w:line="240" w:lineRule="auto"/>
        <w:jc w:val="center"/>
        <w:rPr>
          <w:rFonts w:eastAsia="Calibri" w:cs="Times New Roman"/>
          <w:sz w:val="28"/>
          <w:szCs w:val="28"/>
          <w:lang w:val="en-GB"/>
        </w:rPr>
      </w:pPr>
      <w:r w:rsidRPr="00A655C8">
        <w:rPr>
          <w:rFonts w:eastAsia="Calibri" w:cs="Times New Roman"/>
          <w:sz w:val="28"/>
          <w:szCs w:val="28"/>
          <w:lang w:val="en-GB"/>
        </w:rPr>
        <w:t>Knowledge, Attitudes, and Practices (KAP) Report for</w:t>
      </w:r>
    </w:p>
    <w:p w14:paraId="323DD4DA" w14:textId="77777777" w:rsidR="00DA2AF1" w:rsidRPr="00A655C8" w:rsidRDefault="00DA2AF1" w:rsidP="00DA2AF1">
      <w:pPr>
        <w:spacing w:after="0" w:line="240" w:lineRule="auto"/>
        <w:jc w:val="center"/>
        <w:rPr>
          <w:rFonts w:eastAsia="Calibri" w:cs="Times New Roman"/>
          <w:sz w:val="28"/>
          <w:szCs w:val="28"/>
          <w:lang w:val="en-GB"/>
        </w:rPr>
      </w:pPr>
      <w:r w:rsidRPr="00A655C8">
        <w:rPr>
          <w:rFonts w:eastAsia="Calibri" w:cs="Times New Roman"/>
          <w:sz w:val="28"/>
          <w:szCs w:val="28"/>
          <w:lang w:val="en-GB"/>
        </w:rPr>
        <w:t>Water</w:t>
      </w:r>
      <w:r w:rsidR="00127B23">
        <w:rPr>
          <w:rFonts w:eastAsia="Calibri" w:cs="Times New Roman"/>
          <w:sz w:val="28"/>
          <w:szCs w:val="28"/>
          <w:lang w:val="en-GB"/>
        </w:rPr>
        <w:t>,</w:t>
      </w:r>
      <w:r w:rsidRPr="00A655C8">
        <w:rPr>
          <w:rFonts w:eastAsia="Calibri" w:cs="Times New Roman"/>
          <w:sz w:val="28"/>
          <w:szCs w:val="28"/>
          <w:lang w:val="en-GB"/>
        </w:rPr>
        <w:t xml:space="preserve"> Sanitation and Hygiene</w:t>
      </w:r>
    </w:p>
    <w:p w14:paraId="091B7C26" w14:textId="77777777" w:rsidR="00DA2AF1" w:rsidRPr="00A655C8" w:rsidRDefault="00DA2AF1" w:rsidP="00DA2AF1">
      <w:pPr>
        <w:spacing w:after="0" w:line="240" w:lineRule="auto"/>
        <w:jc w:val="center"/>
        <w:rPr>
          <w:rFonts w:eastAsia="Calibri" w:cs="Times New Roman"/>
          <w:sz w:val="28"/>
          <w:szCs w:val="28"/>
          <w:lang w:val="en-GB"/>
        </w:rPr>
      </w:pPr>
    </w:p>
    <w:p w14:paraId="7E76862F" w14:textId="77777777" w:rsidR="00DA2AF1" w:rsidRPr="00A655C8" w:rsidRDefault="00DA2AF1" w:rsidP="00DA2AF1">
      <w:pPr>
        <w:spacing w:after="0" w:line="240" w:lineRule="auto"/>
        <w:jc w:val="center"/>
        <w:rPr>
          <w:rFonts w:eastAsia="Calibri" w:cs="Times New Roman"/>
          <w:sz w:val="28"/>
          <w:szCs w:val="28"/>
          <w:lang w:val="en-GB"/>
        </w:rPr>
      </w:pPr>
    </w:p>
    <w:p w14:paraId="2406A4C0" w14:textId="46B4CFC5" w:rsidR="00DA2AF1" w:rsidRPr="00A655C8" w:rsidRDefault="00DA2AF1" w:rsidP="00DA2AF1">
      <w:pPr>
        <w:spacing w:after="0" w:line="240" w:lineRule="auto"/>
        <w:jc w:val="center"/>
        <w:rPr>
          <w:rFonts w:eastAsia="Calibri" w:cs="Times New Roman"/>
          <w:sz w:val="28"/>
          <w:szCs w:val="28"/>
          <w:lang w:val="en-GB"/>
        </w:rPr>
      </w:pPr>
      <w:r w:rsidRPr="00A655C8">
        <w:rPr>
          <w:rFonts w:eastAsia="Calibri" w:cs="Times New Roman"/>
          <w:sz w:val="28"/>
          <w:szCs w:val="28"/>
          <w:lang w:val="en-GB"/>
        </w:rPr>
        <w:t xml:space="preserve">Date of Submission: </w:t>
      </w:r>
      <w:r w:rsidR="0035048A" w:rsidRPr="00A655C8">
        <w:rPr>
          <w:rFonts w:eastAsia="Calibri" w:cs="Times New Roman"/>
          <w:sz w:val="28"/>
          <w:szCs w:val="28"/>
          <w:lang w:val="en-GB"/>
        </w:rPr>
        <w:t xml:space="preserve">February </w:t>
      </w:r>
      <w:r w:rsidR="00B00AB8">
        <w:rPr>
          <w:rFonts w:eastAsia="Calibri" w:cs="Times New Roman"/>
          <w:sz w:val="28"/>
          <w:szCs w:val="28"/>
          <w:lang w:val="en-GB"/>
        </w:rPr>
        <w:t>1</w:t>
      </w:r>
      <w:r w:rsidR="00DA6FD6">
        <w:rPr>
          <w:rFonts w:eastAsia="Calibri" w:cs="Times New Roman"/>
          <w:sz w:val="28"/>
          <w:szCs w:val="28"/>
          <w:lang w:val="en-GB"/>
        </w:rPr>
        <w:t>4</w:t>
      </w:r>
      <w:bookmarkStart w:id="0" w:name="_GoBack"/>
      <w:bookmarkEnd w:id="0"/>
      <w:r w:rsidR="0035048A" w:rsidRPr="00A655C8">
        <w:rPr>
          <w:rFonts w:eastAsia="Calibri" w:cs="Times New Roman"/>
          <w:sz w:val="28"/>
          <w:szCs w:val="28"/>
          <w:lang w:val="en-GB"/>
        </w:rPr>
        <w:t>, 2018.</w:t>
      </w:r>
    </w:p>
    <w:p w14:paraId="2DEB0DFA" w14:textId="77777777" w:rsidR="00DA2AF1" w:rsidRPr="00A655C8" w:rsidRDefault="00DA2AF1" w:rsidP="00DA2AF1">
      <w:pPr>
        <w:spacing w:after="0" w:line="240" w:lineRule="auto"/>
        <w:jc w:val="center"/>
        <w:rPr>
          <w:rFonts w:eastAsia="Calibri" w:cs="Times New Roman"/>
          <w:lang w:val="en-GB"/>
        </w:rPr>
      </w:pPr>
    </w:p>
    <w:p w14:paraId="2D83FA73" w14:textId="77777777" w:rsidR="005279C0" w:rsidRPr="00A655C8" w:rsidRDefault="005279C0" w:rsidP="00E13566">
      <w:pPr>
        <w:jc w:val="both"/>
      </w:pPr>
    </w:p>
    <w:p w14:paraId="3B2BE452" w14:textId="77777777" w:rsidR="005279C0" w:rsidRPr="00A655C8" w:rsidRDefault="005279C0" w:rsidP="00932B07">
      <w:pPr>
        <w:tabs>
          <w:tab w:val="left" w:pos="6840"/>
        </w:tabs>
        <w:jc w:val="both"/>
        <w:rPr>
          <w:rFonts w:cs="Arial"/>
          <w:b/>
        </w:rPr>
      </w:pPr>
    </w:p>
    <w:p w14:paraId="1DE2EFC3" w14:textId="77777777" w:rsidR="005279C0" w:rsidRPr="00A655C8" w:rsidRDefault="005279C0" w:rsidP="00932B07">
      <w:pPr>
        <w:tabs>
          <w:tab w:val="left" w:pos="6840"/>
        </w:tabs>
        <w:jc w:val="both"/>
        <w:rPr>
          <w:rFonts w:cs="Arial"/>
          <w:b/>
        </w:rPr>
      </w:pPr>
    </w:p>
    <w:p w14:paraId="2614DABE" w14:textId="77777777" w:rsidR="005279C0" w:rsidRPr="00A655C8" w:rsidRDefault="005279C0" w:rsidP="00932B07">
      <w:pPr>
        <w:tabs>
          <w:tab w:val="left" w:pos="6840"/>
        </w:tabs>
        <w:jc w:val="both"/>
        <w:rPr>
          <w:rFonts w:cs="Times New Roman"/>
          <w:b/>
        </w:rPr>
      </w:pPr>
    </w:p>
    <w:p w14:paraId="091868C5" w14:textId="77777777" w:rsidR="00A655C8" w:rsidRPr="00A655C8" w:rsidRDefault="00A655C8" w:rsidP="00932B07">
      <w:pPr>
        <w:tabs>
          <w:tab w:val="left" w:pos="6840"/>
        </w:tabs>
        <w:jc w:val="both"/>
        <w:rPr>
          <w:rFonts w:cs="Times New Roman"/>
          <w:b/>
        </w:rPr>
      </w:pPr>
    </w:p>
    <w:p w14:paraId="0877F475" w14:textId="77777777" w:rsidR="00A655C8" w:rsidRPr="00A655C8" w:rsidRDefault="00A655C8" w:rsidP="00932B07">
      <w:pPr>
        <w:tabs>
          <w:tab w:val="left" w:pos="6840"/>
        </w:tabs>
        <w:jc w:val="both"/>
        <w:rPr>
          <w:rFonts w:cs="Times New Roman"/>
          <w:b/>
        </w:rPr>
      </w:pPr>
    </w:p>
    <w:p w14:paraId="7CE9EA64" w14:textId="77777777" w:rsidR="00A655C8" w:rsidRPr="00A655C8" w:rsidRDefault="00A655C8" w:rsidP="00932B07">
      <w:pPr>
        <w:tabs>
          <w:tab w:val="left" w:pos="6840"/>
        </w:tabs>
        <w:jc w:val="both"/>
        <w:rPr>
          <w:rFonts w:cs="Times New Roman"/>
          <w:b/>
        </w:rPr>
      </w:pPr>
    </w:p>
    <w:p w14:paraId="34D1FFE1" w14:textId="6ED9F933" w:rsidR="00A655C8" w:rsidRPr="00A655C8" w:rsidRDefault="00BA7AB7" w:rsidP="00932B07">
      <w:pPr>
        <w:tabs>
          <w:tab w:val="left" w:pos="6840"/>
        </w:tabs>
        <w:jc w:val="both"/>
        <w:rPr>
          <w:rFonts w:cs="Times New Roman"/>
          <w:b/>
        </w:rPr>
      </w:pPr>
      <w:r>
        <w:rPr>
          <w:noProof/>
        </w:rPr>
        <mc:AlternateContent>
          <mc:Choice Requires="wpg">
            <w:drawing>
              <wp:anchor distT="0" distB="0" distL="114300" distR="114300" simplePos="0" relativeHeight="251661824" behindDoc="0" locked="0" layoutInCell="1" allowOverlap="1" wp14:anchorId="386A7A05" wp14:editId="61D621C2">
                <wp:simplePos x="0" y="0"/>
                <wp:positionH relativeFrom="page">
                  <wp:posOffset>76200</wp:posOffset>
                </wp:positionH>
                <wp:positionV relativeFrom="paragraph">
                  <wp:posOffset>365125</wp:posOffset>
                </wp:positionV>
                <wp:extent cx="7458075" cy="3013710"/>
                <wp:effectExtent l="0" t="0" r="28575" b="15240"/>
                <wp:wrapNone/>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458075" cy="3013710"/>
                          <a:chOff x="400055" y="-66675"/>
                          <a:chExt cx="7792085" cy="1899285"/>
                        </a:xfrm>
                      </wpg:grpSpPr>
                      <wps:wsp>
                        <wps:cNvPr id="17" name="Rectangle 17"/>
                        <wps:cNvSpPr/>
                        <wps:spPr>
                          <a:xfrm>
                            <a:off x="400055" y="-66675"/>
                            <a:ext cx="7792085" cy="1899285"/>
                          </a:xfrm>
                          <a:prstGeom prst="rect">
                            <a:avLst/>
                          </a:prstGeom>
                          <a:solidFill>
                            <a:srgbClr val="4F81BD">
                              <a:lumMod val="50000"/>
                            </a:srgbClr>
                          </a:solidFill>
                          <a:ln w="12700" cap="flat" cmpd="sng" algn="ctr">
                            <a:solidFill>
                              <a:srgbClr val="4F81BD">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Text Box 18"/>
                        <wps:cNvSpPr txBox="1"/>
                        <wps:spPr>
                          <a:xfrm>
                            <a:off x="1048948" y="-60471"/>
                            <a:ext cx="3238501" cy="1762125"/>
                          </a:xfrm>
                          <a:prstGeom prst="rect">
                            <a:avLst/>
                          </a:prstGeom>
                          <a:solidFill>
                            <a:srgbClr val="4F81BD">
                              <a:lumMod val="50000"/>
                            </a:srgbClr>
                          </a:solidFill>
                          <a:ln w="6350">
                            <a:solidFill>
                              <a:srgbClr val="4F81BD">
                                <a:lumMod val="50000"/>
                              </a:srgbClr>
                            </a:solidFill>
                          </a:ln>
                          <a:effectLst/>
                        </wps:spPr>
                        <wps:txbx>
                          <w:txbxContent>
                            <w:p w14:paraId="697EF385" w14:textId="77777777" w:rsidR="006B46F1" w:rsidRPr="00FC37D0" w:rsidRDefault="006B46F1" w:rsidP="00DA2AF1">
                              <w:pPr>
                                <w:pStyle w:val="Default"/>
                                <w:jc w:val="both"/>
                                <w:rPr>
                                  <w:rFonts w:asciiTheme="minorHAnsi" w:hAnsiTheme="minorHAnsi"/>
                                  <w:b/>
                                  <w:bCs/>
                                  <w:color w:val="FFFFFF" w:themeColor="background1"/>
                                </w:rPr>
                              </w:pPr>
                              <w:r w:rsidRPr="00FC37D0">
                                <w:rPr>
                                  <w:rFonts w:asciiTheme="minorHAnsi" w:hAnsiTheme="minorHAnsi"/>
                                  <w:b/>
                                  <w:bCs/>
                                  <w:color w:val="FFFFFF" w:themeColor="background1"/>
                                </w:rPr>
                                <w:t>Headquarters Contact</w:t>
                              </w:r>
                            </w:p>
                            <w:p w14:paraId="46511AEB" w14:textId="77777777" w:rsidR="006B46F1" w:rsidRPr="00FC37D0" w:rsidRDefault="006B46F1" w:rsidP="00DA2AF1">
                              <w:pPr>
                                <w:pStyle w:val="Default"/>
                                <w:jc w:val="both"/>
                                <w:rPr>
                                  <w:rFonts w:asciiTheme="minorHAnsi" w:hAnsiTheme="minorHAnsi"/>
                                  <w:bCs/>
                                  <w:color w:val="FFFFFF" w:themeColor="background1"/>
                                </w:rPr>
                              </w:pPr>
                              <w:r>
                                <w:rPr>
                                  <w:rFonts w:asciiTheme="minorHAnsi" w:hAnsiTheme="minorHAnsi"/>
                                  <w:bCs/>
                                  <w:color w:val="FFFFFF" w:themeColor="background1"/>
                                </w:rPr>
                                <w:t>David Philips</w:t>
                              </w:r>
                            </w:p>
                            <w:p w14:paraId="30828EE6" w14:textId="77777777" w:rsidR="006B46F1" w:rsidRPr="00FC37D0" w:rsidRDefault="006B46F1" w:rsidP="00DA2AF1">
                              <w:pPr>
                                <w:pStyle w:val="Default"/>
                                <w:jc w:val="both"/>
                                <w:rPr>
                                  <w:rFonts w:asciiTheme="minorHAnsi" w:hAnsiTheme="minorHAnsi"/>
                                  <w:bCs/>
                                  <w:color w:val="FFFFFF" w:themeColor="background1"/>
                                </w:rPr>
                              </w:pPr>
                              <w:r w:rsidRPr="00FC37D0">
                                <w:rPr>
                                  <w:rFonts w:asciiTheme="minorHAnsi" w:hAnsiTheme="minorHAnsi"/>
                                  <w:bCs/>
                                  <w:color w:val="FFFFFF" w:themeColor="background1"/>
                                </w:rPr>
                                <w:t>Regional Director</w:t>
                              </w:r>
                              <w:r>
                                <w:rPr>
                                  <w:rFonts w:asciiTheme="minorHAnsi" w:hAnsiTheme="minorHAnsi"/>
                                  <w:bCs/>
                                  <w:color w:val="FFFFFF" w:themeColor="background1"/>
                                </w:rPr>
                                <w:t>, North-East Africa</w:t>
                              </w:r>
                            </w:p>
                            <w:p w14:paraId="1BB0EC1E" w14:textId="77777777" w:rsidR="006B46F1" w:rsidRPr="00FC37D0" w:rsidRDefault="006B46F1" w:rsidP="00DA2AF1">
                              <w:pPr>
                                <w:pStyle w:val="Default"/>
                                <w:jc w:val="both"/>
                                <w:rPr>
                                  <w:rFonts w:asciiTheme="minorHAnsi" w:hAnsiTheme="minorHAnsi"/>
                                  <w:bCs/>
                                  <w:color w:val="FFFFFF" w:themeColor="background1"/>
                                </w:rPr>
                              </w:pPr>
                              <w:r>
                                <w:rPr>
                                  <w:rFonts w:asciiTheme="minorHAnsi" w:hAnsiTheme="minorHAnsi"/>
                                  <w:bCs/>
                                  <w:color w:val="FFFFFF" w:themeColor="background1"/>
                                </w:rPr>
                                <w:t>Samaritan’s Purse</w:t>
                              </w:r>
                            </w:p>
                            <w:p w14:paraId="6D5EF737" w14:textId="77777777" w:rsidR="006B46F1" w:rsidRPr="00FC37D0" w:rsidRDefault="006B46F1" w:rsidP="00DA2AF1">
                              <w:pPr>
                                <w:pStyle w:val="Default"/>
                                <w:jc w:val="both"/>
                                <w:rPr>
                                  <w:rFonts w:asciiTheme="minorHAnsi" w:hAnsiTheme="minorHAnsi"/>
                                  <w:color w:val="FFFFFF" w:themeColor="background1"/>
                                </w:rPr>
                              </w:pPr>
                              <w:r w:rsidRPr="00FC37D0">
                                <w:rPr>
                                  <w:rFonts w:asciiTheme="minorHAnsi" w:hAnsiTheme="minorHAnsi"/>
                                  <w:color w:val="FFFFFF" w:themeColor="background1"/>
                                </w:rPr>
                                <w:t xml:space="preserve">801 Bamboo Rd. </w:t>
                              </w:r>
                            </w:p>
                            <w:p w14:paraId="6F3EDB49" w14:textId="77777777" w:rsidR="006B46F1" w:rsidRPr="00FC37D0" w:rsidRDefault="006B46F1" w:rsidP="00DA2AF1">
                              <w:pPr>
                                <w:pStyle w:val="Default"/>
                                <w:jc w:val="both"/>
                                <w:rPr>
                                  <w:rFonts w:asciiTheme="minorHAnsi" w:hAnsiTheme="minorHAnsi"/>
                                  <w:bCs/>
                                  <w:color w:val="FFFFFF" w:themeColor="background1"/>
                                </w:rPr>
                              </w:pPr>
                              <w:r w:rsidRPr="00FC37D0">
                                <w:rPr>
                                  <w:rFonts w:asciiTheme="minorHAnsi" w:hAnsiTheme="minorHAnsi"/>
                                  <w:color w:val="FFFFFF" w:themeColor="background1"/>
                                </w:rPr>
                                <w:t xml:space="preserve">Boone, NC 29607 </w:t>
                              </w:r>
                            </w:p>
                            <w:p w14:paraId="596F6559" w14:textId="77777777" w:rsidR="006B46F1" w:rsidRPr="00FC37D0" w:rsidRDefault="006B46F1" w:rsidP="00DA2AF1">
                              <w:pPr>
                                <w:pStyle w:val="Default"/>
                                <w:jc w:val="both"/>
                                <w:rPr>
                                  <w:rFonts w:asciiTheme="minorHAnsi" w:hAnsiTheme="minorHAnsi"/>
                                  <w:color w:val="FFFFFF" w:themeColor="background1"/>
                                </w:rPr>
                              </w:pPr>
                              <w:r w:rsidRPr="00FC37D0">
                                <w:rPr>
                                  <w:rFonts w:asciiTheme="minorHAnsi" w:hAnsiTheme="minorHAnsi"/>
                                  <w:bCs/>
                                  <w:color w:val="FFFFFF" w:themeColor="background1"/>
                                </w:rPr>
                                <w:t>Phone:  +1-828-278-1251</w:t>
                              </w:r>
                            </w:p>
                            <w:p w14:paraId="218FDB7B" w14:textId="77777777" w:rsidR="006B46F1" w:rsidRPr="00FC37D0" w:rsidRDefault="006B46F1" w:rsidP="00DA2AF1">
                              <w:pPr>
                                <w:pStyle w:val="Default"/>
                                <w:jc w:val="both"/>
                                <w:rPr>
                                  <w:rFonts w:asciiTheme="minorHAnsi" w:hAnsiTheme="minorHAnsi"/>
                                  <w:bCs/>
                                  <w:color w:val="FFFFFF" w:themeColor="background1"/>
                                </w:rPr>
                              </w:pPr>
                              <w:r>
                                <w:rPr>
                                  <w:rFonts w:asciiTheme="minorHAnsi" w:hAnsiTheme="minorHAnsi"/>
                                  <w:bCs/>
                                  <w:color w:val="FFFFFF" w:themeColor="background1"/>
                                </w:rPr>
                                <w:t>Email:  dcphilips</w:t>
                              </w:r>
                              <w:r w:rsidRPr="00FC37D0">
                                <w:rPr>
                                  <w:rFonts w:asciiTheme="minorHAnsi" w:hAnsiTheme="minorHAnsi"/>
                                  <w:bCs/>
                                  <w:color w:val="FFFFFF" w:themeColor="background1"/>
                                </w:rPr>
                                <w:t>@samaritan.org</w:t>
                              </w:r>
                            </w:p>
                            <w:p w14:paraId="26E3B07D" w14:textId="77777777" w:rsidR="006B46F1" w:rsidRDefault="006B46F1" w:rsidP="00DA2AF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 name="Text Box 19"/>
                        <wps:cNvSpPr txBox="1"/>
                        <wps:spPr>
                          <a:xfrm>
                            <a:off x="4400594" y="10634"/>
                            <a:ext cx="3524250" cy="1657350"/>
                          </a:xfrm>
                          <a:prstGeom prst="rect">
                            <a:avLst/>
                          </a:prstGeom>
                          <a:solidFill>
                            <a:srgbClr val="4F81BD">
                              <a:lumMod val="50000"/>
                            </a:srgbClr>
                          </a:solidFill>
                          <a:ln w="6350">
                            <a:solidFill>
                              <a:srgbClr val="4F81BD">
                                <a:lumMod val="50000"/>
                              </a:srgbClr>
                            </a:solidFill>
                          </a:ln>
                          <a:effectLst/>
                        </wps:spPr>
                        <wps:txbx>
                          <w:txbxContent>
                            <w:p w14:paraId="1283320D" w14:textId="77777777" w:rsidR="006B46F1" w:rsidRPr="00FC37D0" w:rsidRDefault="006B46F1" w:rsidP="00DA2AF1">
                              <w:pPr>
                                <w:pStyle w:val="Default"/>
                                <w:jc w:val="both"/>
                                <w:rPr>
                                  <w:rFonts w:asciiTheme="minorHAnsi" w:hAnsiTheme="minorHAnsi"/>
                                  <w:b/>
                                  <w:bCs/>
                                  <w:color w:val="FFFFFF" w:themeColor="background1"/>
                                </w:rPr>
                              </w:pPr>
                              <w:r w:rsidRPr="00FC37D0">
                                <w:rPr>
                                  <w:rFonts w:asciiTheme="minorHAnsi" w:hAnsiTheme="minorHAnsi"/>
                                  <w:b/>
                                  <w:bCs/>
                                  <w:color w:val="FFFFFF" w:themeColor="background1"/>
                                </w:rPr>
                                <w:t>Field Contact</w:t>
                              </w:r>
                            </w:p>
                            <w:p w14:paraId="4E23E793" w14:textId="77777777" w:rsidR="006B46F1" w:rsidRPr="00652A42" w:rsidRDefault="006B46F1" w:rsidP="00DA2AF1">
                              <w:pPr>
                                <w:pStyle w:val="Default"/>
                                <w:jc w:val="both"/>
                                <w:rPr>
                                  <w:rFonts w:asciiTheme="minorHAnsi" w:hAnsiTheme="minorHAnsi"/>
                                  <w:bCs/>
                                  <w:color w:val="FFFFFF" w:themeColor="background1"/>
                                </w:rPr>
                              </w:pPr>
                              <w:r w:rsidRPr="00652A42">
                                <w:rPr>
                                  <w:rFonts w:asciiTheme="minorHAnsi" w:hAnsiTheme="minorHAnsi"/>
                                  <w:bCs/>
                                  <w:color w:val="FFFFFF" w:themeColor="background1"/>
                                </w:rPr>
                                <w:t>Mark Bennett</w:t>
                              </w:r>
                            </w:p>
                            <w:p w14:paraId="5277DDD9" w14:textId="77777777" w:rsidR="006B46F1" w:rsidRPr="00652A42" w:rsidRDefault="006B46F1" w:rsidP="00DA2AF1">
                              <w:pPr>
                                <w:pStyle w:val="Default"/>
                                <w:jc w:val="both"/>
                                <w:rPr>
                                  <w:rFonts w:asciiTheme="minorHAnsi" w:hAnsiTheme="minorHAnsi"/>
                                  <w:bCs/>
                                  <w:color w:val="FFFFFF" w:themeColor="background1"/>
                                </w:rPr>
                              </w:pPr>
                              <w:r w:rsidRPr="00652A42">
                                <w:rPr>
                                  <w:rFonts w:asciiTheme="minorHAnsi" w:hAnsiTheme="minorHAnsi"/>
                                  <w:bCs/>
                                  <w:color w:val="FFFFFF" w:themeColor="background1"/>
                                </w:rPr>
                                <w:t>Country Director</w:t>
                              </w:r>
                            </w:p>
                            <w:p w14:paraId="5B86B9CD" w14:textId="77777777" w:rsidR="006B46F1" w:rsidRPr="00652A42" w:rsidRDefault="006B46F1" w:rsidP="00DA2AF1">
                              <w:pPr>
                                <w:pStyle w:val="Default"/>
                                <w:jc w:val="both"/>
                                <w:rPr>
                                  <w:rFonts w:asciiTheme="minorHAnsi" w:hAnsiTheme="minorHAnsi" w:cs="Arial"/>
                                  <w:color w:val="FFFFFF" w:themeColor="background1"/>
                                </w:rPr>
                              </w:pPr>
                              <w:r w:rsidRPr="00652A42">
                                <w:rPr>
                                  <w:rFonts w:asciiTheme="minorHAnsi" w:hAnsiTheme="minorHAnsi" w:cs="Arial"/>
                                  <w:color w:val="FFFFFF" w:themeColor="background1"/>
                                </w:rPr>
                                <w:t>Juba Town Road</w:t>
                              </w:r>
                            </w:p>
                            <w:p w14:paraId="5A92E3DC" w14:textId="77777777" w:rsidR="006B46F1" w:rsidRPr="00652A42" w:rsidRDefault="006B46F1" w:rsidP="00DA2AF1">
                              <w:pPr>
                                <w:pStyle w:val="Default"/>
                                <w:jc w:val="both"/>
                                <w:rPr>
                                  <w:rFonts w:asciiTheme="minorHAnsi" w:hAnsiTheme="minorHAnsi" w:cs="Arial"/>
                                  <w:color w:val="FFFFFF" w:themeColor="background1"/>
                                </w:rPr>
                              </w:pPr>
                              <w:r w:rsidRPr="00652A42">
                                <w:rPr>
                                  <w:rFonts w:asciiTheme="minorHAnsi" w:hAnsiTheme="minorHAnsi" w:cs="Arial"/>
                                  <w:color w:val="FFFFFF" w:themeColor="background1"/>
                                </w:rPr>
                                <w:t>Hai Cinema, Juba</w:t>
                              </w:r>
                            </w:p>
                            <w:p w14:paraId="503C4876" w14:textId="77777777" w:rsidR="006B46F1" w:rsidRPr="00652A42" w:rsidRDefault="006B46F1" w:rsidP="00DA2AF1">
                              <w:pPr>
                                <w:pStyle w:val="Default"/>
                                <w:jc w:val="both"/>
                                <w:rPr>
                                  <w:rFonts w:asciiTheme="minorHAnsi" w:hAnsiTheme="minorHAnsi"/>
                                  <w:bCs/>
                                  <w:color w:val="FFFFFF" w:themeColor="background1"/>
                                </w:rPr>
                              </w:pPr>
                              <w:r w:rsidRPr="00652A42">
                                <w:rPr>
                                  <w:rFonts w:asciiTheme="minorHAnsi" w:hAnsiTheme="minorHAnsi" w:cs="Arial"/>
                                  <w:color w:val="FFFFFF" w:themeColor="background1"/>
                                </w:rPr>
                                <w:t>Central Equatorial, South Sudan</w:t>
                              </w:r>
                            </w:p>
                            <w:p w14:paraId="33B4B308" w14:textId="77777777" w:rsidR="006B46F1" w:rsidRPr="00FC37D0" w:rsidRDefault="006B46F1" w:rsidP="00DA2AF1">
                              <w:pPr>
                                <w:pStyle w:val="Default"/>
                                <w:jc w:val="both"/>
                                <w:rPr>
                                  <w:rFonts w:asciiTheme="minorHAnsi" w:hAnsiTheme="minorHAnsi"/>
                                  <w:color w:val="FFFFFF" w:themeColor="background1"/>
                                </w:rPr>
                              </w:pPr>
                              <w:r>
                                <w:rPr>
                                  <w:rFonts w:asciiTheme="minorHAnsi" w:hAnsiTheme="minorHAnsi"/>
                                  <w:bCs/>
                                  <w:color w:val="FFFFFF" w:themeColor="background1"/>
                                </w:rPr>
                                <w:t>Phone: +211 925288449</w:t>
                              </w:r>
                            </w:p>
                            <w:p w14:paraId="3644FD6B" w14:textId="77777777" w:rsidR="006B46F1" w:rsidRPr="00FC37D0" w:rsidRDefault="006B46F1" w:rsidP="00DA2AF1">
                              <w:pPr>
                                <w:pStyle w:val="Default"/>
                                <w:jc w:val="both"/>
                                <w:rPr>
                                  <w:rFonts w:asciiTheme="minorHAnsi" w:hAnsiTheme="minorHAnsi"/>
                                  <w:bCs/>
                                  <w:color w:val="FFFFFF" w:themeColor="background1"/>
                                </w:rPr>
                              </w:pPr>
                              <w:r w:rsidRPr="00FC37D0">
                                <w:rPr>
                                  <w:rFonts w:asciiTheme="minorHAnsi" w:hAnsiTheme="minorHAnsi"/>
                                  <w:bCs/>
                                  <w:color w:val="FFFFFF" w:themeColor="background1"/>
                                </w:rPr>
                                <w:t>Email: m</w:t>
                              </w:r>
                              <w:r>
                                <w:rPr>
                                  <w:rFonts w:asciiTheme="minorHAnsi" w:hAnsiTheme="minorHAnsi"/>
                                  <w:bCs/>
                                  <w:color w:val="FFFFFF" w:themeColor="background1"/>
                                </w:rPr>
                                <w:t>bennett</w:t>
                              </w:r>
                              <w:r w:rsidRPr="00FC37D0">
                                <w:rPr>
                                  <w:rFonts w:asciiTheme="minorHAnsi" w:hAnsiTheme="minorHAnsi"/>
                                  <w:bCs/>
                                  <w:color w:val="FFFFFF" w:themeColor="background1"/>
                                </w:rPr>
                                <w:t>@samaritan.org</w:t>
                              </w:r>
                            </w:p>
                            <w:p w14:paraId="0FBABE9A" w14:textId="77777777" w:rsidR="006B46F1" w:rsidRDefault="006B46F1" w:rsidP="00DA2AF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86A7A05" id="Group 16" o:spid="_x0000_s1026" style="position:absolute;left:0;text-align:left;margin-left:6pt;margin-top:28.75pt;width:587.25pt;height:237.3pt;z-index:251661824;mso-position-horizontal-relative:page;mso-width-relative:margin;mso-height-relative:margin" coordorigin="4000,-666" coordsize="77920,189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">
                <v:rect id="Rectangle 17" o:spid="_x0000_s1027" style="position:absolute;left:4000;top:-666;width:77921;height:1899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OLB8AA&#10;AADbAAAADwAAAGRycy9kb3ducmV2LnhtbERPTWsCMRC9F/wPYYTeatYeqqzGRURLEUqprfdxM26W&#10;3UxCkur6702h0Ns83ucsq8H24kIhto4VTCcFCOLa6ZYbBd9fu6c5iJiQNfaOScGNIlSr0cMSS+2u&#10;/EmXQ2pEDuFYogKTki+ljLUhi3HiPHHmzi5YTBmGRuqA1xxue/lcFC/SYsu5waCnjaG6O/xYBcG8&#10;d+j8aXa0e781/a59nX/clHocD+sFiERD+hf/ud90nj+D31/yAXJ1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WOLB8AAAADbAAAADwAAAAAAAAAAAAAAAACYAgAAZHJzL2Rvd25y&#10;ZXYueG1sUEsFBgAAAAAEAAQA9QAAAIUDAAAAAA==&#10;" fillcolor="#254061" strokecolor="#254061" strokeweight="1pt"/>
                <v:shapetype id="_x0000_t202" coordsize="21600,21600" o:spt="202" path="m,l,21600r21600,l21600,xe">
                  <v:stroke joinstyle="miter"/>
                  <v:path gradientshapeok="t" o:connecttype="rect"/>
                </v:shapetype>
                <v:shape id="Text Box 18" o:spid="_x0000_s1028" type="#_x0000_t202" style="position:absolute;left:10489;top:-604;width:32385;height:176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DyT2cUA&#10;AADbAAAADwAAAGRycy9kb3ducmV2LnhtbESPQWvCQBCF74L/YRnBi9RNxUqJriKF0l4qVIXS25gd&#10;k2h2NmRXE/+9cxC8zfDevPfNYtW5Sl2pCaVnA6/jBBRx5m3JuYH97vPlHVSIyBYrz2TgRgFWy35v&#10;gan1Lf/SdRtzJSEcUjRQxFinWoesIIdh7Gti0Y6+cRhlbXJtG2wl3FV6kiQz7bBkaSiwpo+CsvP2&#10;4gy82cntGEZf+u8QNtOfUu/+D+3JmOGgW89BReri0/y4/raCL7Dyiwygl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PJPZxQAAANsAAAAPAAAAAAAAAAAAAAAAAJgCAABkcnMv&#10;ZG93bnJldi54bWxQSwUGAAAAAAQABAD1AAAAigMAAAAA&#10;" fillcolor="#254061" strokecolor="#254061" strokeweight=".5pt">
                  <v:textbox>
                    <w:txbxContent>
                      <w:p w14:paraId="697EF385" w14:textId="77777777" w:rsidR="006B46F1" w:rsidRPr="00FC37D0" w:rsidRDefault="006B46F1" w:rsidP="00DA2AF1">
                        <w:pPr>
                          <w:pStyle w:val="Default"/>
                          <w:jc w:val="both"/>
                          <w:rPr>
                            <w:rFonts w:asciiTheme="minorHAnsi" w:hAnsiTheme="minorHAnsi"/>
                            <w:b/>
                            <w:bCs/>
                            <w:color w:val="FFFFFF" w:themeColor="background1"/>
                          </w:rPr>
                        </w:pPr>
                        <w:r w:rsidRPr="00FC37D0">
                          <w:rPr>
                            <w:rFonts w:asciiTheme="minorHAnsi" w:hAnsiTheme="minorHAnsi"/>
                            <w:b/>
                            <w:bCs/>
                            <w:color w:val="FFFFFF" w:themeColor="background1"/>
                          </w:rPr>
                          <w:t>Headquarters Contact</w:t>
                        </w:r>
                      </w:p>
                      <w:p w14:paraId="46511AEB" w14:textId="77777777" w:rsidR="006B46F1" w:rsidRPr="00FC37D0" w:rsidRDefault="006B46F1" w:rsidP="00DA2AF1">
                        <w:pPr>
                          <w:pStyle w:val="Default"/>
                          <w:jc w:val="both"/>
                          <w:rPr>
                            <w:rFonts w:asciiTheme="minorHAnsi" w:hAnsiTheme="minorHAnsi"/>
                            <w:bCs/>
                            <w:color w:val="FFFFFF" w:themeColor="background1"/>
                          </w:rPr>
                        </w:pPr>
                        <w:r>
                          <w:rPr>
                            <w:rFonts w:asciiTheme="minorHAnsi" w:hAnsiTheme="minorHAnsi"/>
                            <w:bCs/>
                            <w:color w:val="FFFFFF" w:themeColor="background1"/>
                          </w:rPr>
                          <w:t>David Philips</w:t>
                        </w:r>
                      </w:p>
                      <w:p w14:paraId="30828EE6" w14:textId="77777777" w:rsidR="006B46F1" w:rsidRPr="00FC37D0" w:rsidRDefault="006B46F1" w:rsidP="00DA2AF1">
                        <w:pPr>
                          <w:pStyle w:val="Default"/>
                          <w:jc w:val="both"/>
                          <w:rPr>
                            <w:rFonts w:asciiTheme="minorHAnsi" w:hAnsiTheme="minorHAnsi"/>
                            <w:bCs/>
                            <w:color w:val="FFFFFF" w:themeColor="background1"/>
                          </w:rPr>
                        </w:pPr>
                        <w:r w:rsidRPr="00FC37D0">
                          <w:rPr>
                            <w:rFonts w:asciiTheme="minorHAnsi" w:hAnsiTheme="minorHAnsi"/>
                            <w:bCs/>
                            <w:color w:val="FFFFFF" w:themeColor="background1"/>
                          </w:rPr>
                          <w:t>Regional Director</w:t>
                        </w:r>
                        <w:r>
                          <w:rPr>
                            <w:rFonts w:asciiTheme="minorHAnsi" w:hAnsiTheme="minorHAnsi"/>
                            <w:bCs/>
                            <w:color w:val="FFFFFF" w:themeColor="background1"/>
                          </w:rPr>
                          <w:t>, North-East Africa</w:t>
                        </w:r>
                      </w:p>
                      <w:p w14:paraId="1BB0EC1E" w14:textId="77777777" w:rsidR="006B46F1" w:rsidRPr="00FC37D0" w:rsidRDefault="006B46F1" w:rsidP="00DA2AF1">
                        <w:pPr>
                          <w:pStyle w:val="Default"/>
                          <w:jc w:val="both"/>
                          <w:rPr>
                            <w:rFonts w:asciiTheme="minorHAnsi" w:hAnsiTheme="minorHAnsi"/>
                            <w:bCs/>
                            <w:color w:val="FFFFFF" w:themeColor="background1"/>
                          </w:rPr>
                        </w:pPr>
                        <w:r>
                          <w:rPr>
                            <w:rFonts w:asciiTheme="minorHAnsi" w:hAnsiTheme="minorHAnsi"/>
                            <w:bCs/>
                            <w:color w:val="FFFFFF" w:themeColor="background1"/>
                          </w:rPr>
                          <w:t>Samaritan’s Purse</w:t>
                        </w:r>
                      </w:p>
                      <w:p w14:paraId="6D5EF737" w14:textId="77777777" w:rsidR="006B46F1" w:rsidRPr="00FC37D0" w:rsidRDefault="006B46F1" w:rsidP="00DA2AF1">
                        <w:pPr>
                          <w:pStyle w:val="Default"/>
                          <w:jc w:val="both"/>
                          <w:rPr>
                            <w:rFonts w:asciiTheme="minorHAnsi" w:hAnsiTheme="minorHAnsi"/>
                            <w:color w:val="FFFFFF" w:themeColor="background1"/>
                          </w:rPr>
                        </w:pPr>
                        <w:r w:rsidRPr="00FC37D0">
                          <w:rPr>
                            <w:rFonts w:asciiTheme="minorHAnsi" w:hAnsiTheme="minorHAnsi"/>
                            <w:color w:val="FFFFFF" w:themeColor="background1"/>
                          </w:rPr>
                          <w:t xml:space="preserve">801 Bamboo Rd. </w:t>
                        </w:r>
                      </w:p>
                      <w:p w14:paraId="6F3EDB49" w14:textId="77777777" w:rsidR="006B46F1" w:rsidRPr="00FC37D0" w:rsidRDefault="006B46F1" w:rsidP="00DA2AF1">
                        <w:pPr>
                          <w:pStyle w:val="Default"/>
                          <w:jc w:val="both"/>
                          <w:rPr>
                            <w:rFonts w:asciiTheme="minorHAnsi" w:hAnsiTheme="minorHAnsi"/>
                            <w:bCs/>
                            <w:color w:val="FFFFFF" w:themeColor="background1"/>
                          </w:rPr>
                        </w:pPr>
                        <w:r w:rsidRPr="00FC37D0">
                          <w:rPr>
                            <w:rFonts w:asciiTheme="minorHAnsi" w:hAnsiTheme="minorHAnsi"/>
                            <w:color w:val="FFFFFF" w:themeColor="background1"/>
                          </w:rPr>
                          <w:t xml:space="preserve">Boone, NC 29607 </w:t>
                        </w:r>
                      </w:p>
                      <w:p w14:paraId="596F6559" w14:textId="77777777" w:rsidR="006B46F1" w:rsidRPr="00FC37D0" w:rsidRDefault="006B46F1" w:rsidP="00DA2AF1">
                        <w:pPr>
                          <w:pStyle w:val="Default"/>
                          <w:jc w:val="both"/>
                          <w:rPr>
                            <w:rFonts w:asciiTheme="minorHAnsi" w:hAnsiTheme="minorHAnsi"/>
                            <w:color w:val="FFFFFF" w:themeColor="background1"/>
                          </w:rPr>
                        </w:pPr>
                        <w:r w:rsidRPr="00FC37D0">
                          <w:rPr>
                            <w:rFonts w:asciiTheme="minorHAnsi" w:hAnsiTheme="minorHAnsi"/>
                            <w:bCs/>
                            <w:color w:val="FFFFFF" w:themeColor="background1"/>
                          </w:rPr>
                          <w:t>Phone:  +1-828-278-1251</w:t>
                        </w:r>
                      </w:p>
                      <w:p w14:paraId="218FDB7B" w14:textId="77777777" w:rsidR="006B46F1" w:rsidRPr="00FC37D0" w:rsidRDefault="006B46F1" w:rsidP="00DA2AF1">
                        <w:pPr>
                          <w:pStyle w:val="Default"/>
                          <w:jc w:val="both"/>
                          <w:rPr>
                            <w:rFonts w:asciiTheme="minorHAnsi" w:hAnsiTheme="minorHAnsi"/>
                            <w:bCs/>
                            <w:color w:val="FFFFFF" w:themeColor="background1"/>
                          </w:rPr>
                        </w:pPr>
                        <w:r>
                          <w:rPr>
                            <w:rFonts w:asciiTheme="minorHAnsi" w:hAnsiTheme="minorHAnsi"/>
                            <w:bCs/>
                            <w:color w:val="FFFFFF" w:themeColor="background1"/>
                          </w:rPr>
                          <w:t>Email:  dcphilips</w:t>
                        </w:r>
                        <w:r w:rsidRPr="00FC37D0">
                          <w:rPr>
                            <w:rFonts w:asciiTheme="minorHAnsi" w:hAnsiTheme="minorHAnsi"/>
                            <w:bCs/>
                            <w:color w:val="FFFFFF" w:themeColor="background1"/>
                          </w:rPr>
                          <w:t>@samaritan.org</w:t>
                        </w:r>
                      </w:p>
                      <w:p w14:paraId="26E3B07D" w14:textId="77777777" w:rsidR="006B46F1" w:rsidRDefault="006B46F1" w:rsidP="00DA2AF1"/>
                    </w:txbxContent>
                  </v:textbox>
                </v:shape>
                <v:shape id="Text Box 19" o:spid="_x0000_s1029" type="#_x0000_t202" style="position:absolute;left:44005;top:106;width:35243;height:165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3A2QsMA&#10;AADbAAAADwAAAGRycy9kb3ducmV2LnhtbERPS2vCQBC+C/6HZQQvopuGVtroGqQg7aUFtSC9jdkx&#10;iWZnQ3abx7/vFgre5uN7zjrtTSVaalxpWcHDIgJBnFldcq7g67ibP4NwHlljZZkUDOQg3YxHa0y0&#10;7XhP7cHnIoSwS1BB4X2dSOmyggy6ha2JA3exjUEfYJNL3WAXwk0l4yhaSoMlh4YCa3otKLsdfoyC&#10;Jx0PFzd7k6ez+3z8KOXx+9xdlZpO+u0KhKfe38X/7ncd5r/A3y/hALn5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3A2QsMAAADbAAAADwAAAAAAAAAAAAAAAACYAgAAZHJzL2Rv&#10;d25yZXYueG1sUEsFBgAAAAAEAAQA9QAAAIgDAAAAAA==&#10;" fillcolor="#254061" strokecolor="#254061" strokeweight=".5pt">
                  <v:textbox>
                    <w:txbxContent>
                      <w:p w14:paraId="1283320D" w14:textId="77777777" w:rsidR="006B46F1" w:rsidRPr="00FC37D0" w:rsidRDefault="006B46F1" w:rsidP="00DA2AF1">
                        <w:pPr>
                          <w:pStyle w:val="Default"/>
                          <w:jc w:val="both"/>
                          <w:rPr>
                            <w:rFonts w:asciiTheme="minorHAnsi" w:hAnsiTheme="minorHAnsi"/>
                            <w:b/>
                            <w:bCs/>
                            <w:color w:val="FFFFFF" w:themeColor="background1"/>
                          </w:rPr>
                        </w:pPr>
                        <w:r w:rsidRPr="00FC37D0">
                          <w:rPr>
                            <w:rFonts w:asciiTheme="minorHAnsi" w:hAnsiTheme="minorHAnsi"/>
                            <w:b/>
                            <w:bCs/>
                            <w:color w:val="FFFFFF" w:themeColor="background1"/>
                          </w:rPr>
                          <w:t>Field Contact</w:t>
                        </w:r>
                      </w:p>
                      <w:p w14:paraId="4E23E793" w14:textId="77777777" w:rsidR="006B46F1" w:rsidRPr="00652A42" w:rsidRDefault="006B46F1" w:rsidP="00DA2AF1">
                        <w:pPr>
                          <w:pStyle w:val="Default"/>
                          <w:jc w:val="both"/>
                          <w:rPr>
                            <w:rFonts w:asciiTheme="minorHAnsi" w:hAnsiTheme="minorHAnsi"/>
                            <w:bCs/>
                            <w:color w:val="FFFFFF" w:themeColor="background1"/>
                          </w:rPr>
                        </w:pPr>
                        <w:r w:rsidRPr="00652A42">
                          <w:rPr>
                            <w:rFonts w:asciiTheme="minorHAnsi" w:hAnsiTheme="minorHAnsi"/>
                            <w:bCs/>
                            <w:color w:val="FFFFFF" w:themeColor="background1"/>
                          </w:rPr>
                          <w:t>Mark Bennett</w:t>
                        </w:r>
                      </w:p>
                      <w:p w14:paraId="5277DDD9" w14:textId="77777777" w:rsidR="006B46F1" w:rsidRPr="00652A42" w:rsidRDefault="006B46F1" w:rsidP="00DA2AF1">
                        <w:pPr>
                          <w:pStyle w:val="Default"/>
                          <w:jc w:val="both"/>
                          <w:rPr>
                            <w:rFonts w:asciiTheme="minorHAnsi" w:hAnsiTheme="minorHAnsi"/>
                            <w:bCs/>
                            <w:color w:val="FFFFFF" w:themeColor="background1"/>
                          </w:rPr>
                        </w:pPr>
                        <w:r w:rsidRPr="00652A42">
                          <w:rPr>
                            <w:rFonts w:asciiTheme="minorHAnsi" w:hAnsiTheme="minorHAnsi"/>
                            <w:bCs/>
                            <w:color w:val="FFFFFF" w:themeColor="background1"/>
                          </w:rPr>
                          <w:t>Country Director</w:t>
                        </w:r>
                      </w:p>
                      <w:p w14:paraId="5B86B9CD" w14:textId="77777777" w:rsidR="006B46F1" w:rsidRPr="00652A42" w:rsidRDefault="006B46F1" w:rsidP="00DA2AF1">
                        <w:pPr>
                          <w:pStyle w:val="Default"/>
                          <w:jc w:val="both"/>
                          <w:rPr>
                            <w:rFonts w:asciiTheme="minorHAnsi" w:hAnsiTheme="minorHAnsi" w:cs="Arial"/>
                            <w:color w:val="FFFFFF" w:themeColor="background1"/>
                          </w:rPr>
                        </w:pPr>
                        <w:r w:rsidRPr="00652A42">
                          <w:rPr>
                            <w:rFonts w:asciiTheme="minorHAnsi" w:hAnsiTheme="minorHAnsi" w:cs="Arial"/>
                            <w:color w:val="FFFFFF" w:themeColor="background1"/>
                          </w:rPr>
                          <w:t>Juba Town Road</w:t>
                        </w:r>
                      </w:p>
                      <w:p w14:paraId="5A92E3DC" w14:textId="77777777" w:rsidR="006B46F1" w:rsidRPr="00652A42" w:rsidRDefault="006B46F1" w:rsidP="00DA2AF1">
                        <w:pPr>
                          <w:pStyle w:val="Default"/>
                          <w:jc w:val="both"/>
                          <w:rPr>
                            <w:rFonts w:asciiTheme="minorHAnsi" w:hAnsiTheme="minorHAnsi" w:cs="Arial"/>
                            <w:color w:val="FFFFFF" w:themeColor="background1"/>
                          </w:rPr>
                        </w:pPr>
                        <w:r w:rsidRPr="00652A42">
                          <w:rPr>
                            <w:rFonts w:asciiTheme="minorHAnsi" w:hAnsiTheme="minorHAnsi" w:cs="Arial"/>
                            <w:color w:val="FFFFFF" w:themeColor="background1"/>
                          </w:rPr>
                          <w:t>Hai Cinema, Juba</w:t>
                        </w:r>
                      </w:p>
                      <w:p w14:paraId="503C4876" w14:textId="77777777" w:rsidR="006B46F1" w:rsidRPr="00652A42" w:rsidRDefault="006B46F1" w:rsidP="00DA2AF1">
                        <w:pPr>
                          <w:pStyle w:val="Default"/>
                          <w:jc w:val="both"/>
                          <w:rPr>
                            <w:rFonts w:asciiTheme="minorHAnsi" w:hAnsiTheme="minorHAnsi"/>
                            <w:bCs/>
                            <w:color w:val="FFFFFF" w:themeColor="background1"/>
                          </w:rPr>
                        </w:pPr>
                        <w:r w:rsidRPr="00652A42">
                          <w:rPr>
                            <w:rFonts w:asciiTheme="minorHAnsi" w:hAnsiTheme="minorHAnsi" w:cs="Arial"/>
                            <w:color w:val="FFFFFF" w:themeColor="background1"/>
                          </w:rPr>
                          <w:t>Central Equatorial, South Sudan</w:t>
                        </w:r>
                      </w:p>
                      <w:p w14:paraId="33B4B308" w14:textId="77777777" w:rsidR="006B46F1" w:rsidRPr="00FC37D0" w:rsidRDefault="006B46F1" w:rsidP="00DA2AF1">
                        <w:pPr>
                          <w:pStyle w:val="Default"/>
                          <w:jc w:val="both"/>
                          <w:rPr>
                            <w:rFonts w:asciiTheme="minorHAnsi" w:hAnsiTheme="minorHAnsi"/>
                            <w:color w:val="FFFFFF" w:themeColor="background1"/>
                          </w:rPr>
                        </w:pPr>
                        <w:r>
                          <w:rPr>
                            <w:rFonts w:asciiTheme="minorHAnsi" w:hAnsiTheme="minorHAnsi"/>
                            <w:bCs/>
                            <w:color w:val="FFFFFF" w:themeColor="background1"/>
                          </w:rPr>
                          <w:t>Phone: +211 925288449</w:t>
                        </w:r>
                      </w:p>
                      <w:p w14:paraId="3644FD6B" w14:textId="77777777" w:rsidR="006B46F1" w:rsidRPr="00FC37D0" w:rsidRDefault="006B46F1" w:rsidP="00DA2AF1">
                        <w:pPr>
                          <w:pStyle w:val="Default"/>
                          <w:jc w:val="both"/>
                          <w:rPr>
                            <w:rFonts w:asciiTheme="minorHAnsi" w:hAnsiTheme="minorHAnsi"/>
                            <w:bCs/>
                            <w:color w:val="FFFFFF" w:themeColor="background1"/>
                          </w:rPr>
                        </w:pPr>
                        <w:r w:rsidRPr="00FC37D0">
                          <w:rPr>
                            <w:rFonts w:asciiTheme="minorHAnsi" w:hAnsiTheme="minorHAnsi"/>
                            <w:bCs/>
                            <w:color w:val="FFFFFF" w:themeColor="background1"/>
                          </w:rPr>
                          <w:t>Email: m</w:t>
                        </w:r>
                        <w:r>
                          <w:rPr>
                            <w:rFonts w:asciiTheme="minorHAnsi" w:hAnsiTheme="minorHAnsi"/>
                            <w:bCs/>
                            <w:color w:val="FFFFFF" w:themeColor="background1"/>
                          </w:rPr>
                          <w:t>bennett</w:t>
                        </w:r>
                        <w:r w:rsidRPr="00FC37D0">
                          <w:rPr>
                            <w:rFonts w:asciiTheme="minorHAnsi" w:hAnsiTheme="minorHAnsi"/>
                            <w:bCs/>
                            <w:color w:val="FFFFFF" w:themeColor="background1"/>
                          </w:rPr>
                          <w:t>@samaritan.org</w:t>
                        </w:r>
                      </w:p>
                      <w:p w14:paraId="0FBABE9A" w14:textId="77777777" w:rsidR="006B46F1" w:rsidRDefault="006B46F1" w:rsidP="00DA2AF1"/>
                    </w:txbxContent>
                  </v:textbox>
                </v:shape>
                <w10:wrap anchorx="page"/>
              </v:group>
            </w:pict>
          </mc:Fallback>
        </mc:AlternateContent>
      </w:r>
    </w:p>
    <w:p w14:paraId="775236D2" w14:textId="77777777" w:rsidR="005279C0" w:rsidRPr="00A655C8" w:rsidRDefault="005279C0" w:rsidP="00932B07">
      <w:pPr>
        <w:tabs>
          <w:tab w:val="left" w:pos="6840"/>
        </w:tabs>
        <w:jc w:val="both"/>
        <w:rPr>
          <w:rFonts w:cs="Times New Roman"/>
          <w:b/>
        </w:rPr>
      </w:pPr>
      <w:r w:rsidRPr="00A655C8">
        <w:rPr>
          <w:rFonts w:cs="Times New Roman"/>
          <w:b/>
        </w:rPr>
        <w:tab/>
      </w:r>
      <w:r w:rsidRPr="00A655C8">
        <w:rPr>
          <w:rFonts w:cs="Times New Roman"/>
          <w:b/>
        </w:rPr>
        <w:tab/>
      </w:r>
    </w:p>
    <w:p w14:paraId="280E1F8F" w14:textId="77777777" w:rsidR="005279C0" w:rsidRPr="00A655C8" w:rsidRDefault="005279C0" w:rsidP="00932B07">
      <w:pPr>
        <w:jc w:val="both"/>
        <w:rPr>
          <w:b/>
        </w:rPr>
      </w:pPr>
    </w:p>
    <w:p w14:paraId="40DD81CC" w14:textId="77777777" w:rsidR="00E13566" w:rsidRPr="00A655C8" w:rsidRDefault="00E13566" w:rsidP="00932B07">
      <w:pPr>
        <w:jc w:val="both"/>
        <w:rPr>
          <w:b/>
        </w:rPr>
      </w:pPr>
    </w:p>
    <w:bookmarkStart w:id="1" w:name="_Toc469475889" w:displacedByCustomXml="next"/>
    <w:sdt>
      <w:sdtPr>
        <w:id w:val="-1853331687"/>
        <w:docPartObj>
          <w:docPartGallery w:val="Table of Contents"/>
          <w:docPartUnique/>
        </w:docPartObj>
      </w:sdtPr>
      <w:sdtEndPr>
        <w:rPr>
          <w:bCs/>
          <w:noProof/>
        </w:rPr>
      </w:sdtEndPr>
      <w:sdtContent>
        <w:p w14:paraId="0CC94894" w14:textId="77777777" w:rsidR="00932B07" w:rsidRPr="00A655C8" w:rsidRDefault="00932B07" w:rsidP="00932B07">
          <w:pPr>
            <w:keepNext/>
            <w:keepLines/>
            <w:spacing w:before="240" w:after="0" w:line="259" w:lineRule="auto"/>
            <w:jc w:val="both"/>
            <w:rPr>
              <w:rFonts w:eastAsiaTheme="majorEastAsia" w:cstheme="majorBidi"/>
              <w:color w:val="2E74B5" w:themeColor="accent1" w:themeShade="BF"/>
            </w:rPr>
          </w:pPr>
          <w:r w:rsidRPr="00A655C8">
            <w:rPr>
              <w:rFonts w:eastAsiaTheme="majorEastAsia" w:cstheme="majorBidi"/>
              <w:color w:val="2E74B5" w:themeColor="accent1" w:themeShade="BF"/>
            </w:rPr>
            <w:t>Table of Contents</w:t>
          </w:r>
        </w:p>
        <w:p w14:paraId="20F20499" w14:textId="77777777" w:rsidR="00A655C8" w:rsidRPr="00A655C8" w:rsidRDefault="00A12483">
          <w:pPr>
            <w:pStyle w:val="TOC1"/>
            <w:tabs>
              <w:tab w:val="right" w:leader="dot" w:pos="9016"/>
            </w:tabs>
            <w:rPr>
              <w:rFonts w:eastAsiaTheme="minorEastAsia"/>
              <w:noProof/>
            </w:rPr>
          </w:pPr>
          <w:r w:rsidRPr="00A655C8">
            <w:fldChar w:fldCharType="begin"/>
          </w:r>
          <w:r w:rsidR="00932B07" w:rsidRPr="00A655C8">
            <w:instrText xml:space="preserve"> TOC \o "1-3" \h \z \u </w:instrText>
          </w:r>
          <w:r w:rsidRPr="00A655C8">
            <w:fldChar w:fldCharType="separate"/>
          </w:r>
          <w:hyperlink w:anchor="_Toc504942266" w:history="1">
            <w:r w:rsidR="00A655C8" w:rsidRPr="00A655C8">
              <w:rPr>
                <w:rStyle w:val="Hyperlink"/>
                <w:rFonts w:eastAsiaTheme="majorEastAsia" w:cstheme="majorBidi"/>
                <w:noProof/>
                <w:lang w:val="en-GB"/>
              </w:rPr>
              <w:t>Acknowledgements</w:t>
            </w:r>
            <w:r w:rsidR="00A655C8" w:rsidRPr="00A655C8">
              <w:rPr>
                <w:noProof/>
                <w:webHidden/>
              </w:rPr>
              <w:tab/>
            </w:r>
            <w:r w:rsidRPr="00A655C8">
              <w:rPr>
                <w:noProof/>
                <w:webHidden/>
              </w:rPr>
              <w:fldChar w:fldCharType="begin"/>
            </w:r>
            <w:r w:rsidR="00A655C8" w:rsidRPr="00A655C8">
              <w:rPr>
                <w:noProof/>
                <w:webHidden/>
              </w:rPr>
              <w:instrText xml:space="preserve"> PAGEREF _Toc504942266 \h </w:instrText>
            </w:r>
            <w:r w:rsidRPr="00A655C8">
              <w:rPr>
                <w:noProof/>
                <w:webHidden/>
              </w:rPr>
            </w:r>
            <w:r w:rsidRPr="00A655C8">
              <w:rPr>
                <w:noProof/>
                <w:webHidden/>
              </w:rPr>
              <w:fldChar w:fldCharType="separate"/>
            </w:r>
            <w:r w:rsidR="0015190B">
              <w:rPr>
                <w:noProof/>
                <w:webHidden/>
              </w:rPr>
              <w:t>4</w:t>
            </w:r>
            <w:r w:rsidRPr="00A655C8">
              <w:rPr>
                <w:noProof/>
                <w:webHidden/>
              </w:rPr>
              <w:fldChar w:fldCharType="end"/>
            </w:r>
          </w:hyperlink>
        </w:p>
        <w:p w14:paraId="7FA72936" w14:textId="77777777" w:rsidR="00A655C8" w:rsidRPr="00A655C8" w:rsidRDefault="00374F9E">
          <w:pPr>
            <w:pStyle w:val="TOC1"/>
            <w:tabs>
              <w:tab w:val="right" w:leader="dot" w:pos="9016"/>
            </w:tabs>
            <w:rPr>
              <w:rFonts w:eastAsiaTheme="minorEastAsia"/>
              <w:noProof/>
            </w:rPr>
          </w:pPr>
          <w:hyperlink w:anchor="_Toc504942267" w:history="1">
            <w:r w:rsidR="00A655C8" w:rsidRPr="00A655C8">
              <w:rPr>
                <w:rStyle w:val="Hyperlink"/>
                <w:rFonts w:eastAsiaTheme="majorEastAsia" w:cstheme="majorBidi"/>
                <w:noProof/>
              </w:rPr>
              <w:t>List of Acronyms</w:t>
            </w:r>
            <w:r w:rsidR="00A655C8" w:rsidRPr="00A655C8">
              <w:rPr>
                <w:noProof/>
                <w:webHidden/>
              </w:rPr>
              <w:tab/>
            </w:r>
            <w:r w:rsidR="00A12483" w:rsidRPr="00A655C8">
              <w:rPr>
                <w:noProof/>
                <w:webHidden/>
              </w:rPr>
              <w:fldChar w:fldCharType="begin"/>
            </w:r>
            <w:r w:rsidR="00A655C8" w:rsidRPr="00A655C8">
              <w:rPr>
                <w:noProof/>
                <w:webHidden/>
              </w:rPr>
              <w:instrText xml:space="preserve"> PAGEREF _Toc504942267 \h </w:instrText>
            </w:r>
            <w:r w:rsidR="00A12483" w:rsidRPr="00A655C8">
              <w:rPr>
                <w:noProof/>
                <w:webHidden/>
              </w:rPr>
            </w:r>
            <w:r w:rsidR="00A12483" w:rsidRPr="00A655C8">
              <w:rPr>
                <w:noProof/>
                <w:webHidden/>
              </w:rPr>
              <w:fldChar w:fldCharType="separate"/>
            </w:r>
            <w:r w:rsidR="0015190B">
              <w:rPr>
                <w:noProof/>
                <w:webHidden/>
              </w:rPr>
              <w:t>5</w:t>
            </w:r>
            <w:r w:rsidR="00A12483" w:rsidRPr="00A655C8">
              <w:rPr>
                <w:noProof/>
                <w:webHidden/>
              </w:rPr>
              <w:fldChar w:fldCharType="end"/>
            </w:r>
          </w:hyperlink>
        </w:p>
        <w:p w14:paraId="4AE4EF55" w14:textId="77777777" w:rsidR="00A655C8" w:rsidRPr="00A655C8" w:rsidRDefault="00374F9E">
          <w:pPr>
            <w:pStyle w:val="TOC1"/>
            <w:tabs>
              <w:tab w:val="right" w:leader="dot" w:pos="9016"/>
            </w:tabs>
            <w:rPr>
              <w:rFonts w:eastAsiaTheme="minorEastAsia"/>
              <w:noProof/>
            </w:rPr>
          </w:pPr>
          <w:hyperlink w:anchor="_Toc504942268" w:history="1">
            <w:r w:rsidR="00A655C8" w:rsidRPr="00A655C8">
              <w:rPr>
                <w:rStyle w:val="Hyperlink"/>
                <w:rFonts w:eastAsiaTheme="majorEastAsia" w:cstheme="majorBidi"/>
                <w:noProof/>
                <w:lang w:val="en-GB"/>
              </w:rPr>
              <w:t>Executive Summary</w:t>
            </w:r>
            <w:r w:rsidR="00A655C8" w:rsidRPr="00A655C8">
              <w:rPr>
                <w:noProof/>
                <w:webHidden/>
              </w:rPr>
              <w:tab/>
            </w:r>
            <w:r w:rsidR="00A12483" w:rsidRPr="00A655C8">
              <w:rPr>
                <w:noProof/>
                <w:webHidden/>
              </w:rPr>
              <w:fldChar w:fldCharType="begin"/>
            </w:r>
            <w:r w:rsidR="00A655C8" w:rsidRPr="00A655C8">
              <w:rPr>
                <w:noProof/>
                <w:webHidden/>
              </w:rPr>
              <w:instrText xml:space="preserve"> PAGEREF _Toc504942268 \h </w:instrText>
            </w:r>
            <w:r w:rsidR="00A12483" w:rsidRPr="00A655C8">
              <w:rPr>
                <w:noProof/>
                <w:webHidden/>
              </w:rPr>
            </w:r>
            <w:r w:rsidR="00A12483" w:rsidRPr="00A655C8">
              <w:rPr>
                <w:noProof/>
                <w:webHidden/>
              </w:rPr>
              <w:fldChar w:fldCharType="separate"/>
            </w:r>
            <w:r w:rsidR="0015190B">
              <w:rPr>
                <w:noProof/>
                <w:webHidden/>
              </w:rPr>
              <w:t>6</w:t>
            </w:r>
            <w:r w:rsidR="00A12483" w:rsidRPr="00A655C8">
              <w:rPr>
                <w:noProof/>
                <w:webHidden/>
              </w:rPr>
              <w:fldChar w:fldCharType="end"/>
            </w:r>
          </w:hyperlink>
        </w:p>
        <w:p w14:paraId="4BBE6D50" w14:textId="77777777" w:rsidR="00A655C8" w:rsidRPr="00A655C8" w:rsidRDefault="00374F9E">
          <w:pPr>
            <w:pStyle w:val="TOC1"/>
            <w:tabs>
              <w:tab w:val="left" w:pos="900"/>
              <w:tab w:val="right" w:leader="dot" w:pos="9016"/>
            </w:tabs>
            <w:rPr>
              <w:rFonts w:eastAsiaTheme="minorEastAsia"/>
              <w:noProof/>
            </w:rPr>
          </w:pPr>
          <w:hyperlink w:anchor="_Toc504942269" w:history="1">
            <w:r w:rsidR="00A655C8" w:rsidRPr="00A655C8">
              <w:rPr>
                <w:rStyle w:val="Hyperlink"/>
                <w:rFonts w:eastAsia="Calibri" w:cstheme="majorBidi"/>
                <w:noProof/>
              </w:rPr>
              <w:t>1.</w:t>
            </w:r>
            <w:r w:rsidR="00A655C8" w:rsidRPr="00A655C8">
              <w:rPr>
                <w:rFonts w:eastAsiaTheme="minorEastAsia"/>
                <w:noProof/>
              </w:rPr>
              <w:tab/>
            </w:r>
            <w:r w:rsidR="00A655C8" w:rsidRPr="00A655C8">
              <w:rPr>
                <w:rStyle w:val="Hyperlink"/>
                <w:rFonts w:eastAsia="Calibri" w:cstheme="majorBidi"/>
                <w:noProof/>
              </w:rPr>
              <w:t xml:space="preserve">Background and </w:t>
            </w:r>
            <w:r w:rsidR="00BC3622">
              <w:rPr>
                <w:rStyle w:val="Hyperlink"/>
                <w:rFonts w:eastAsia="Calibri" w:cstheme="majorBidi"/>
                <w:noProof/>
              </w:rPr>
              <w:t>C</w:t>
            </w:r>
            <w:r w:rsidR="00A655C8" w:rsidRPr="00A655C8">
              <w:rPr>
                <w:rStyle w:val="Hyperlink"/>
                <w:rFonts w:eastAsia="Calibri" w:cstheme="majorBidi"/>
                <w:noProof/>
              </w:rPr>
              <w:t>ontext</w:t>
            </w:r>
            <w:r w:rsidR="00A655C8" w:rsidRPr="00A655C8">
              <w:rPr>
                <w:noProof/>
                <w:webHidden/>
              </w:rPr>
              <w:tab/>
            </w:r>
            <w:r w:rsidR="00A12483" w:rsidRPr="00A655C8">
              <w:rPr>
                <w:noProof/>
                <w:webHidden/>
              </w:rPr>
              <w:fldChar w:fldCharType="begin"/>
            </w:r>
            <w:r w:rsidR="00A655C8" w:rsidRPr="00A655C8">
              <w:rPr>
                <w:noProof/>
                <w:webHidden/>
              </w:rPr>
              <w:instrText xml:space="preserve"> PAGEREF _Toc504942269 \h </w:instrText>
            </w:r>
            <w:r w:rsidR="00A12483" w:rsidRPr="00A655C8">
              <w:rPr>
                <w:noProof/>
                <w:webHidden/>
              </w:rPr>
            </w:r>
            <w:r w:rsidR="00A12483" w:rsidRPr="00A655C8">
              <w:rPr>
                <w:noProof/>
                <w:webHidden/>
              </w:rPr>
              <w:fldChar w:fldCharType="separate"/>
            </w:r>
            <w:r w:rsidR="0015190B">
              <w:rPr>
                <w:noProof/>
                <w:webHidden/>
              </w:rPr>
              <w:t>7</w:t>
            </w:r>
            <w:r w:rsidR="00A12483" w:rsidRPr="00A655C8">
              <w:rPr>
                <w:noProof/>
                <w:webHidden/>
              </w:rPr>
              <w:fldChar w:fldCharType="end"/>
            </w:r>
          </w:hyperlink>
        </w:p>
        <w:p w14:paraId="6374834E" w14:textId="77777777" w:rsidR="00A655C8" w:rsidRPr="00A655C8" w:rsidRDefault="00374F9E">
          <w:pPr>
            <w:pStyle w:val="TOC1"/>
            <w:tabs>
              <w:tab w:val="left" w:pos="900"/>
              <w:tab w:val="right" w:leader="dot" w:pos="9016"/>
            </w:tabs>
            <w:rPr>
              <w:rFonts w:eastAsiaTheme="minorEastAsia"/>
              <w:noProof/>
            </w:rPr>
          </w:pPr>
          <w:hyperlink w:anchor="_Toc504942270" w:history="1">
            <w:r w:rsidR="00A655C8" w:rsidRPr="00A655C8">
              <w:rPr>
                <w:rStyle w:val="Hyperlink"/>
                <w:rFonts w:eastAsiaTheme="majorEastAsia" w:cstheme="majorBidi"/>
                <w:noProof/>
              </w:rPr>
              <w:t>2.</w:t>
            </w:r>
            <w:r w:rsidR="00A655C8" w:rsidRPr="00A655C8">
              <w:rPr>
                <w:rFonts w:eastAsiaTheme="minorEastAsia"/>
                <w:noProof/>
              </w:rPr>
              <w:tab/>
            </w:r>
            <w:r w:rsidR="00A655C8" w:rsidRPr="00A655C8">
              <w:rPr>
                <w:rStyle w:val="Hyperlink"/>
                <w:rFonts w:eastAsiaTheme="majorEastAsia" w:cstheme="majorBidi"/>
                <w:noProof/>
              </w:rPr>
              <w:t>Methodology</w:t>
            </w:r>
            <w:r w:rsidR="00A655C8" w:rsidRPr="00A655C8">
              <w:rPr>
                <w:noProof/>
                <w:webHidden/>
              </w:rPr>
              <w:tab/>
            </w:r>
            <w:r w:rsidR="00A12483" w:rsidRPr="00A655C8">
              <w:rPr>
                <w:noProof/>
                <w:webHidden/>
              </w:rPr>
              <w:fldChar w:fldCharType="begin"/>
            </w:r>
            <w:r w:rsidR="00A655C8" w:rsidRPr="00A655C8">
              <w:rPr>
                <w:noProof/>
                <w:webHidden/>
              </w:rPr>
              <w:instrText xml:space="preserve"> PAGEREF _Toc504942270 \h </w:instrText>
            </w:r>
            <w:r w:rsidR="00A12483" w:rsidRPr="00A655C8">
              <w:rPr>
                <w:noProof/>
                <w:webHidden/>
              </w:rPr>
            </w:r>
            <w:r w:rsidR="00A12483" w:rsidRPr="00A655C8">
              <w:rPr>
                <w:noProof/>
                <w:webHidden/>
              </w:rPr>
              <w:fldChar w:fldCharType="separate"/>
            </w:r>
            <w:r w:rsidR="0015190B">
              <w:rPr>
                <w:noProof/>
                <w:webHidden/>
              </w:rPr>
              <w:t>8</w:t>
            </w:r>
            <w:r w:rsidR="00A12483" w:rsidRPr="00A655C8">
              <w:rPr>
                <w:noProof/>
                <w:webHidden/>
              </w:rPr>
              <w:fldChar w:fldCharType="end"/>
            </w:r>
          </w:hyperlink>
        </w:p>
        <w:p w14:paraId="07DE4119" w14:textId="77777777" w:rsidR="00A655C8" w:rsidRPr="00A655C8" w:rsidRDefault="00374F9E">
          <w:pPr>
            <w:pStyle w:val="TOC2"/>
            <w:rPr>
              <w:rFonts w:eastAsiaTheme="minorEastAsia"/>
              <w:noProof/>
              <w:sz w:val="22"/>
              <w:szCs w:val="22"/>
            </w:rPr>
          </w:pPr>
          <w:hyperlink w:anchor="_Toc504942271" w:history="1">
            <w:r w:rsidR="00A655C8" w:rsidRPr="00A655C8">
              <w:rPr>
                <w:rStyle w:val="Hyperlink"/>
                <w:rFonts w:eastAsiaTheme="majorEastAsia" w:cstheme="majorBidi"/>
                <w:noProof/>
                <w:sz w:val="22"/>
                <w:szCs w:val="22"/>
              </w:rPr>
              <w:t>2.1 Objectives of the WASH KAP Survey</w:t>
            </w:r>
            <w:r w:rsidR="00A655C8" w:rsidRPr="00A655C8">
              <w:rPr>
                <w:noProof/>
                <w:webHidden/>
                <w:sz w:val="22"/>
                <w:szCs w:val="22"/>
              </w:rPr>
              <w:tab/>
            </w:r>
            <w:r w:rsidR="00A12483" w:rsidRPr="00A655C8">
              <w:rPr>
                <w:noProof/>
                <w:webHidden/>
                <w:sz w:val="22"/>
                <w:szCs w:val="22"/>
              </w:rPr>
              <w:fldChar w:fldCharType="begin"/>
            </w:r>
            <w:r w:rsidR="00A655C8" w:rsidRPr="00A655C8">
              <w:rPr>
                <w:noProof/>
                <w:webHidden/>
                <w:sz w:val="22"/>
                <w:szCs w:val="22"/>
              </w:rPr>
              <w:instrText xml:space="preserve"> PAGEREF _Toc504942271 \h </w:instrText>
            </w:r>
            <w:r w:rsidR="00A12483" w:rsidRPr="00A655C8">
              <w:rPr>
                <w:noProof/>
                <w:webHidden/>
                <w:sz w:val="22"/>
                <w:szCs w:val="22"/>
              </w:rPr>
            </w:r>
            <w:r w:rsidR="00A12483" w:rsidRPr="00A655C8">
              <w:rPr>
                <w:noProof/>
                <w:webHidden/>
                <w:sz w:val="22"/>
                <w:szCs w:val="22"/>
              </w:rPr>
              <w:fldChar w:fldCharType="separate"/>
            </w:r>
            <w:r w:rsidR="0015190B">
              <w:rPr>
                <w:noProof/>
                <w:webHidden/>
                <w:sz w:val="22"/>
                <w:szCs w:val="22"/>
              </w:rPr>
              <w:t>8</w:t>
            </w:r>
            <w:r w:rsidR="00A12483" w:rsidRPr="00A655C8">
              <w:rPr>
                <w:noProof/>
                <w:webHidden/>
                <w:sz w:val="22"/>
                <w:szCs w:val="22"/>
              </w:rPr>
              <w:fldChar w:fldCharType="end"/>
            </w:r>
          </w:hyperlink>
        </w:p>
        <w:p w14:paraId="747415EC" w14:textId="77777777" w:rsidR="00A655C8" w:rsidRPr="00A655C8" w:rsidRDefault="00374F9E">
          <w:pPr>
            <w:pStyle w:val="TOC2"/>
            <w:rPr>
              <w:rFonts w:eastAsiaTheme="minorEastAsia"/>
              <w:noProof/>
              <w:sz w:val="22"/>
              <w:szCs w:val="22"/>
            </w:rPr>
          </w:pPr>
          <w:hyperlink w:anchor="_Toc504942272" w:history="1">
            <w:r w:rsidR="00A655C8" w:rsidRPr="00A655C8">
              <w:rPr>
                <w:rStyle w:val="Hyperlink"/>
                <w:rFonts w:eastAsiaTheme="majorEastAsia" w:cstheme="majorBidi"/>
                <w:noProof/>
                <w:sz w:val="22"/>
                <w:szCs w:val="22"/>
              </w:rPr>
              <w:t xml:space="preserve">2.2 Sampling </w:t>
            </w:r>
            <w:r w:rsidR="00BC3622">
              <w:rPr>
                <w:rStyle w:val="Hyperlink"/>
                <w:rFonts w:eastAsiaTheme="majorEastAsia" w:cstheme="majorBidi"/>
                <w:noProof/>
                <w:sz w:val="22"/>
                <w:szCs w:val="22"/>
              </w:rPr>
              <w:t>F</w:t>
            </w:r>
            <w:r w:rsidR="00A655C8" w:rsidRPr="00A655C8">
              <w:rPr>
                <w:rStyle w:val="Hyperlink"/>
                <w:rFonts w:eastAsiaTheme="majorEastAsia" w:cstheme="majorBidi"/>
                <w:noProof/>
                <w:sz w:val="22"/>
                <w:szCs w:val="22"/>
              </w:rPr>
              <w:t xml:space="preserve">rame and </w:t>
            </w:r>
            <w:r w:rsidR="00127B23">
              <w:rPr>
                <w:rStyle w:val="Hyperlink"/>
                <w:rFonts w:eastAsiaTheme="majorEastAsia" w:cstheme="majorBidi"/>
                <w:noProof/>
                <w:sz w:val="22"/>
                <w:szCs w:val="22"/>
              </w:rPr>
              <w:t>S</w:t>
            </w:r>
            <w:r w:rsidR="00A655C8" w:rsidRPr="00A655C8">
              <w:rPr>
                <w:rStyle w:val="Hyperlink"/>
                <w:rFonts w:eastAsiaTheme="majorEastAsia" w:cstheme="majorBidi"/>
                <w:noProof/>
                <w:sz w:val="22"/>
                <w:szCs w:val="22"/>
              </w:rPr>
              <w:t xml:space="preserve">ample </w:t>
            </w:r>
            <w:r w:rsidR="00BC3622">
              <w:rPr>
                <w:rStyle w:val="Hyperlink"/>
                <w:rFonts w:eastAsiaTheme="majorEastAsia" w:cstheme="majorBidi"/>
                <w:noProof/>
                <w:sz w:val="22"/>
                <w:szCs w:val="22"/>
              </w:rPr>
              <w:t>S</w:t>
            </w:r>
            <w:r w:rsidR="00A655C8" w:rsidRPr="00A655C8">
              <w:rPr>
                <w:rStyle w:val="Hyperlink"/>
                <w:rFonts w:eastAsiaTheme="majorEastAsia" w:cstheme="majorBidi"/>
                <w:noProof/>
                <w:sz w:val="22"/>
                <w:szCs w:val="22"/>
              </w:rPr>
              <w:t>ize</w:t>
            </w:r>
            <w:r w:rsidR="00A655C8" w:rsidRPr="00A655C8">
              <w:rPr>
                <w:noProof/>
                <w:webHidden/>
                <w:sz w:val="22"/>
                <w:szCs w:val="22"/>
              </w:rPr>
              <w:tab/>
            </w:r>
            <w:r w:rsidR="00A12483" w:rsidRPr="00A655C8">
              <w:rPr>
                <w:noProof/>
                <w:webHidden/>
                <w:sz w:val="22"/>
                <w:szCs w:val="22"/>
              </w:rPr>
              <w:fldChar w:fldCharType="begin"/>
            </w:r>
            <w:r w:rsidR="00A655C8" w:rsidRPr="00A655C8">
              <w:rPr>
                <w:noProof/>
                <w:webHidden/>
                <w:sz w:val="22"/>
                <w:szCs w:val="22"/>
              </w:rPr>
              <w:instrText xml:space="preserve"> PAGEREF _Toc504942272 \h </w:instrText>
            </w:r>
            <w:r w:rsidR="00A12483" w:rsidRPr="00A655C8">
              <w:rPr>
                <w:noProof/>
                <w:webHidden/>
                <w:sz w:val="22"/>
                <w:szCs w:val="22"/>
              </w:rPr>
            </w:r>
            <w:r w:rsidR="00A12483" w:rsidRPr="00A655C8">
              <w:rPr>
                <w:noProof/>
                <w:webHidden/>
                <w:sz w:val="22"/>
                <w:szCs w:val="22"/>
              </w:rPr>
              <w:fldChar w:fldCharType="separate"/>
            </w:r>
            <w:r w:rsidR="0015190B">
              <w:rPr>
                <w:noProof/>
                <w:webHidden/>
                <w:sz w:val="22"/>
                <w:szCs w:val="22"/>
              </w:rPr>
              <w:t>8</w:t>
            </w:r>
            <w:r w:rsidR="00A12483" w:rsidRPr="00A655C8">
              <w:rPr>
                <w:noProof/>
                <w:webHidden/>
                <w:sz w:val="22"/>
                <w:szCs w:val="22"/>
              </w:rPr>
              <w:fldChar w:fldCharType="end"/>
            </w:r>
          </w:hyperlink>
        </w:p>
        <w:p w14:paraId="247A07A1" w14:textId="76CA1D0C" w:rsidR="00A655C8" w:rsidRPr="00A655C8" w:rsidRDefault="00374F9E">
          <w:pPr>
            <w:pStyle w:val="TOC2"/>
            <w:rPr>
              <w:rFonts w:eastAsiaTheme="minorEastAsia"/>
              <w:noProof/>
              <w:sz w:val="22"/>
              <w:szCs w:val="22"/>
            </w:rPr>
          </w:pPr>
          <w:hyperlink w:anchor="_Toc504942273" w:history="1">
            <w:r w:rsidR="00A655C8" w:rsidRPr="00A655C8">
              <w:rPr>
                <w:rStyle w:val="Hyperlink"/>
                <w:rFonts w:eastAsiaTheme="majorEastAsia" w:cstheme="majorBidi"/>
                <w:noProof/>
                <w:sz w:val="22"/>
                <w:szCs w:val="22"/>
              </w:rPr>
              <w:t xml:space="preserve">2.3 Sampling </w:t>
            </w:r>
            <w:r w:rsidR="00BC3622">
              <w:rPr>
                <w:rStyle w:val="Hyperlink"/>
                <w:rFonts w:eastAsiaTheme="majorEastAsia" w:cstheme="majorBidi"/>
                <w:noProof/>
                <w:sz w:val="22"/>
                <w:szCs w:val="22"/>
              </w:rPr>
              <w:t>M</w:t>
            </w:r>
            <w:r w:rsidR="00A655C8" w:rsidRPr="00A655C8">
              <w:rPr>
                <w:rStyle w:val="Hyperlink"/>
                <w:rFonts w:eastAsiaTheme="majorEastAsia" w:cstheme="majorBidi"/>
                <w:noProof/>
                <w:sz w:val="22"/>
                <w:szCs w:val="22"/>
              </w:rPr>
              <w:t>ethodology</w:t>
            </w:r>
            <w:r w:rsidR="00A655C8" w:rsidRPr="00A655C8">
              <w:rPr>
                <w:noProof/>
                <w:webHidden/>
                <w:sz w:val="22"/>
                <w:szCs w:val="22"/>
              </w:rPr>
              <w:tab/>
            </w:r>
            <w:r w:rsidR="00A12483" w:rsidRPr="00A655C8">
              <w:rPr>
                <w:noProof/>
                <w:webHidden/>
                <w:sz w:val="22"/>
                <w:szCs w:val="22"/>
              </w:rPr>
              <w:fldChar w:fldCharType="begin"/>
            </w:r>
            <w:r w:rsidR="00A655C8" w:rsidRPr="00A655C8">
              <w:rPr>
                <w:noProof/>
                <w:webHidden/>
                <w:sz w:val="22"/>
                <w:szCs w:val="22"/>
              </w:rPr>
              <w:instrText xml:space="preserve"> PAGEREF _Toc504942273 \h </w:instrText>
            </w:r>
            <w:r w:rsidR="00A12483" w:rsidRPr="00A655C8">
              <w:rPr>
                <w:noProof/>
                <w:webHidden/>
                <w:sz w:val="22"/>
                <w:szCs w:val="22"/>
              </w:rPr>
            </w:r>
            <w:r w:rsidR="00A12483" w:rsidRPr="00A655C8">
              <w:rPr>
                <w:noProof/>
                <w:webHidden/>
                <w:sz w:val="22"/>
                <w:szCs w:val="22"/>
              </w:rPr>
              <w:fldChar w:fldCharType="separate"/>
            </w:r>
            <w:r w:rsidR="0015190B">
              <w:rPr>
                <w:noProof/>
                <w:webHidden/>
                <w:sz w:val="22"/>
                <w:szCs w:val="22"/>
              </w:rPr>
              <w:t>9</w:t>
            </w:r>
            <w:r w:rsidR="00A12483" w:rsidRPr="00A655C8">
              <w:rPr>
                <w:noProof/>
                <w:webHidden/>
                <w:sz w:val="22"/>
                <w:szCs w:val="22"/>
              </w:rPr>
              <w:fldChar w:fldCharType="end"/>
            </w:r>
          </w:hyperlink>
        </w:p>
        <w:p w14:paraId="78837FEE" w14:textId="77777777" w:rsidR="00A655C8" w:rsidRPr="00A655C8" w:rsidRDefault="00374F9E">
          <w:pPr>
            <w:pStyle w:val="TOC1"/>
            <w:tabs>
              <w:tab w:val="right" w:leader="dot" w:pos="9016"/>
            </w:tabs>
            <w:rPr>
              <w:rFonts w:eastAsiaTheme="minorEastAsia"/>
              <w:noProof/>
            </w:rPr>
          </w:pPr>
          <w:hyperlink w:anchor="_Toc504942274" w:history="1">
            <w:r w:rsidR="00A655C8" w:rsidRPr="00A655C8">
              <w:rPr>
                <w:rStyle w:val="Hyperlink"/>
                <w:noProof/>
                <w:lang w:val="en-GB"/>
              </w:rPr>
              <w:t>Household Selection</w:t>
            </w:r>
            <w:r w:rsidR="00A655C8" w:rsidRPr="00A655C8">
              <w:rPr>
                <w:noProof/>
                <w:webHidden/>
              </w:rPr>
              <w:tab/>
            </w:r>
            <w:r w:rsidR="00A12483" w:rsidRPr="00A655C8">
              <w:rPr>
                <w:noProof/>
                <w:webHidden/>
              </w:rPr>
              <w:fldChar w:fldCharType="begin"/>
            </w:r>
            <w:r w:rsidR="00A655C8" w:rsidRPr="00A655C8">
              <w:rPr>
                <w:noProof/>
                <w:webHidden/>
              </w:rPr>
              <w:instrText xml:space="preserve"> PAGEREF _Toc504942274 \h </w:instrText>
            </w:r>
            <w:r w:rsidR="00A12483" w:rsidRPr="00A655C8">
              <w:rPr>
                <w:noProof/>
                <w:webHidden/>
              </w:rPr>
            </w:r>
            <w:r w:rsidR="00A12483" w:rsidRPr="00A655C8">
              <w:rPr>
                <w:noProof/>
                <w:webHidden/>
              </w:rPr>
              <w:fldChar w:fldCharType="separate"/>
            </w:r>
            <w:r w:rsidR="0015190B">
              <w:rPr>
                <w:noProof/>
                <w:webHidden/>
              </w:rPr>
              <w:t>9</w:t>
            </w:r>
            <w:r w:rsidR="00A12483" w:rsidRPr="00A655C8">
              <w:rPr>
                <w:noProof/>
                <w:webHidden/>
              </w:rPr>
              <w:fldChar w:fldCharType="end"/>
            </w:r>
          </w:hyperlink>
        </w:p>
        <w:p w14:paraId="67CFC27F" w14:textId="77777777" w:rsidR="00A655C8" w:rsidRPr="00A655C8" w:rsidRDefault="00374F9E">
          <w:pPr>
            <w:pStyle w:val="TOC2"/>
            <w:rPr>
              <w:rFonts w:eastAsiaTheme="minorEastAsia"/>
              <w:noProof/>
              <w:sz w:val="22"/>
              <w:szCs w:val="22"/>
            </w:rPr>
          </w:pPr>
          <w:hyperlink w:anchor="_Toc504942275" w:history="1">
            <w:r w:rsidR="00A655C8" w:rsidRPr="00A655C8">
              <w:rPr>
                <w:rStyle w:val="Hyperlink"/>
                <w:rFonts w:eastAsiaTheme="majorEastAsia" w:cstheme="majorBidi"/>
                <w:noProof/>
                <w:sz w:val="22"/>
                <w:szCs w:val="22"/>
              </w:rPr>
              <w:t xml:space="preserve">2.4 Data </w:t>
            </w:r>
            <w:r w:rsidR="00BC3622">
              <w:rPr>
                <w:rStyle w:val="Hyperlink"/>
                <w:rFonts w:eastAsiaTheme="majorEastAsia" w:cstheme="majorBidi"/>
                <w:noProof/>
                <w:sz w:val="22"/>
                <w:szCs w:val="22"/>
              </w:rPr>
              <w:t>C</w:t>
            </w:r>
            <w:r w:rsidR="00A655C8" w:rsidRPr="00A655C8">
              <w:rPr>
                <w:rStyle w:val="Hyperlink"/>
                <w:rFonts w:eastAsiaTheme="majorEastAsia" w:cstheme="majorBidi"/>
                <w:noProof/>
                <w:sz w:val="22"/>
                <w:szCs w:val="22"/>
              </w:rPr>
              <w:t xml:space="preserve">ollection, Data </w:t>
            </w:r>
            <w:r w:rsidR="00BC3622">
              <w:rPr>
                <w:rStyle w:val="Hyperlink"/>
                <w:rFonts w:eastAsiaTheme="majorEastAsia" w:cstheme="majorBidi"/>
                <w:noProof/>
                <w:sz w:val="22"/>
                <w:szCs w:val="22"/>
              </w:rPr>
              <w:t>Q</w:t>
            </w:r>
            <w:r w:rsidR="00A655C8" w:rsidRPr="00A655C8">
              <w:rPr>
                <w:rStyle w:val="Hyperlink"/>
                <w:rFonts w:eastAsiaTheme="majorEastAsia" w:cstheme="majorBidi"/>
                <w:noProof/>
                <w:sz w:val="22"/>
                <w:szCs w:val="22"/>
              </w:rPr>
              <w:t>uality and Analysis</w:t>
            </w:r>
            <w:r w:rsidR="00A655C8" w:rsidRPr="00A655C8">
              <w:rPr>
                <w:noProof/>
                <w:webHidden/>
                <w:sz w:val="22"/>
                <w:szCs w:val="22"/>
              </w:rPr>
              <w:tab/>
            </w:r>
            <w:r w:rsidR="00A12483" w:rsidRPr="00A655C8">
              <w:rPr>
                <w:noProof/>
                <w:webHidden/>
                <w:sz w:val="22"/>
                <w:szCs w:val="22"/>
              </w:rPr>
              <w:fldChar w:fldCharType="begin"/>
            </w:r>
            <w:r w:rsidR="00A655C8" w:rsidRPr="00A655C8">
              <w:rPr>
                <w:noProof/>
                <w:webHidden/>
                <w:sz w:val="22"/>
                <w:szCs w:val="22"/>
              </w:rPr>
              <w:instrText xml:space="preserve"> PAGEREF _Toc504942275 \h </w:instrText>
            </w:r>
            <w:r w:rsidR="00A12483" w:rsidRPr="00A655C8">
              <w:rPr>
                <w:noProof/>
                <w:webHidden/>
                <w:sz w:val="22"/>
                <w:szCs w:val="22"/>
              </w:rPr>
            </w:r>
            <w:r w:rsidR="00A12483" w:rsidRPr="00A655C8">
              <w:rPr>
                <w:noProof/>
                <w:webHidden/>
                <w:sz w:val="22"/>
                <w:szCs w:val="22"/>
              </w:rPr>
              <w:fldChar w:fldCharType="separate"/>
            </w:r>
            <w:r w:rsidR="0015190B">
              <w:rPr>
                <w:noProof/>
                <w:webHidden/>
                <w:sz w:val="22"/>
                <w:szCs w:val="22"/>
              </w:rPr>
              <w:t>9</w:t>
            </w:r>
            <w:r w:rsidR="00A12483" w:rsidRPr="00A655C8">
              <w:rPr>
                <w:noProof/>
                <w:webHidden/>
                <w:sz w:val="22"/>
                <w:szCs w:val="22"/>
              </w:rPr>
              <w:fldChar w:fldCharType="end"/>
            </w:r>
          </w:hyperlink>
        </w:p>
        <w:p w14:paraId="286577DA" w14:textId="77777777" w:rsidR="00A655C8" w:rsidRPr="00A655C8" w:rsidRDefault="00374F9E">
          <w:pPr>
            <w:pStyle w:val="TOC2"/>
            <w:rPr>
              <w:rFonts w:eastAsiaTheme="minorEastAsia"/>
              <w:noProof/>
              <w:sz w:val="22"/>
              <w:szCs w:val="22"/>
            </w:rPr>
          </w:pPr>
          <w:hyperlink w:anchor="_Toc504942276" w:history="1">
            <w:r w:rsidR="00A655C8" w:rsidRPr="00A655C8">
              <w:rPr>
                <w:rStyle w:val="Hyperlink"/>
                <w:rFonts w:eastAsia="Times New Roman" w:cs="Times New Roman"/>
                <w:bCs/>
                <w:noProof/>
                <w:sz w:val="22"/>
                <w:szCs w:val="22"/>
              </w:rPr>
              <w:t>2.5 Limitations</w:t>
            </w:r>
            <w:r w:rsidR="00A655C8" w:rsidRPr="00A655C8">
              <w:rPr>
                <w:noProof/>
                <w:webHidden/>
                <w:sz w:val="22"/>
                <w:szCs w:val="22"/>
              </w:rPr>
              <w:tab/>
            </w:r>
            <w:r w:rsidR="00A12483" w:rsidRPr="00A655C8">
              <w:rPr>
                <w:noProof/>
                <w:webHidden/>
                <w:sz w:val="22"/>
                <w:szCs w:val="22"/>
              </w:rPr>
              <w:fldChar w:fldCharType="begin"/>
            </w:r>
            <w:r w:rsidR="00A655C8" w:rsidRPr="00A655C8">
              <w:rPr>
                <w:noProof/>
                <w:webHidden/>
                <w:sz w:val="22"/>
                <w:szCs w:val="22"/>
              </w:rPr>
              <w:instrText xml:space="preserve"> PAGEREF _Toc504942276 \h </w:instrText>
            </w:r>
            <w:r w:rsidR="00A12483" w:rsidRPr="00A655C8">
              <w:rPr>
                <w:noProof/>
                <w:webHidden/>
                <w:sz w:val="22"/>
                <w:szCs w:val="22"/>
              </w:rPr>
            </w:r>
            <w:r w:rsidR="00A12483" w:rsidRPr="00A655C8">
              <w:rPr>
                <w:noProof/>
                <w:webHidden/>
                <w:sz w:val="22"/>
                <w:szCs w:val="22"/>
              </w:rPr>
              <w:fldChar w:fldCharType="separate"/>
            </w:r>
            <w:r w:rsidR="0015190B">
              <w:rPr>
                <w:noProof/>
                <w:webHidden/>
                <w:sz w:val="22"/>
                <w:szCs w:val="22"/>
              </w:rPr>
              <w:t>9</w:t>
            </w:r>
            <w:r w:rsidR="00A12483" w:rsidRPr="00A655C8">
              <w:rPr>
                <w:noProof/>
                <w:webHidden/>
                <w:sz w:val="22"/>
                <w:szCs w:val="22"/>
              </w:rPr>
              <w:fldChar w:fldCharType="end"/>
            </w:r>
          </w:hyperlink>
        </w:p>
        <w:p w14:paraId="57B3A762" w14:textId="77777777" w:rsidR="00A655C8" w:rsidRPr="00A655C8" w:rsidRDefault="00374F9E">
          <w:pPr>
            <w:pStyle w:val="TOC1"/>
            <w:tabs>
              <w:tab w:val="right" w:leader="dot" w:pos="9016"/>
            </w:tabs>
            <w:rPr>
              <w:rFonts w:eastAsiaTheme="minorEastAsia"/>
              <w:noProof/>
            </w:rPr>
          </w:pPr>
          <w:hyperlink w:anchor="_Toc504942277" w:history="1">
            <w:r w:rsidR="00A655C8" w:rsidRPr="00A655C8">
              <w:rPr>
                <w:rStyle w:val="Hyperlink"/>
                <w:rFonts w:eastAsiaTheme="majorEastAsia" w:cstheme="majorBidi"/>
                <w:noProof/>
              </w:rPr>
              <w:t>3. Results</w:t>
            </w:r>
            <w:r w:rsidR="00A655C8" w:rsidRPr="00A655C8">
              <w:rPr>
                <w:noProof/>
                <w:webHidden/>
              </w:rPr>
              <w:tab/>
            </w:r>
            <w:r w:rsidR="00A12483" w:rsidRPr="00A655C8">
              <w:rPr>
                <w:noProof/>
                <w:webHidden/>
              </w:rPr>
              <w:fldChar w:fldCharType="begin"/>
            </w:r>
            <w:r w:rsidR="00A655C8" w:rsidRPr="00A655C8">
              <w:rPr>
                <w:noProof/>
                <w:webHidden/>
              </w:rPr>
              <w:instrText xml:space="preserve"> PAGEREF _Toc504942277 \h </w:instrText>
            </w:r>
            <w:r w:rsidR="00A12483" w:rsidRPr="00A655C8">
              <w:rPr>
                <w:noProof/>
                <w:webHidden/>
              </w:rPr>
            </w:r>
            <w:r w:rsidR="00A12483" w:rsidRPr="00A655C8">
              <w:rPr>
                <w:noProof/>
                <w:webHidden/>
              </w:rPr>
              <w:fldChar w:fldCharType="separate"/>
            </w:r>
            <w:r w:rsidR="0015190B">
              <w:rPr>
                <w:noProof/>
                <w:webHidden/>
              </w:rPr>
              <w:t>10</w:t>
            </w:r>
            <w:r w:rsidR="00A12483" w:rsidRPr="00A655C8">
              <w:rPr>
                <w:noProof/>
                <w:webHidden/>
              </w:rPr>
              <w:fldChar w:fldCharType="end"/>
            </w:r>
          </w:hyperlink>
        </w:p>
        <w:p w14:paraId="2229357E" w14:textId="77777777" w:rsidR="00A655C8" w:rsidRPr="00A655C8" w:rsidRDefault="00374F9E">
          <w:pPr>
            <w:pStyle w:val="TOC2"/>
            <w:rPr>
              <w:rFonts w:eastAsiaTheme="minorEastAsia"/>
              <w:noProof/>
              <w:sz w:val="22"/>
              <w:szCs w:val="22"/>
            </w:rPr>
          </w:pPr>
          <w:hyperlink w:anchor="_Toc504942278" w:history="1">
            <w:r w:rsidR="00A655C8" w:rsidRPr="00A655C8">
              <w:rPr>
                <w:rStyle w:val="Hyperlink"/>
                <w:rFonts w:eastAsiaTheme="majorEastAsia" w:cstheme="majorBidi"/>
                <w:noProof/>
                <w:sz w:val="22"/>
                <w:szCs w:val="22"/>
                <w:lang w:val="en-GB"/>
              </w:rPr>
              <w:t>3.1 Demographics</w:t>
            </w:r>
            <w:r w:rsidR="00A655C8" w:rsidRPr="00A655C8">
              <w:rPr>
                <w:noProof/>
                <w:webHidden/>
                <w:sz w:val="22"/>
                <w:szCs w:val="22"/>
              </w:rPr>
              <w:tab/>
            </w:r>
            <w:r w:rsidR="00A12483" w:rsidRPr="00A655C8">
              <w:rPr>
                <w:noProof/>
                <w:webHidden/>
                <w:sz w:val="22"/>
                <w:szCs w:val="22"/>
              </w:rPr>
              <w:fldChar w:fldCharType="begin"/>
            </w:r>
            <w:r w:rsidR="00A655C8" w:rsidRPr="00A655C8">
              <w:rPr>
                <w:noProof/>
                <w:webHidden/>
                <w:sz w:val="22"/>
                <w:szCs w:val="22"/>
              </w:rPr>
              <w:instrText xml:space="preserve"> PAGEREF _Toc504942278 \h </w:instrText>
            </w:r>
            <w:r w:rsidR="00A12483" w:rsidRPr="00A655C8">
              <w:rPr>
                <w:noProof/>
                <w:webHidden/>
                <w:sz w:val="22"/>
                <w:szCs w:val="22"/>
              </w:rPr>
            </w:r>
            <w:r w:rsidR="00A12483" w:rsidRPr="00A655C8">
              <w:rPr>
                <w:noProof/>
                <w:webHidden/>
                <w:sz w:val="22"/>
                <w:szCs w:val="22"/>
              </w:rPr>
              <w:fldChar w:fldCharType="separate"/>
            </w:r>
            <w:r w:rsidR="0015190B">
              <w:rPr>
                <w:noProof/>
                <w:webHidden/>
                <w:sz w:val="22"/>
                <w:szCs w:val="22"/>
              </w:rPr>
              <w:t>10</w:t>
            </w:r>
            <w:r w:rsidR="00A12483" w:rsidRPr="00A655C8">
              <w:rPr>
                <w:noProof/>
                <w:webHidden/>
                <w:sz w:val="22"/>
                <w:szCs w:val="22"/>
              </w:rPr>
              <w:fldChar w:fldCharType="end"/>
            </w:r>
          </w:hyperlink>
        </w:p>
        <w:p w14:paraId="21F5E2EA" w14:textId="77777777" w:rsidR="00A655C8" w:rsidRPr="00A655C8" w:rsidRDefault="00374F9E">
          <w:pPr>
            <w:pStyle w:val="TOC2"/>
            <w:rPr>
              <w:rFonts w:eastAsiaTheme="minorEastAsia"/>
              <w:noProof/>
              <w:sz w:val="22"/>
              <w:szCs w:val="22"/>
            </w:rPr>
          </w:pPr>
          <w:hyperlink w:anchor="_Toc504942279" w:history="1">
            <w:r w:rsidR="00A655C8" w:rsidRPr="00A655C8">
              <w:rPr>
                <w:rStyle w:val="Hyperlink"/>
                <w:rFonts w:eastAsiaTheme="majorEastAsia" w:cstheme="majorBidi"/>
                <w:noProof/>
                <w:sz w:val="22"/>
                <w:szCs w:val="22"/>
              </w:rPr>
              <w:t xml:space="preserve">3.2 Water </w:t>
            </w:r>
            <w:r w:rsidR="00BC3622">
              <w:rPr>
                <w:rStyle w:val="Hyperlink"/>
                <w:rFonts w:eastAsiaTheme="majorEastAsia" w:cstheme="majorBidi"/>
                <w:noProof/>
                <w:sz w:val="22"/>
                <w:szCs w:val="22"/>
              </w:rPr>
              <w:t>S</w:t>
            </w:r>
            <w:r w:rsidR="00A655C8" w:rsidRPr="00A655C8">
              <w:rPr>
                <w:rStyle w:val="Hyperlink"/>
                <w:rFonts w:eastAsiaTheme="majorEastAsia" w:cstheme="majorBidi"/>
                <w:noProof/>
                <w:sz w:val="22"/>
                <w:szCs w:val="22"/>
              </w:rPr>
              <w:t>upply</w:t>
            </w:r>
            <w:r w:rsidR="00A655C8" w:rsidRPr="00A655C8">
              <w:rPr>
                <w:noProof/>
                <w:webHidden/>
                <w:sz w:val="22"/>
                <w:szCs w:val="22"/>
              </w:rPr>
              <w:tab/>
            </w:r>
            <w:r w:rsidR="00A12483" w:rsidRPr="00A655C8">
              <w:rPr>
                <w:noProof/>
                <w:webHidden/>
                <w:sz w:val="22"/>
                <w:szCs w:val="22"/>
              </w:rPr>
              <w:fldChar w:fldCharType="begin"/>
            </w:r>
            <w:r w:rsidR="00A655C8" w:rsidRPr="00A655C8">
              <w:rPr>
                <w:noProof/>
                <w:webHidden/>
                <w:sz w:val="22"/>
                <w:szCs w:val="22"/>
              </w:rPr>
              <w:instrText xml:space="preserve"> PAGEREF _Toc504942279 \h </w:instrText>
            </w:r>
            <w:r w:rsidR="00A12483" w:rsidRPr="00A655C8">
              <w:rPr>
                <w:noProof/>
                <w:webHidden/>
                <w:sz w:val="22"/>
                <w:szCs w:val="22"/>
              </w:rPr>
            </w:r>
            <w:r w:rsidR="00A12483" w:rsidRPr="00A655C8">
              <w:rPr>
                <w:noProof/>
                <w:webHidden/>
                <w:sz w:val="22"/>
                <w:szCs w:val="22"/>
              </w:rPr>
              <w:fldChar w:fldCharType="separate"/>
            </w:r>
            <w:r w:rsidR="0015190B">
              <w:rPr>
                <w:noProof/>
                <w:webHidden/>
                <w:sz w:val="22"/>
                <w:szCs w:val="22"/>
              </w:rPr>
              <w:t>11</w:t>
            </w:r>
            <w:r w:rsidR="00A12483" w:rsidRPr="00A655C8">
              <w:rPr>
                <w:noProof/>
                <w:webHidden/>
                <w:sz w:val="22"/>
                <w:szCs w:val="22"/>
              </w:rPr>
              <w:fldChar w:fldCharType="end"/>
            </w:r>
          </w:hyperlink>
        </w:p>
        <w:p w14:paraId="710EF110" w14:textId="77777777" w:rsidR="00A655C8" w:rsidRPr="00A655C8" w:rsidRDefault="00374F9E">
          <w:pPr>
            <w:pStyle w:val="TOC2"/>
            <w:rPr>
              <w:rFonts w:eastAsiaTheme="minorEastAsia"/>
              <w:noProof/>
              <w:sz w:val="22"/>
              <w:szCs w:val="22"/>
            </w:rPr>
          </w:pPr>
          <w:hyperlink w:anchor="_Toc504942280" w:history="1">
            <w:r w:rsidR="00A655C8" w:rsidRPr="00A655C8">
              <w:rPr>
                <w:rStyle w:val="Hyperlink"/>
                <w:rFonts w:eastAsiaTheme="majorEastAsia" w:cstheme="majorBidi"/>
                <w:noProof/>
                <w:sz w:val="22"/>
                <w:szCs w:val="22"/>
              </w:rPr>
              <w:t>3.3 Sanitation</w:t>
            </w:r>
            <w:r w:rsidR="00A655C8" w:rsidRPr="00A655C8">
              <w:rPr>
                <w:noProof/>
                <w:webHidden/>
                <w:sz w:val="22"/>
                <w:szCs w:val="22"/>
              </w:rPr>
              <w:tab/>
            </w:r>
            <w:r w:rsidR="00A12483" w:rsidRPr="00A655C8">
              <w:rPr>
                <w:noProof/>
                <w:webHidden/>
                <w:sz w:val="22"/>
                <w:szCs w:val="22"/>
              </w:rPr>
              <w:fldChar w:fldCharType="begin"/>
            </w:r>
            <w:r w:rsidR="00A655C8" w:rsidRPr="00A655C8">
              <w:rPr>
                <w:noProof/>
                <w:webHidden/>
                <w:sz w:val="22"/>
                <w:szCs w:val="22"/>
              </w:rPr>
              <w:instrText xml:space="preserve"> PAGEREF _Toc504942280 \h </w:instrText>
            </w:r>
            <w:r w:rsidR="00A12483" w:rsidRPr="00A655C8">
              <w:rPr>
                <w:noProof/>
                <w:webHidden/>
                <w:sz w:val="22"/>
                <w:szCs w:val="22"/>
              </w:rPr>
            </w:r>
            <w:r w:rsidR="00A12483" w:rsidRPr="00A655C8">
              <w:rPr>
                <w:noProof/>
                <w:webHidden/>
                <w:sz w:val="22"/>
                <w:szCs w:val="22"/>
              </w:rPr>
              <w:fldChar w:fldCharType="separate"/>
            </w:r>
            <w:r w:rsidR="0015190B">
              <w:rPr>
                <w:noProof/>
                <w:webHidden/>
                <w:sz w:val="22"/>
                <w:szCs w:val="22"/>
              </w:rPr>
              <w:t>14</w:t>
            </w:r>
            <w:r w:rsidR="00A12483" w:rsidRPr="00A655C8">
              <w:rPr>
                <w:noProof/>
                <w:webHidden/>
                <w:sz w:val="22"/>
                <w:szCs w:val="22"/>
              </w:rPr>
              <w:fldChar w:fldCharType="end"/>
            </w:r>
          </w:hyperlink>
        </w:p>
        <w:p w14:paraId="6542ECA5" w14:textId="77777777" w:rsidR="00A655C8" w:rsidRPr="00A655C8" w:rsidRDefault="00374F9E">
          <w:pPr>
            <w:pStyle w:val="TOC2"/>
            <w:rPr>
              <w:rFonts w:eastAsiaTheme="minorEastAsia"/>
              <w:noProof/>
              <w:sz w:val="22"/>
              <w:szCs w:val="22"/>
            </w:rPr>
          </w:pPr>
          <w:hyperlink w:anchor="_Toc504942281" w:history="1">
            <w:r w:rsidR="00A655C8" w:rsidRPr="00A655C8">
              <w:rPr>
                <w:rStyle w:val="Hyperlink"/>
                <w:rFonts w:eastAsiaTheme="majorEastAsia" w:cstheme="majorBidi"/>
                <w:noProof/>
                <w:sz w:val="22"/>
                <w:szCs w:val="22"/>
              </w:rPr>
              <w:t>3.4 Hygiene</w:t>
            </w:r>
            <w:r w:rsidR="00A655C8" w:rsidRPr="00A655C8">
              <w:rPr>
                <w:noProof/>
                <w:webHidden/>
                <w:sz w:val="22"/>
                <w:szCs w:val="22"/>
              </w:rPr>
              <w:tab/>
            </w:r>
            <w:r w:rsidR="00A12483" w:rsidRPr="00A655C8">
              <w:rPr>
                <w:noProof/>
                <w:webHidden/>
                <w:sz w:val="22"/>
                <w:szCs w:val="22"/>
              </w:rPr>
              <w:fldChar w:fldCharType="begin"/>
            </w:r>
            <w:r w:rsidR="00A655C8" w:rsidRPr="00A655C8">
              <w:rPr>
                <w:noProof/>
                <w:webHidden/>
                <w:sz w:val="22"/>
                <w:szCs w:val="22"/>
              </w:rPr>
              <w:instrText xml:space="preserve"> PAGEREF _Toc504942281 \h </w:instrText>
            </w:r>
            <w:r w:rsidR="00A12483" w:rsidRPr="00A655C8">
              <w:rPr>
                <w:noProof/>
                <w:webHidden/>
                <w:sz w:val="22"/>
                <w:szCs w:val="22"/>
              </w:rPr>
            </w:r>
            <w:r w:rsidR="00A12483" w:rsidRPr="00A655C8">
              <w:rPr>
                <w:noProof/>
                <w:webHidden/>
                <w:sz w:val="22"/>
                <w:szCs w:val="22"/>
              </w:rPr>
              <w:fldChar w:fldCharType="separate"/>
            </w:r>
            <w:r w:rsidR="0015190B">
              <w:rPr>
                <w:noProof/>
                <w:webHidden/>
                <w:sz w:val="22"/>
                <w:szCs w:val="22"/>
              </w:rPr>
              <w:t>15</w:t>
            </w:r>
            <w:r w:rsidR="00A12483" w:rsidRPr="00A655C8">
              <w:rPr>
                <w:noProof/>
                <w:webHidden/>
                <w:sz w:val="22"/>
                <w:szCs w:val="22"/>
              </w:rPr>
              <w:fldChar w:fldCharType="end"/>
            </w:r>
          </w:hyperlink>
        </w:p>
        <w:p w14:paraId="537D5D44" w14:textId="77777777" w:rsidR="00A655C8" w:rsidRPr="00A655C8" w:rsidRDefault="00374F9E">
          <w:pPr>
            <w:pStyle w:val="TOC2"/>
            <w:rPr>
              <w:rFonts w:eastAsiaTheme="minorEastAsia"/>
              <w:noProof/>
              <w:sz w:val="22"/>
              <w:szCs w:val="22"/>
            </w:rPr>
          </w:pPr>
          <w:hyperlink w:anchor="_Toc504942282" w:history="1">
            <w:r w:rsidR="00A655C8" w:rsidRPr="00A655C8">
              <w:rPr>
                <w:rStyle w:val="Hyperlink"/>
                <w:noProof/>
                <w:sz w:val="22"/>
                <w:szCs w:val="22"/>
              </w:rPr>
              <w:t>3.5 Non-Food Items (NFIs)</w:t>
            </w:r>
            <w:r w:rsidR="00A655C8" w:rsidRPr="00A655C8">
              <w:rPr>
                <w:noProof/>
                <w:webHidden/>
                <w:sz w:val="22"/>
                <w:szCs w:val="22"/>
              </w:rPr>
              <w:tab/>
            </w:r>
            <w:r w:rsidR="00A12483" w:rsidRPr="00A655C8">
              <w:rPr>
                <w:noProof/>
                <w:webHidden/>
                <w:sz w:val="22"/>
                <w:szCs w:val="22"/>
              </w:rPr>
              <w:fldChar w:fldCharType="begin"/>
            </w:r>
            <w:r w:rsidR="00A655C8" w:rsidRPr="00A655C8">
              <w:rPr>
                <w:noProof/>
                <w:webHidden/>
                <w:sz w:val="22"/>
                <w:szCs w:val="22"/>
              </w:rPr>
              <w:instrText xml:space="preserve"> PAGEREF _Toc504942282 \h </w:instrText>
            </w:r>
            <w:r w:rsidR="00A12483" w:rsidRPr="00A655C8">
              <w:rPr>
                <w:noProof/>
                <w:webHidden/>
                <w:sz w:val="22"/>
                <w:szCs w:val="22"/>
              </w:rPr>
            </w:r>
            <w:r w:rsidR="00A12483" w:rsidRPr="00A655C8">
              <w:rPr>
                <w:noProof/>
                <w:webHidden/>
                <w:sz w:val="22"/>
                <w:szCs w:val="22"/>
              </w:rPr>
              <w:fldChar w:fldCharType="separate"/>
            </w:r>
            <w:r w:rsidR="0015190B">
              <w:rPr>
                <w:noProof/>
                <w:webHidden/>
                <w:sz w:val="22"/>
                <w:szCs w:val="22"/>
              </w:rPr>
              <w:t>18</w:t>
            </w:r>
            <w:r w:rsidR="00A12483" w:rsidRPr="00A655C8">
              <w:rPr>
                <w:noProof/>
                <w:webHidden/>
                <w:sz w:val="22"/>
                <w:szCs w:val="22"/>
              </w:rPr>
              <w:fldChar w:fldCharType="end"/>
            </w:r>
          </w:hyperlink>
        </w:p>
        <w:p w14:paraId="0B6FE60E" w14:textId="77777777" w:rsidR="00A655C8" w:rsidRPr="00A655C8" w:rsidRDefault="00374F9E">
          <w:pPr>
            <w:pStyle w:val="TOC2"/>
            <w:rPr>
              <w:rFonts w:eastAsiaTheme="minorEastAsia"/>
              <w:noProof/>
              <w:sz w:val="22"/>
              <w:szCs w:val="22"/>
            </w:rPr>
          </w:pPr>
          <w:hyperlink w:anchor="_Toc504942283" w:history="1">
            <w:r w:rsidR="00A655C8" w:rsidRPr="00A655C8">
              <w:rPr>
                <w:rStyle w:val="Hyperlink"/>
                <w:rFonts w:eastAsiaTheme="majorEastAsia" w:cstheme="majorBidi"/>
                <w:noProof/>
                <w:sz w:val="22"/>
                <w:szCs w:val="22"/>
              </w:rPr>
              <w:t xml:space="preserve">3.6 Waste </w:t>
            </w:r>
            <w:r w:rsidR="00BC3622">
              <w:rPr>
                <w:rStyle w:val="Hyperlink"/>
                <w:rFonts w:eastAsiaTheme="majorEastAsia" w:cstheme="majorBidi"/>
                <w:noProof/>
                <w:sz w:val="22"/>
                <w:szCs w:val="22"/>
              </w:rPr>
              <w:t>M</w:t>
            </w:r>
            <w:r w:rsidR="00A655C8" w:rsidRPr="00A655C8">
              <w:rPr>
                <w:rStyle w:val="Hyperlink"/>
                <w:rFonts w:eastAsiaTheme="majorEastAsia" w:cstheme="majorBidi"/>
                <w:noProof/>
                <w:sz w:val="22"/>
                <w:szCs w:val="22"/>
              </w:rPr>
              <w:t xml:space="preserve">anagement/Environmental </w:t>
            </w:r>
            <w:r w:rsidR="00BC3622">
              <w:rPr>
                <w:rStyle w:val="Hyperlink"/>
                <w:rFonts w:eastAsiaTheme="majorEastAsia" w:cstheme="majorBidi"/>
                <w:noProof/>
                <w:sz w:val="22"/>
                <w:szCs w:val="22"/>
              </w:rPr>
              <w:t>H</w:t>
            </w:r>
            <w:r w:rsidR="00A655C8" w:rsidRPr="00A655C8">
              <w:rPr>
                <w:rStyle w:val="Hyperlink"/>
                <w:rFonts w:eastAsiaTheme="majorEastAsia" w:cstheme="majorBidi"/>
                <w:noProof/>
                <w:sz w:val="22"/>
                <w:szCs w:val="22"/>
              </w:rPr>
              <w:t>ealth</w:t>
            </w:r>
            <w:r w:rsidR="00A655C8" w:rsidRPr="00A655C8">
              <w:rPr>
                <w:noProof/>
                <w:webHidden/>
                <w:sz w:val="22"/>
                <w:szCs w:val="22"/>
              </w:rPr>
              <w:tab/>
            </w:r>
            <w:r w:rsidR="00A12483" w:rsidRPr="00A655C8">
              <w:rPr>
                <w:noProof/>
                <w:webHidden/>
                <w:sz w:val="22"/>
                <w:szCs w:val="22"/>
              </w:rPr>
              <w:fldChar w:fldCharType="begin"/>
            </w:r>
            <w:r w:rsidR="00A655C8" w:rsidRPr="00A655C8">
              <w:rPr>
                <w:noProof/>
                <w:webHidden/>
                <w:sz w:val="22"/>
                <w:szCs w:val="22"/>
              </w:rPr>
              <w:instrText xml:space="preserve"> PAGEREF _Toc504942283 \h </w:instrText>
            </w:r>
            <w:r w:rsidR="00A12483" w:rsidRPr="00A655C8">
              <w:rPr>
                <w:noProof/>
                <w:webHidden/>
                <w:sz w:val="22"/>
                <w:szCs w:val="22"/>
              </w:rPr>
            </w:r>
            <w:r w:rsidR="00A12483" w:rsidRPr="00A655C8">
              <w:rPr>
                <w:noProof/>
                <w:webHidden/>
                <w:sz w:val="22"/>
                <w:szCs w:val="22"/>
              </w:rPr>
              <w:fldChar w:fldCharType="separate"/>
            </w:r>
            <w:r w:rsidR="0015190B">
              <w:rPr>
                <w:noProof/>
                <w:webHidden/>
                <w:sz w:val="22"/>
                <w:szCs w:val="22"/>
              </w:rPr>
              <w:t>18</w:t>
            </w:r>
            <w:r w:rsidR="00A12483" w:rsidRPr="00A655C8">
              <w:rPr>
                <w:noProof/>
                <w:webHidden/>
                <w:sz w:val="22"/>
                <w:szCs w:val="22"/>
              </w:rPr>
              <w:fldChar w:fldCharType="end"/>
            </w:r>
          </w:hyperlink>
        </w:p>
        <w:p w14:paraId="5ED94D39" w14:textId="77777777" w:rsidR="00A655C8" w:rsidRPr="00A655C8" w:rsidRDefault="00374F9E">
          <w:pPr>
            <w:pStyle w:val="TOC1"/>
            <w:tabs>
              <w:tab w:val="left" w:pos="900"/>
              <w:tab w:val="right" w:leader="dot" w:pos="9016"/>
            </w:tabs>
            <w:rPr>
              <w:rFonts w:eastAsiaTheme="minorEastAsia"/>
              <w:noProof/>
            </w:rPr>
          </w:pPr>
          <w:hyperlink w:anchor="_Toc504942284" w:history="1">
            <w:r w:rsidR="00A655C8" w:rsidRPr="00A655C8">
              <w:rPr>
                <w:rStyle w:val="Hyperlink"/>
                <w:rFonts w:eastAsiaTheme="majorEastAsia" w:cstheme="majorBidi"/>
                <w:noProof/>
              </w:rPr>
              <w:t>4.</w:t>
            </w:r>
            <w:r w:rsidR="00A655C8" w:rsidRPr="00A655C8">
              <w:rPr>
                <w:rFonts w:eastAsiaTheme="minorEastAsia"/>
                <w:noProof/>
              </w:rPr>
              <w:tab/>
            </w:r>
            <w:r w:rsidR="00A655C8" w:rsidRPr="00A655C8">
              <w:rPr>
                <w:rStyle w:val="Hyperlink"/>
                <w:rFonts w:eastAsiaTheme="majorEastAsia" w:cstheme="majorBidi"/>
                <w:noProof/>
              </w:rPr>
              <w:t>Discussion.</w:t>
            </w:r>
            <w:r w:rsidR="00A655C8" w:rsidRPr="00A655C8">
              <w:rPr>
                <w:noProof/>
                <w:webHidden/>
              </w:rPr>
              <w:tab/>
            </w:r>
            <w:r w:rsidR="00A12483" w:rsidRPr="00A655C8">
              <w:rPr>
                <w:noProof/>
                <w:webHidden/>
              </w:rPr>
              <w:fldChar w:fldCharType="begin"/>
            </w:r>
            <w:r w:rsidR="00A655C8" w:rsidRPr="00A655C8">
              <w:rPr>
                <w:noProof/>
                <w:webHidden/>
              </w:rPr>
              <w:instrText xml:space="preserve"> PAGEREF _Toc504942284 \h </w:instrText>
            </w:r>
            <w:r w:rsidR="00A12483" w:rsidRPr="00A655C8">
              <w:rPr>
                <w:noProof/>
                <w:webHidden/>
              </w:rPr>
            </w:r>
            <w:r w:rsidR="00A12483" w:rsidRPr="00A655C8">
              <w:rPr>
                <w:noProof/>
                <w:webHidden/>
              </w:rPr>
              <w:fldChar w:fldCharType="separate"/>
            </w:r>
            <w:r w:rsidR="0015190B">
              <w:rPr>
                <w:noProof/>
                <w:webHidden/>
              </w:rPr>
              <w:t>19</w:t>
            </w:r>
            <w:r w:rsidR="00A12483" w:rsidRPr="00A655C8">
              <w:rPr>
                <w:noProof/>
                <w:webHidden/>
              </w:rPr>
              <w:fldChar w:fldCharType="end"/>
            </w:r>
          </w:hyperlink>
        </w:p>
        <w:p w14:paraId="51746F01" w14:textId="77777777" w:rsidR="00A655C8" w:rsidRPr="00A655C8" w:rsidRDefault="00374F9E">
          <w:pPr>
            <w:pStyle w:val="TOC1"/>
            <w:tabs>
              <w:tab w:val="left" w:pos="900"/>
              <w:tab w:val="right" w:leader="dot" w:pos="9016"/>
            </w:tabs>
            <w:rPr>
              <w:rFonts w:eastAsiaTheme="minorEastAsia"/>
              <w:noProof/>
            </w:rPr>
          </w:pPr>
          <w:hyperlink w:anchor="_Toc504942285" w:history="1">
            <w:r w:rsidR="00A655C8" w:rsidRPr="00A655C8">
              <w:rPr>
                <w:rStyle w:val="Hyperlink"/>
                <w:rFonts w:eastAsiaTheme="majorEastAsia" w:cstheme="majorBidi"/>
                <w:noProof/>
              </w:rPr>
              <w:t>5.</w:t>
            </w:r>
            <w:r w:rsidR="00A655C8" w:rsidRPr="00A655C8">
              <w:rPr>
                <w:rFonts w:eastAsiaTheme="minorEastAsia"/>
                <w:noProof/>
              </w:rPr>
              <w:tab/>
            </w:r>
            <w:r w:rsidR="00A655C8" w:rsidRPr="00A655C8">
              <w:rPr>
                <w:rStyle w:val="Hyperlink"/>
                <w:rFonts w:eastAsiaTheme="majorEastAsia" w:cstheme="majorBidi"/>
                <w:noProof/>
              </w:rPr>
              <w:t>Recommendations</w:t>
            </w:r>
            <w:r w:rsidR="00A655C8" w:rsidRPr="00A655C8">
              <w:rPr>
                <w:noProof/>
                <w:webHidden/>
              </w:rPr>
              <w:tab/>
            </w:r>
            <w:r w:rsidR="00A12483" w:rsidRPr="00A655C8">
              <w:rPr>
                <w:noProof/>
                <w:webHidden/>
              </w:rPr>
              <w:fldChar w:fldCharType="begin"/>
            </w:r>
            <w:r w:rsidR="00A655C8" w:rsidRPr="00A655C8">
              <w:rPr>
                <w:noProof/>
                <w:webHidden/>
              </w:rPr>
              <w:instrText xml:space="preserve"> PAGEREF _Toc504942285 \h </w:instrText>
            </w:r>
            <w:r w:rsidR="00A12483" w:rsidRPr="00A655C8">
              <w:rPr>
                <w:noProof/>
                <w:webHidden/>
              </w:rPr>
            </w:r>
            <w:r w:rsidR="00A12483" w:rsidRPr="00A655C8">
              <w:rPr>
                <w:noProof/>
                <w:webHidden/>
              </w:rPr>
              <w:fldChar w:fldCharType="separate"/>
            </w:r>
            <w:r w:rsidR="0015190B">
              <w:rPr>
                <w:noProof/>
                <w:webHidden/>
              </w:rPr>
              <w:t>21</w:t>
            </w:r>
            <w:r w:rsidR="00A12483" w:rsidRPr="00A655C8">
              <w:rPr>
                <w:noProof/>
                <w:webHidden/>
              </w:rPr>
              <w:fldChar w:fldCharType="end"/>
            </w:r>
          </w:hyperlink>
        </w:p>
        <w:p w14:paraId="7AD35765" w14:textId="77777777" w:rsidR="00A655C8" w:rsidRPr="00A655C8" w:rsidRDefault="00374F9E">
          <w:pPr>
            <w:pStyle w:val="TOC2"/>
            <w:rPr>
              <w:rFonts w:eastAsiaTheme="minorEastAsia"/>
              <w:noProof/>
              <w:sz w:val="22"/>
              <w:szCs w:val="22"/>
            </w:rPr>
          </w:pPr>
          <w:hyperlink w:anchor="_Toc504942286" w:history="1">
            <w:r w:rsidR="00A655C8" w:rsidRPr="00A655C8">
              <w:rPr>
                <w:rStyle w:val="Hyperlink"/>
                <w:noProof/>
                <w:sz w:val="22"/>
                <w:szCs w:val="22"/>
              </w:rPr>
              <w:t>6. Conclusion</w:t>
            </w:r>
            <w:r w:rsidR="00A655C8" w:rsidRPr="00A655C8">
              <w:rPr>
                <w:noProof/>
                <w:webHidden/>
                <w:sz w:val="22"/>
                <w:szCs w:val="22"/>
              </w:rPr>
              <w:tab/>
            </w:r>
            <w:r w:rsidR="00A12483" w:rsidRPr="00A655C8">
              <w:rPr>
                <w:noProof/>
                <w:webHidden/>
                <w:sz w:val="22"/>
                <w:szCs w:val="22"/>
              </w:rPr>
              <w:fldChar w:fldCharType="begin"/>
            </w:r>
            <w:r w:rsidR="00A655C8" w:rsidRPr="00A655C8">
              <w:rPr>
                <w:noProof/>
                <w:webHidden/>
                <w:sz w:val="22"/>
                <w:szCs w:val="22"/>
              </w:rPr>
              <w:instrText xml:space="preserve"> PAGEREF _Toc504942286 \h </w:instrText>
            </w:r>
            <w:r w:rsidR="00A12483" w:rsidRPr="00A655C8">
              <w:rPr>
                <w:noProof/>
                <w:webHidden/>
                <w:sz w:val="22"/>
                <w:szCs w:val="22"/>
              </w:rPr>
            </w:r>
            <w:r w:rsidR="00A12483" w:rsidRPr="00A655C8">
              <w:rPr>
                <w:noProof/>
                <w:webHidden/>
                <w:sz w:val="22"/>
                <w:szCs w:val="22"/>
              </w:rPr>
              <w:fldChar w:fldCharType="separate"/>
            </w:r>
            <w:r w:rsidR="0015190B">
              <w:rPr>
                <w:noProof/>
                <w:webHidden/>
                <w:sz w:val="22"/>
                <w:szCs w:val="22"/>
              </w:rPr>
              <w:t>22</w:t>
            </w:r>
            <w:r w:rsidR="00A12483" w:rsidRPr="00A655C8">
              <w:rPr>
                <w:noProof/>
                <w:webHidden/>
                <w:sz w:val="22"/>
                <w:szCs w:val="22"/>
              </w:rPr>
              <w:fldChar w:fldCharType="end"/>
            </w:r>
          </w:hyperlink>
        </w:p>
        <w:p w14:paraId="18CCBC53" w14:textId="77777777" w:rsidR="00A655C8" w:rsidRPr="00A655C8" w:rsidRDefault="00374F9E">
          <w:pPr>
            <w:pStyle w:val="TOC1"/>
            <w:tabs>
              <w:tab w:val="right" w:leader="dot" w:pos="9016"/>
            </w:tabs>
            <w:rPr>
              <w:rFonts w:eastAsiaTheme="minorEastAsia"/>
              <w:noProof/>
            </w:rPr>
          </w:pPr>
          <w:hyperlink w:anchor="_Toc504942287" w:history="1">
            <w:r w:rsidR="00A655C8" w:rsidRPr="00A655C8">
              <w:rPr>
                <w:rStyle w:val="Hyperlink"/>
                <w:rFonts w:eastAsiaTheme="majorEastAsia" w:cstheme="majorBidi"/>
                <w:noProof/>
              </w:rPr>
              <w:t>Appendices</w:t>
            </w:r>
            <w:r w:rsidR="00A655C8" w:rsidRPr="00A655C8">
              <w:rPr>
                <w:noProof/>
                <w:webHidden/>
              </w:rPr>
              <w:tab/>
            </w:r>
            <w:r w:rsidR="00A12483" w:rsidRPr="00A655C8">
              <w:rPr>
                <w:noProof/>
                <w:webHidden/>
              </w:rPr>
              <w:fldChar w:fldCharType="begin"/>
            </w:r>
            <w:r w:rsidR="00A655C8" w:rsidRPr="00A655C8">
              <w:rPr>
                <w:noProof/>
                <w:webHidden/>
              </w:rPr>
              <w:instrText xml:space="preserve"> PAGEREF _Toc504942287 \h </w:instrText>
            </w:r>
            <w:r w:rsidR="00A12483" w:rsidRPr="00A655C8">
              <w:rPr>
                <w:noProof/>
                <w:webHidden/>
              </w:rPr>
            </w:r>
            <w:r w:rsidR="00A12483" w:rsidRPr="00A655C8">
              <w:rPr>
                <w:noProof/>
                <w:webHidden/>
              </w:rPr>
              <w:fldChar w:fldCharType="separate"/>
            </w:r>
            <w:r w:rsidR="0015190B">
              <w:rPr>
                <w:noProof/>
                <w:webHidden/>
              </w:rPr>
              <w:t>23</w:t>
            </w:r>
            <w:r w:rsidR="00A12483" w:rsidRPr="00A655C8">
              <w:rPr>
                <w:noProof/>
                <w:webHidden/>
              </w:rPr>
              <w:fldChar w:fldCharType="end"/>
            </w:r>
          </w:hyperlink>
        </w:p>
        <w:p w14:paraId="01616EBC" w14:textId="77777777" w:rsidR="00A655C8" w:rsidRPr="00A655C8" w:rsidRDefault="00374F9E">
          <w:pPr>
            <w:pStyle w:val="TOC2"/>
            <w:rPr>
              <w:rFonts w:eastAsiaTheme="minorEastAsia"/>
              <w:noProof/>
              <w:sz w:val="22"/>
              <w:szCs w:val="22"/>
            </w:rPr>
          </w:pPr>
          <w:hyperlink w:anchor="_Toc504942288" w:history="1">
            <w:r w:rsidR="00A655C8" w:rsidRPr="00A655C8">
              <w:rPr>
                <w:rStyle w:val="Hyperlink"/>
                <w:rFonts w:eastAsiaTheme="majorEastAsia" w:cstheme="majorBidi"/>
                <w:noProof/>
                <w:sz w:val="22"/>
                <w:szCs w:val="22"/>
              </w:rPr>
              <w:t>AI: Household Questionnaire</w:t>
            </w:r>
            <w:r w:rsidR="00A655C8" w:rsidRPr="00A655C8">
              <w:rPr>
                <w:noProof/>
                <w:webHidden/>
                <w:sz w:val="22"/>
                <w:szCs w:val="22"/>
              </w:rPr>
              <w:tab/>
            </w:r>
            <w:r w:rsidR="00A12483" w:rsidRPr="00A655C8">
              <w:rPr>
                <w:noProof/>
                <w:webHidden/>
                <w:sz w:val="22"/>
                <w:szCs w:val="22"/>
              </w:rPr>
              <w:fldChar w:fldCharType="begin"/>
            </w:r>
            <w:r w:rsidR="00A655C8" w:rsidRPr="00A655C8">
              <w:rPr>
                <w:noProof/>
                <w:webHidden/>
                <w:sz w:val="22"/>
                <w:szCs w:val="22"/>
              </w:rPr>
              <w:instrText xml:space="preserve"> PAGEREF _Toc504942288 \h </w:instrText>
            </w:r>
            <w:r w:rsidR="00A12483" w:rsidRPr="00A655C8">
              <w:rPr>
                <w:noProof/>
                <w:webHidden/>
                <w:sz w:val="22"/>
                <w:szCs w:val="22"/>
              </w:rPr>
            </w:r>
            <w:r w:rsidR="00A12483" w:rsidRPr="00A655C8">
              <w:rPr>
                <w:noProof/>
                <w:webHidden/>
                <w:sz w:val="22"/>
                <w:szCs w:val="22"/>
              </w:rPr>
              <w:fldChar w:fldCharType="separate"/>
            </w:r>
            <w:r w:rsidR="0015190B">
              <w:rPr>
                <w:noProof/>
                <w:webHidden/>
                <w:sz w:val="22"/>
                <w:szCs w:val="22"/>
              </w:rPr>
              <w:t>23</w:t>
            </w:r>
            <w:r w:rsidR="00A12483" w:rsidRPr="00A655C8">
              <w:rPr>
                <w:noProof/>
                <w:webHidden/>
                <w:sz w:val="22"/>
                <w:szCs w:val="22"/>
              </w:rPr>
              <w:fldChar w:fldCharType="end"/>
            </w:r>
          </w:hyperlink>
        </w:p>
        <w:p w14:paraId="11E1C6B7" w14:textId="0D06EF15" w:rsidR="00A655C8" w:rsidRPr="00A655C8" w:rsidRDefault="00374F9E">
          <w:pPr>
            <w:pStyle w:val="TOC2"/>
            <w:rPr>
              <w:rFonts w:eastAsiaTheme="minorEastAsia"/>
              <w:noProof/>
              <w:sz w:val="22"/>
              <w:szCs w:val="22"/>
            </w:rPr>
          </w:pPr>
          <w:hyperlink w:anchor="_Toc504942289" w:history="1">
            <w:r w:rsidR="00A655C8" w:rsidRPr="00A655C8">
              <w:rPr>
                <w:rStyle w:val="Hyperlink"/>
                <w:rFonts w:eastAsiaTheme="majorEastAsia" w:cstheme="majorBidi"/>
                <w:b/>
                <w:noProof/>
                <w:sz w:val="22"/>
                <w:szCs w:val="22"/>
              </w:rPr>
              <w:t>A2: Focus Group Discussion Guide</w:t>
            </w:r>
            <w:r w:rsidR="00A655C8" w:rsidRPr="00A655C8">
              <w:rPr>
                <w:noProof/>
                <w:webHidden/>
                <w:sz w:val="22"/>
                <w:szCs w:val="22"/>
              </w:rPr>
              <w:tab/>
            </w:r>
            <w:r w:rsidR="00A12483" w:rsidRPr="00A655C8">
              <w:rPr>
                <w:noProof/>
                <w:webHidden/>
                <w:sz w:val="22"/>
                <w:szCs w:val="22"/>
              </w:rPr>
              <w:fldChar w:fldCharType="begin"/>
            </w:r>
            <w:r w:rsidR="00A655C8" w:rsidRPr="00A655C8">
              <w:rPr>
                <w:noProof/>
                <w:webHidden/>
                <w:sz w:val="22"/>
                <w:szCs w:val="22"/>
              </w:rPr>
              <w:instrText xml:space="preserve"> PAGEREF _Toc504942289 \h </w:instrText>
            </w:r>
            <w:r w:rsidR="00A12483" w:rsidRPr="00A655C8">
              <w:rPr>
                <w:noProof/>
                <w:webHidden/>
                <w:sz w:val="22"/>
                <w:szCs w:val="22"/>
              </w:rPr>
            </w:r>
            <w:r w:rsidR="00A12483" w:rsidRPr="00A655C8">
              <w:rPr>
                <w:noProof/>
                <w:webHidden/>
                <w:sz w:val="22"/>
                <w:szCs w:val="22"/>
              </w:rPr>
              <w:fldChar w:fldCharType="separate"/>
            </w:r>
            <w:r w:rsidR="0015190B">
              <w:rPr>
                <w:noProof/>
                <w:webHidden/>
                <w:sz w:val="22"/>
                <w:szCs w:val="22"/>
              </w:rPr>
              <w:t>29</w:t>
            </w:r>
            <w:r w:rsidR="00A12483" w:rsidRPr="00A655C8">
              <w:rPr>
                <w:noProof/>
                <w:webHidden/>
                <w:sz w:val="22"/>
                <w:szCs w:val="22"/>
              </w:rPr>
              <w:fldChar w:fldCharType="end"/>
            </w:r>
          </w:hyperlink>
        </w:p>
        <w:p w14:paraId="1D91189A" w14:textId="77777777" w:rsidR="00932B07" w:rsidRPr="00A655C8" w:rsidRDefault="00A12483" w:rsidP="00932B07">
          <w:pPr>
            <w:spacing w:after="160" w:line="259" w:lineRule="auto"/>
            <w:jc w:val="both"/>
          </w:pPr>
          <w:r w:rsidRPr="00A655C8">
            <w:rPr>
              <w:bCs/>
              <w:noProof/>
            </w:rPr>
            <w:fldChar w:fldCharType="end"/>
          </w:r>
        </w:p>
      </w:sdtContent>
    </w:sdt>
    <w:p w14:paraId="62697AD0" w14:textId="77777777" w:rsidR="00932B07" w:rsidRPr="00A655C8" w:rsidRDefault="00932B07" w:rsidP="00932B07">
      <w:pPr>
        <w:spacing w:after="160" w:line="259" w:lineRule="auto"/>
        <w:jc w:val="both"/>
        <w:rPr>
          <w:noProof/>
        </w:rPr>
      </w:pPr>
    </w:p>
    <w:p w14:paraId="03995BDD" w14:textId="77777777" w:rsidR="00932B07" w:rsidRPr="00A655C8" w:rsidRDefault="00932B07" w:rsidP="00932B07">
      <w:pPr>
        <w:spacing w:after="160" w:line="259" w:lineRule="auto"/>
        <w:jc w:val="both"/>
        <w:rPr>
          <w:noProof/>
        </w:rPr>
      </w:pPr>
    </w:p>
    <w:p w14:paraId="2D65E46F" w14:textId="77777777" w:rsidR="00932B07" w:rsidRPr="00A655C8" w:rsidRDefault="00932B07" w:rsidP="00932B07">
      <w:pPr>
        <w:spacing w:after="160" w:line="259" w:lineRule="auto"/>
        <w:jc w:val="both"/>
        <w:rPr>
          <w:noProof/>
        </w:rPr>
      </w:pPr>
    </w:p>
    <w:p w14:paraId="38F9442D" w14:textId="77777777" w:rsidR="00932B07" w:rsidRPr="00A655C8" w:rsidRDefault="00932B07" w:rsidP="00932B07">
      <w:pPr>
        <w:spacing w:after="160" w:line="259" w:lineRule="auto"/>
        <w:jc w:val="both"/>
        <w:rPr>
          <w:noProof/>
        </w:rPr>
      </w:pPr>
    </w:p>
    <w:p w14:paraId="4DB9419F" w14:textId="77777777" w:rsidR="00932B07" w:rsidRPr="00A655C8" w:rsidRDefault="00932B07" w:rsidP="00932B07">
      <w:pPr>
        <w:spacing w:after="160" w:line="259" w:lineRule="auto"/>
        <w:jc w:val="both"/>
        <w:rPr>
          <w:noProof/>
        </w:rPr>
      </w:pPr>
    </w:p>
    <w:p w14:paraId="57175158" w14:textId="77777777" w:rsidR="00932B07" w:rsidRPr="00A655C8" w:rsidRDefault="00932B07" w:rsidP="00932B07">
      <w:pPr>
        <w:spacing w:after="160" w:line="259" w:lineRule="auto"/>
        <w:jc w:val="both"/>
        <w:rPr>
          <w:noProof/>
        </w:rPr>
      </w:pPr>
    </w:p>
    <w:p w14:paraId="34987BFB" w14:textId="77777777" w:rsidR="00932B07" w:rsidRPr="00A655C8" w:rsidRDefault="00932B07" w:rsidP="004118C5">
      <w:pPr>
        <w:spacing w:after="160" w:line="259" w:lineRule="auto"/>
        <w:jc w:val="both"/>
        <w:rPr>
          <w:rFonts w:eastAsiaTheme="majorEastAsia" w:cstheme="majorBidi"/>
          <w:b/>
          <w:color w:val="2E74B5" w:themeColor="accent1" w:themeShade="BF"/>
          <w:lang w:val="en-GB"/>
        </w:rPr>
      </w:pPr>
      <w:r w:rsidRPr="00A655C8">
        <w:rPr>
          <w:noProof/>
        </w:rPr>
        <w:br w:type="page"/>
      </w:r>
      <w:bookmarkStart w:id="2" w:name="_Toc469475887"/>
      <w:r w:rsidRPr="00A655C8">
        <w:rPr>
          <w:rFonts w:eastAsiaTheme="majorEastAsia" w:cstheme="majorBidi"/>
          <w:b/>
          <w:color w:val="2E74B5" w:themeColor="accent1" w:themeShade="BF"/>
          <w:lang w:val="en-GB"/>
        </w:rPr>
        <w:lastRenderedPageBreak/>
        <w:t>Table of Figures</w:t>
      </w:r>
    </w:p>
    <w:p w14:paraId="58D90BF2" w14:textId="7582A73E" w:rsidR="00CC4C97" w:rsidRPr="00A655C8" w:rsidRDefault="00A12483">
      <w:pPr>
        <w:pStyle w:val="TableofFigures"/>
        <w:tabs>
          <w:tab w:val="right" w:leader="dot" w:pos="9016"/>
        </w:tabs>
        <w:rPr>
          <w:rFonts w:eastAsiaTheme="minorEastAsia"/>
          <w:noProof/>
        </w:rPr>
      </w:pPr>
      <w:r w:rsidRPr="00A655C8">
        <w:rPr>
          <w:lang w:val="en-GB"/>
        </w:rPr>
        <w:fldChar w:fldCharType="begin"/>
      </w:r>
      <w:r w:rsidR="00932B07" w:rsidRPr="00A655C8">
        <w:rPr>
          <w:lang w:val="en-GB"/>
        </w:rPr>
        <w:instrText xml:space="preserve"> TOC \h \z \c "Figure" </w:instrText>
      </w:r>
      <w:r w:rsidRPr="00A655C8">
        <w:rPr>
          <w:lang w:val="en-GB"/>
        </w:rPr>
        <w:fldChar w:fldCharType="separate"/>
      </w:r>
      <w:hyperlink w:anchor="_Toc504941042" w:history="1">
        <w:r w:rsidR="00CC4C97" w:rsidRPr="00A655C8">
          <w:rPr>
            <w:rStyle w:val="Hyperlink"/>
            <w:iCs/>
            <w:noProof/>
          </w:rPr>
          <w:t xml:space="preserve">Figure 1:  Households with </w:t>
        </w:r>
        <w:r w:rsidR="00CE5B8C">
          <w:rPr>
            <w:rStyle w:val="Hyperlink"/>
            <w:iCs/>
            <w:noProof/>
          </w:rPr>
          <w:t>V</w:t>
        </w:r>
        <w:r w:rsidR="00CC4C97" w:rsidRPr="00A655C8">
          <w:rPr>
            <w:rStyle w:val="Hyperlink"/>
            <w:iCs/>
            <w:noProof/>
          </w:rPr>
          <w:t xml:space="preserve">ulnerable </w:t>
        </w:r>
        <w:r w:rsidR="00CE5B8C">
          <w:rPr>
            <w:rStyle w:val="Hyperlink"/>
            <w:iCs/>
            <w:noProof/>
          </w:rPr>
          <w:t>P</w:t>
        </w:r>
        <w:r w:rsidR="00CC4C97" w:rsidRPr="00A655C8">
          <w:rPr>
            <w:rStyle w:val="Hyperlink"/>
            <w:iCs/>
            <w:noProof/>
          </w:rPr>
          <w:t>eople.</w:t>
        </w:r>
        <w:r w:rsidR="00CC4C97" w:rsidRPr="00A655C8">
          <w:rPr>
            <w:noProof/>
            <w:webHidden/>
          </w:rPr>
          <w:tab/>
        </w:r>
        <w:r w:rsidRPr="00A655C8">
          <w:rPr>
            <w:noProof/>
            <w:webHidden/>
          </w:rPr>
          <w:fldChar w:fldCharType="begin"/>
        </w:r>
        <w:r w:rsidR="00CC4C97" w:rsidRPr="00A655C8">
          <w:rPr>
            <w:noProof/>
            <w:webHidden/>
          </w:rPr>
          <w:instrText xml:space="preserve"> PAGEREF _Toc504941042 \h </w:instrText>
        </w:r>
        <w:r w:rsidRPr="00A655C8">
          <w:rPr>
            <w:noProof/>
            <w:webHidden/>
          </w:rPr>
        </w:r>
        <w:r w:rsidRPr="00A655C8">
          <w:rPr>
            <w:noProof/>
            <w:webHidden/>
          </w:rPr>
          <w:fldChar w:fldCharType="separate"/>
        </w:r>
        <w:r w:rsidR="0015190B">
          <w:rPr>
            <w:noProof/>
            <w:webHidden/>
          </w:rPr>
          <w:t>10</w:t>
        </w:r>
        <w:r w:rsidRPr="00A655C8">
          <w:rPr>
            <w:noProof/>
            <w:webHidden/>
          </w:rPr>
          <w:fldChar w:fldCharType="end"/>
        </w:r>
      </w:hyperlink>
    </w:p>
    <w:p w14:paraId="19AC32DC" w14:textId="06253D12" w:rsidR="00CC4C97" w:rsidRPr="00A655C8" w:rsidRDefault="00374F9E">
      <w:pPr>
        <w:pStyle w:val="TableofFigures"/>
        <w:tabs>
          <w:tab w:val="right" w:leader="dot" w:pos="9016"/>
        </w:tabs>
        <w:rPr>
          <w:rFonts w:eastAsiaTheme="minorEastAsia"/>
          <w:noProof/>
        </w:rPr>
      </w:pPr>
      <w:hyperlink w:anchor="_Toc504941043" w:history="1">
        <w:r w:rsidR="00CC4C97" w:rsidRPr="00A655C8">
          <w:rPr>
            <w:rStyle w:val="Hyperlink"/>
            <w:iCs/>
            <w:noProof/>
          </w:rPr>
          <w:t xml:space="preserve">Figure 2: Average HH </w:t>
        </w:r>
        <w:r w:rsidR="00CE5B8C">
          <w:rPr>
            <w:rStyle w:val="Hyperlink"/>
            <w:iCs/>
            <w:noProof/>
          </w:rPr>
          <w:t>S</w:t>
        </w:r>
        <w:r w:rsidR="00CC4C97" w:rsidRPr="00A655C8">
          <w:rPr>
            <w:rStyle w:val="Hyperlink"/>
            <w:iCs/>
            <w:noProof/>
          </w:rPr>
          <w:t>ize</w:t>
        </w:r>
        <w:r w:rsidR="00CC4C97" w:rsidRPr="00A655C8">
          <w:rPr>
            <w:noProof/>
            <w:webHidden/>
          </w:rPr>
          <w:tab/>
        </w:r>
        <w:r w:rsidR="00A12483" w:rsidRPr="00A655C8">
          <w:rPr>
            <w:noProof/>
            <w:webHidden/>
          </w:rPr>
          <w:fldChar w:fldCharType="begin"/>
        </w:r>
        <w:r w:rsidR="00CC4C97" w:rsidRPr="00A655C8">
          <w:rPr>
            <w:noProof/>
            <w:webHidden/>
          </w:rPr>
          <w:instrText xml:space="preserve"> PAGEREF _Toc504941043 \h </w:instrText>
        </w:r>
        <w:r w:rsidR="00A12483" w:rsidRPr="00A655C8">
          <w:rPr>
            <w:noProof/>
            <w:webHidden/>
          </w:rPr>
        </w:r>
        <w:r w:rsidR="00A12483" w:rsidRPr="00A655C8">
          <w:rPr>
            <w:noProof/>
            <w:webHidden/>
          </w:rPr>
          <w:fldChar w:fldCharType="separate"/>
        </w:r>
        <w:r w:rsidR="0015190B">
          <w:rPr>
            <w:noProof/>
            <w:webHidden/>
          </w:rPr>
          <w:t>11</w:t>
        </w:r>
        <w:r w:rsidR="00A12483" w:rsidRPr="00A655C8">
          <w:rPr>
            <w:noProof/>
            <w:webHidden/>
          </w:rPr>
          <w:fldChar w:fldCharType="end"/>
        </w:r>
      </w:hyperlink>
    </w:p>
    <w:p w14:paraId="7E27E3A1" w14:textId="041A8535" w:rsidR="00CC4C97" w:rsidRPr="00A655C8" w:rsidRDefault="00374F9E">
      <w:pPr>
        <w:pStyle w:val="TableofFigures"/>
        <w:tabs>
          <w:tab w:val="right" w:leader="dot" w:pos="9016"/>
        </w:tabs>
        <w:rPr>
          <w:rFonts w:eastAsiaTheme="minorEastAsia"/>
          <w:noProof/>
        </w:rPr>
      </w:pPr>
      <w:hyperlink w:anchor="_Toc504941044" w:history="1">
        <w:r w:rsidR="00CC4C97" w:rsidRPr="00A655C8">
          <w:rPr>
            <w:rStyle w:val="Hyperlink"/>
            <w:iCs/>
            <w:noProof/>
          </w:rPr>
          <w:t xml:space="preserve">Figure 3: Average </w:t>
        </w:r>
        <w:r w:rsidR="00CE5B8C">
          <w:rPr>
            <w:rStyle w:val="Hyperlink"/>
            <w:iCs/>
            <w:noProof/>
          </w:rPr>
          <w:t>Q</w:t>
        </w:r>
        <w:r w:rsidR="00CC4C97" w:rsidRPr="00A655C8">
          <w:rPr>
            <w:rStyle w:val="Hyperlink"/>
            <w:iCs/>
            <w:noProof/>
          </w:rPr>
          <w:t xml:space="preserve">uantity of </w:t>
        </w:r>
        <w:r w:rsidR="00CE5B8C">
          <w:rPr>
            <w:rStyle w:val="Hyperlink"/>
            <w:iCs/>
            <w:noProof/>
          </w:rPr>
          <w:t>W</w:t>
        </w:r>
        <w:r w:rsidR="00CC4C97" w:rsidRPr="00A655C8">
          <w:rPr>
            <w:rStyle w:val="Hyperlink"/>
            <w:iCs/>
            <w:noProof/>
          </w:rPr>
          <w:t xml:space="preserve">ater per </w:t>
        </w:r>
        <w:r w:rsidR="00CE5B8C">
          <w:rPr>
            <w:rStyle w:val="Hyperlink"/>
            <w:iCs/>
            <w:noProof/>
          </w:rPr>
          <w:t>P</w:t>
        </w:r>
        <w:r w:rsidR="00CC4C97" w:rsidRPr="00A655C8">
          <w:rPr>
            <w:rStyle w:val="Hyperlink"/>
            <w:iCs/>
            <w:noProof/>
          </w:rPr>
          <w:t>erson per day.</w:t>
        </w:r>
        <w:r w:rsidR="00CC4C97" w:rsidRPr="00A655C8">
          <w:rPr>
            <w:noProof/>
            <w:webHidden/>
          </w:rPr>
          <w:tab/>
        </w:r>
        <w:r w:rsidR="00A12483" w:rsidRPr="00A655C8">
          <w:rPr>
            <w:noProof/>
            <w:webHidden/>
          </w:rPr>
          <w:fldChar w:fldCharType="begin"/>
        </w:r>
        <w:r w:rsidR="00CC4C97" w:rsidRPr="00A655C8">
          <w:rPr>
            <w:noProof/>
            <w:webHidden/>
          </w:rPr>
          <w:instrText xml:space="preserve"> PAGEREF _Toc504941044 \h </w:instrText>
        </w:r>
        <w:r w:rsidR="00A12483" w:rsidRPr="00A655C8">
          <w:rPr>
            <w:noProof/>
            <w:webHidden/>
          </w:rPr>
        </w:r>
        <w:r w:rsidR="00A12483" w:rsidRPr="00A655C8">
          <w:rPr>
            <w:noProof/>
            <w:webHidden/>
          </w:rPr>
          <w:fldChar w:fldCharType="separate"/>
        </w:r>
        <w:r w:rsidR="0015190B">
          <w:rPr>
            <w:noProof/>
            <w:webHidden/>
          </w:rPr>
          <w:t>12</w:t>
        </w:r>
        <w:r w:rsidR="00A12483" w:rsidRPr="00A655C8">
          <w:rPr>
            <w:noProof/>
            <w:webHidden/>
          </w:rPr>
          <w:fldChar w:fldCharType="end"/>
        </w:r>
      </w:hyperlink>
    </w:p>
    <w:p w14:paraId="5B54A327" w14:textId="0874E2A0" w:rsidR="00CC4C97" w:rsidRPr="00A655C8" w:rsidRDefault="00374F9E">
      <w:pPr>
        <w:pStyle w:val="TableofFigures"/>
        <w:tabs>
          <w:tab w:val="right" w:leader="dot" w:pos="9016"/>
        </w:tabs>
        <w:rPr>
          <w:rFonts w:eastAsiaTheme="minorEastAsia"/>
          <w:noProof/>
        </w:rPr>
      </w:pPr>
      <w:hyperlink w:anchor="_Toc504941045" w:history="1">
        <w:r w:rsidR="00CC4C97" w:rsidRPr="00A655C8">
          <w:rPr>
            <w:rStyle w:val="Hyperlink"/>
            <w:iCs/>
            <w:noProof/>
          </w:rPr>
          <w:t xml:space="preserve">Figure 4: Reasons HHs use less than 15l per </w:t>
        </w:r>
        <w:r w:rsidR="00CE5B8C">
          <w:rPr>
            <w:rStyle w:val="Hyperlink"/>
            <w:iCs/>
            <w:noProof/>
          </w:rPr>
          <w:t>P</w:t>
        </w:r>
        <w:r w:rsidR="00CC4C97" w:rsidRPr="00A655C8">
          <w:rPr>
            <w:rStyle w:val="Hyperlink"/>
            <w:iCs/>
            <w:noProof/>
          </w:rPr>
          <w:t>erson per day.</w:t>
        </w:r>
        <w:r w:rsidR="00CC4C97" w:rsidRPr="00A655C8">
          <w:rPr>
            <w:noProof/>
            <w:webHidden/>
          </w:rPr>
          <w:tab/>
        </w:r>
        <w:r w:rsidR="00A12483" w:rsidRPr="00A655C8">
          <w:rPr>
            <w:noProof/>
            <w:webHidden/>
          </w:rPr>
          <w:fldChar w:fldCharType="begin"/>
        </w:r>
        <w:r w:rsidR="00CC4C97" w:rsidRPr="00A655C8">
          <w:rPr>
            <w:noProof/>
            <w:webHidden/>
          </w:rPr>
          <w:instrText xml:space="preserve"> PAGEREF _Toc504941045 \h </w:instrText>
        </w:r>
        <w:r w:rsidR="00A12483" w:rsidRPr="00A655C8">
          <w:rPr>
            <w:noProof/>
            <w:webHidden/>
          </w:rPr>
        </w:r>
        <w:r w:rsidR="00A12483" w:rsidRPr="00A655C8">
          <w:rPr>
            <w:noProof/>
            <w:webHidden/>
          </w:rPr>
          <w:fldChar w:fldCharType="separate"/>
        </w:r>
        <w:r w:rsidR="0015190B">
          <w:rPr>
            <w:noProof/>
            <w:webHidden/>
          </w:rPr>
          <w:t>12</w:t>
        </w:r>
        <w:r w:rsidR="00A12483" w:rsidRPr="00A655C8">
          <w:rPr>
            <w:noProof/>
            <w:webHidden/>
          </w:rPr>
          <w:fldChar w:fldCharType="end"/>
        </w:r>
      </w:hyperlink>
    </w:p>
    <w:p w14:paraId="5903FF2F" w14:textId="1958A259" w:rsidR="00CC4C97" w:rsidRPr="00A655C8" w:rsidRDefault="00374F9E">
      <w:pPr>
        <w:pStyle w:val="TableofFigures"/>
        <w:tabs>
          <w:tab w:val="right" w:leader="dot" w:pos="9016"/>
        </w:tabs>
        <w:rPr>
          <w:rFonts w:eastAsiaTheme="minorEastAsia"/>
          <w:noProof/>
        </w:rPr>
      </w:pPr>
      <w:hyperlink w:anchor="_Toc504941046" w:history="1">
        <w:r w:rsidR="00CC4C97" w:rsidRPr="00A655C8">
          <w:rPr>
            <w:rStyle w:val="Hyperlink"/>
            <w:iCs/>
            <w:noProof/>
          </w:rPr>
          <w:t xml:space="preserve">Figure 5: Frequency </w:t>
        </w:r>
        <w:r w:rsidR="004F58E4">
          <w:rPr>
            <w:rStyle w:val="Hyperlink"/>
            <w:iCs/>
            <w:noProof/>
          </w:rPr>
          <w:t xml:space="preserve">with </w:t>
        </w:r>
        <w:r w:rsidR="00CE5B8C">
          <w:rPr>
            <w:rStyle w:val="Hyperlink"/>
            <w:iCs/>
            <w:noProof/>
          </w:rPr>
          <w:t>W</w:t>
        </w:r>
        <w:r w:rsidR="004F58E4">
          <w:rPr>
            <w:rStyle w:val="Hyperlink"/>
            <w:iCs/>
            <w:noProof/>
          </w:rPr>
          <w:t xml:space="preserve">hich </w:t>
        </w:r>
        <w:r w:rsidR="00CE5B8C">
          <w:rPr>
            <w:rStyle w:val="Hyperlink"/>
            <w:iCs/>
            <w:noProof/>
          </w:rPr>
          <w:t>W</w:t>
        </w:r>
        <w:r w:rsidR="00CC4C97" w:rsidRPr="00A655C8">
          <w:rPr>
            <w:rStyle w:val="Hyperlink"/>
            <w:iCs/>
            <w:noProof/>
          </w:rPr>
          <w:t xml:space="preserve">ater </w:t>
        </w:r>
        <w:r w:rsidR="00CE5B8C">
          <w:rPr>
            <w:rStyle w:val="Hyperlink"/>
            <w:iCs/>
            <w:noProof/>
          </w:rPr>
          <w:t>C</w:t>
        </w:r>
        <w:r w:rsidR="00CC4C97" w:rsidRPr="00A655C8">
          <w:rPr>
            <w:rStyle w:val="Hyperlink"/>
            <w:iCs/>
            <w:noProof/>
          </w:rPr>
          <w:t>ontainers</w:t>
        </w:r>
        <w:r w:rsidR="004F58E4">
          <w:rPr>
            <w:rStyle w:val="Hyperlink"/>
            <w:iCs/>
            <w:noProof/>
          </w:rPr>
          <w:t xml:space="preserve"> were </w:t>
        </w:r>
        <w:r w:rsidR="00CE5B8C">
          <w:rPr>
            <w:rStyle w:val="Hyperlink"/>
            <w:iCs/>
            <w:noProof/>
          </w:rPr>
          <w:t>C</w:t>
        </w:r>
        <w:r w:rsidR="004F58E4">
          <w:rPr>
            <w:rStyle w:val="Hyperlink"/>
            <w:iCs/>
            <w:noProof/>
          </w:rPr>
          <w:t>leaned</w:t>
        </w:r>
        <w:r w:rsidR="00CC4C97" w:rsidRPr="00A655C8">
          <w:rPr>
            <w:rStyle w:val="Hyperlink"/>
            <w:iCs/>
            <w:noProof/>
          </w:rPr>
          <w:t>.</w:t>
        </w:r>
        <w:r w:rsidR="00CC4C97" w:rsidRPr="00A655C8">
          <w:rPr>
            <w:noProof/>
            <w:webHidden/>
          </w:rPr>
          <w:tab/>
        </w:r>
        <w:r w:rsidR="00A12483" w:rsidRPr="00A655C8">
          <w:rPr>
            <w:noProof/>
            <w:webHidden/>
          </w:rPr>
          <w:fldChar w:fldCharType="begin"/>
        </w:r>
        <w:r w:rsidR="00CC4C97" w:rsidRPr="00A655C8">
          <w:rPr>
            <w:noProof/>
            <w:webHidden/>
          </w:rPr>
          <w:instrText xml:space="preserve"> PAGEREF _Toc504941046 \h </w:instrText>
        </w:r>
        <w:r w:rsidR="00A12483" w:rsidRPr="00A655C8">
          <w:rPr>
            <w:noProof/>
            <w:webHidden/>
          </w:rPr>
        </w:r>
        <w:r w:rsidR="00A12483" w:rsidRPr="00A655C8">
          <w:rPr>
            <w:noProof/>
            <w:webHidden/>
          </w:rPr>
          <w:fldChar w:fldCharType="separate"/>
        </w:r>
        <w:r w:rsidR="0015190B">
          <w:rPr>
            <w:noProof/>
            <w:webHidden/>
          </w:rPr>
          <w:t>13</w:t>
        </w:r>
        <w:r w:rsidR="00A12483" w:rsidRPr="00A655C8">
          <w:rPr>
            <w:noProof/>
            <w:webHidden/>
          </w:rPr>
          <w:fldChar w:fldCharType="end"/>
        </w:r>
      </w:hyperlink>
    </w:p>
    <w:p w14:paraId="09619D1F" w14:textId="328C1BA2" w:rsidR="00CC4C97" w:rsidRPr="00A655C8" w:rsidRDefault="00374F9E">
      <w:pPr>
        <w:pStyle w:val="TableofFigures"/>
        <w:tabs>
          <w:tab w:val="right" w:leader="dot" w:pos="9016"/>
        </w:tabs>
        <w:rPr>
          <w:rFonts w:eastAsiaTheme="minorEastAsia"/>
          <w:noProof/>
        </w:rPr>
      </w:pPr>
      <w:hyperlink w:anchor="_Toc504941047" w:history="1">
        <w:r w:rsidR="00CC4C97" w:rsidRPr="00A655C8">
          <w:rPr>
            <w:rStyle w:val="Hyperlink"/>
            <w:iCs/>
            <w:noProof/>
          </w:rPr>
          <w:t xml:space="preserve">Figure 6: Methods of </w:t>
        </w:r>
        <w:r w:rsidR="00CE5B8C">
          <w:rPr>
            <w:rStyle w:val="Hyperlink"/>
            <w:iCs/>
            <w:noProof/>
          </w:rPr>
          <w:t>C</w:t>
        </w:r>
        <w:r w:rsidR="00CC4C97" w:rsidRPr="00A655C8">
          <w:rPr>
            <w:rStyle w:val="Hyperlink"/>
            <w:iCs/>
            <w:noProof/>
          </w:rPr>
          <w:t xml:space="preserve">leaning </w:t>
        </w:r>
        <w:r w:rsidR="00CE5B8C">
          <w:rPr>
            <w:rStyle w:val="Hyperlink"/>
            <w:iCs/>
            <w:noProof/>
          </w:rPr>
          <w:t>W</w:t>
        </w:r>
        <w:r w:rsidR="00CC4C97" w:rsidRPr="00A655C8">
          <w:rPr>
            <w:rStyle w:val="Hyperlink"/>
            <w:iCs/>
            <w:noProof/>
          </w:rPr>
          <w:t xml:space="preserve">ater </w:t>
        </w:r>
        <w:r w:rsidR="00CE5B8C">
          <w:rPr>
            <w:rStyle w:val="Hyperlink"/>
            <w:iCs/>
            <w:noProof/>
          </w:rPr>
          <w:t>C</w:t>
        </w:r>
        <w:r w:rsidR="00CC4C97" w:rsidRPr="00A655C8">
          <w:rPr>
            <w:rStyle w:val="Hyperlink"/>
            <w:iCs/>
            <w:noProof/>
          </w:rPr>
          <w:t>ontainers in both Ajoung Thok and Pamir.</w:t>
        </w:r>
        <w:r w:rsidR="00CC4C97" w:rsidRPr="00A655C8">
          <w:rPr>
            <w:noProof/>
            <w:webHidden/>
          </w:rPr>
          <w:tab/>
        </w:r>
        <w:r w:rsidR="00A12483" w:rsidRPr="00A655C8">
          <w:rPr>
            <w:noProof/>
            <w:webHidden/>
          </w:rPr>
          <w:fldChar w:fldCharType="begin"/>
        </w:r>
        <w:r w:rsidR="00CC4C97" w:rsidRPr="00A655C8">
          <w:rPr>
            <w:noProof/>
            <w:webHidden/>
          </w:rPr>
          <w:instrText xml:space="preserve"> PAGEREF _Toc504941047 \h </w:instrText>
        </w:r>
        <w:r w:rsidR="00A12483" w:rsidRPr="00A655C8">
          <w:rPr>
            <w:noProof/>
            <w:webHidden/>
          </w:rPr>
        </w:r>
        <w:r w:rsidR="00A12483" w:rsidRPr="00A655C8">
          <w:rPr>
            <w:noProof/>
            <w:webHidden/>
          </w:rPr>
          <w:fldChar w:fldCharType="separate"/>
        </w:r>
        <w:r w:rsidR="0015190B">
          <w:rPr>
            <w:noProof/>
            <w:webHidden/>
          </w:rPr>
          <w:t>14</w:t>
        </w:r>
        <w:r w:rsidR="00A12483" w:rsidRPr="00A655C8">
          <w:rPr>
            <w:noProof/>
            <w:webHidden/>
          </w:rPr>
          <w:fldChar w:fldCharType="end"/>
        </w:r>
      </w:hyperlink>
    </w:p>
    <w:p w14:paraId="00D56916" w14:textId="601FFD53" w:rsidR="00CC4C97" w:rsidRPr="00A655C8" w:rsidRDefault="00374F9E">
      <w:pPr>
        <w:pStyle w:val="TableofFigures"/>
        <w:tabs>
          <w:tab w:val="right" w:leader="dot" w:pos="9016"/>
        </w:tabs>
        <w:rPr>
          <w:rFonts w:eastAsiaTheme="minorEastAsia"/>
          <w:noProof/>
        </w:rPr>
      </w:pPr>
      <w:hyperlink w:anchor="_Toc504941048" w:history="1">
        <w:r w:rsidR="00CC4C97" w:rsidRPr="00A655C8">
          <w:rPr>
            <w:rStyle w:val="Hyperlink"/>
            <w:iCs/>
            <w:noProof/>
          </w:rPr>
          <w:t xml:space="preserve">Figure 7: Households with </w:t>
        </w:r>
        <w:r w:rsidR="00CE5B8C">
          <w:rPr>
            <w:rStyle w:val="Hyperlink"/>
            <w:iCs/>
            <w:noProof/>
          </w:rPr>
          <w:t>A</w:t>
        </w:r>
        <w:r w:rsidR="00CC4C97" w:rsidRPr="00A655C8">
          <w:rPr>
            <w:rStyle w:val="Hyperlink"/>
            <w:iCs/>
            <w:noProof/>
          </w:rPr>
          <w:t xml:space="preserve">ccessibility to </w:t>
        </w:r>
        <w:r w:rsidR="00CE5B8C">
          <w:rPr>
            <w:rStyle w:val="Hyperlink"/>
            <w:iCs/>
            <w:noProof/>
          </w:rPr>
          <w:t>L</w:t>
        </w:r>
        <w:r w:rsidR="00CC4C97" w:rsidRPr="00A655C8">
          <w:rPr>
            <w:rStyle w:val="Hyperlink"/>
            <w:iCs/>
            <w:noProof/>
          </w:rPr>
          <w:t xml:space="preserve">atrines and </w:t>
        </w:r>
        <w:r w:rsidR="00CE5B8C">
          <w:rPr>
            <w:rStyle w:val="Hyperlink"/>
            <w:iCs/>
            <w:noProof/>
          </w:rPr>
          <w:t>U</w:t>
        </w:r>
        <w:r w:rsidR="00CC4C97" w:rsidRPr="00A655C8">
          <w:rPr>
            <w:rStyle w:val="Hyperlink"/>
            <w:iCs/>
            <w:noProof/>
          </w:rPr>
          <w:t>tilizing them.</w:t>
        </w:r>
        <w:r w:rsidR="00CC4C97" w:rsidRPr="00A655C8">
          <w:rPr>
            <w:noProof/>
            <w:webHidden/>
          </w:rPr>
          <w:tab/>
        </w:r>
        <w:r w:rsidR="00A12483" w:rsidRPr="00A655C8">
          <w:rPr>
            <w:noProof/>
            <w:webHidden/>
          </w:rPr>
          <w:fldChar w:fldCharType="begin"/>
        </w:r>
        <w:r w:rsidR="00CC4C97" w:rsidRPr="00A655C8">
          <w:rPr>
            <w:noProof/>
            <w:webHidden/>
          </w:rPr>
          <w:instrText xml:space="preserve"> PAGEREF _Toc504941048 \h </w:instrText>
        </w:r>
        <w:r w:rsidR="00A12483" w:rsidRPr="00A655C8">
          <w:rPr>
            <w:noProof/>
            <w:webHidden/>
          </w:rPr>
        </w:r>
        <w:r w:rsidR="00A12483" w:rsidRPr="00A655C8">
          <w:rPr>
            <w:noProof/>
            <w:webHidden/>
          </w:rPr>
          <w:fldChar w:fldCharType="separate"/>
        </w:r>
        <w:r w:rsidR="0015190B">
          <w:rPr>
            <w:noProof/>
            <w:webHidden/>
          </w:rPr>
          <w:t>14</w:t>
        </w:r>
        <w:r w:rsidR="00A12483" w:rsidRPr="00A655C8">
          <w:rPr>
            <w:noProof/>
            <w:webHidden/>
          </w:rPr>
          <w:fldChar w:fldCharType="end"/>
        </w:r>
      </w:hyperlink>
    </w:p>
    <w:p w14:paraId="162D14A9" w14:textId="06B866B2" w:rsidR="00CC4C97" w:rsidRPr="00A655C8" w:rsidRDefault="00374F9E">
      <w:pPr>
        <w:pStyle w:val="TableofFigures"/>
        <w:tabs>
          <w:tab w:val="right" w:leader="dot" w:pos="9016"/>
        </w:tabs>
        <w:rPr>
          <w:rFonts w:eastAsiaTheme="minorEastAsia"/>
          <w:noProof/>
        </w:rPr>
      </w:pPr>
      <w:hyperlink w:anchor="_Toc504941049" w:history="1">
        <w:r w:rsidR="00CC4C97" w:rsidRPr="00A655C8">
          <w:rPr>
            <w:rStyle w:val="Hyperlink"/>
            <w:iCs/>
            <w:noProof/>
          </w:rPr>
          <w:t xml:space="preserve">Figure 8: Households </w:t>
        </w:r>
        <w:r w:rsidR="00CE5B8C">
          <w:rPr>
            <w:rStyle w:val="Hyperlink"/>
            <w:iCs/>
            <w:noProof/>
          </w:rPr>
          <w:t>O</w:t>
        </w:r>
        <w:r w:rsidR="00CC4C97" w:rsidRPr="00A655C8">
          <w:rPr>
            <w:rStyle w:val="Hyperlink"/>
            <w:iCs/>
            <w:noProof/>
          </w:rPr>
          <w:t xml:space="preserve">bserved </w:t>
        </w:r>
        <w:r w:rsidR="002A62D5">
          <w:rPr>
            <w:rStyle w:val="Hyperlink"/>
            <w:iCs/>
            <w:noProof/>
          </w:rPr>
          <w:t>to have</w:t>
        </w:r>
        <w:r w:rsidR="00CC4C97" w:rsidRPr="00A655C8">
          <w:rPr>
            <w:rStyle w:val="Hyperlink"/>
            <w:iCs/>
            <w:noProof/>
          </w:rPr>
          <w:t xml:space="preserve"> </w:t>
        </w:r>
        <w:r w:rsidR="00CE5B8C">
          <w:rPr>
            <w:rStyle w:val="Hyperlink"/>
            <w:iCs/>
            <w:noProof/>
          </w:rPr>
          <w:t>F</w:t>
        </w:r>
        <w:r w:rsidR="00CC4C97" w:rsidRPr="00A655C8">
          <w:rPr>
            <w:rStyle w:val="Hyperlink"/>
            <w:iCs/>
            <w:noProof/>
          </w:rPr>
          <w:t xml:space="preserve">ecal </w:t>
        </w:r>
        <w:r w:rsidR="00CE5B8C">
          <w:rPr>
            <w:rStyle w:val="Hyperlink"/>
            <w:iCs/>
            <w:noProof/>
          </w:rPr>
          <w:t>M</w:t>
        </w:r>
        <w:r w:rsidR="00CC4C97" w:rsidRPr="00A655C8">
          <w:rPr>
            <w:rStyle w:val="Hyperlink"/>
            <w:iCs/>
            <w:noProof/>
          </w:rPr>
          <w:t>atter</w:t>
        </w:r>
        <w:r w:rsidR="001E5E2E">
          <w:rPr>
            <w:rStyle w:val="Hyperlink"/>
            <w:iCs/>
            <w:noProof/>
          </w:rPr>
          <w:t xml:space="preserve"> in their Homesteads</w:t>
        </w:r>
        <w:r w:rsidR="00CC4C97" w:rsidRPr="00A655C8">
          <w:rPr>
            <w:rStyle w:val="Hyperlink"/>
            <w:iCs/>
            <w:noProof/>
          </w:rPr>
          <w:t>.</w:t>
        </w:r>
        <w:r w:rsidR="00CC4C97" w:rsidRPr="00A655C8">
          <w:rPr>
            <w:noProof/>
            <w:webHidden/>
          </w:rPr>
          <w:tab/>
        </w:r>
        <w:r w:rsidR="00A12483" w:rsidRPr="00A655C8">
          <w:rPr>
            <w:noProof/>
            <w:webHidden/>
          </w:rPr>
          <w:fldChar w:fldCharType="begin"/>
        </w:r>
        <w:r w:rsidR="00CC4C97" w:rsidRPr="00A655C8">
          <w:rPr>
            <w:noProof/>
            <w:webHidden/>
          </w:rPr>
          <w:instrText xml:space="preserve"> PAGEREF _Toc504941049 \h </w:instrText>
        </w:r>
        <w:r w:rsidR="00A12483" w:rsidRPr="00A655C8">
          <w:rPr>
            <w:noProof/>
            <w:webHidden/>
          </w:rPr>
        </w:r>
        <w:r w:rsidR="00A12483" w:rsidRPr="00A655C8">
          <w:rPr>
            <w:noProof/>
            <w:webHidden/>
          </w:rPr>
          <w:fldChar w:fldCharType="separate"/>
        </w:r>
        <w:r w:rsidR="0015190B">
          <w:rPr>
            <w:noProof/>
            <w:webHidden/>
          </w:rPr>
          <w:t>15</w:t>
        </w:r>
        <w:r w:rsidR="00A12483" w:rsidRPr="00A655C8">
          <w:rPr>
            <w:noProof/>
            <w:webHidden/>
          </w:rPr>
          <w:fldChar w:fldCharType="end"/>
        </w:r>
      </w:hyperlink>
    </w:p>
    <w:p w14:paraId="5A7E5C8E" w14:textId="55098900" w:rsidR="00CC4C97" w:rsidRPr="00A655C8" w:rsidRDefault="00374F9E">
      <w:pPr>
        <w:pStyle w:val="TableofFigures"/>
        <w:tabs>
          <w:tab w:val="right" w:leader="dot" w:pos="9016"/>
        </w:tabs>
        <w:rPr>
          <w:rFonts w:eastAsiaTheme="minorEastAsia"/>
          <w:noProof/>
        </w:rPr>
      </w:pPr>
      <w:hyperlink w:anchor="_Toc504941050" w:history="1">
        <w:r w:rsidR="00CC4C97" w:rsidRPr="00A655C8">
          <w:rPr>
            <w:rStyle w:val="Hyperlink"/>
            <w:iCs/>
            <w:noProof/>
          </w:rPr>
          <w:t xml:space="preserve">Figure 9: Methods of </w:t>
        </w:r>
        <w:r w:rsidR="00CE5B8C">
          <w:rPr>
            <w:rStyle w:val="Hyperlink"/>
            <w:iCs/>
            <w:noProof/>
          </w:rPr>
          <w:t>D</w:t>
        </w:r>
        <w:r w:rsidR="00CC4C97" w:rsidRPr="00A655C8">
          <w:rPr>
            <w:rStyle w:val="Hyperlink"/>
            <w:iCs/>
            <w:noProof/>
          </w:rPr>
          <w:t xml:space="preserve">iarrhea </w:t>
        </w:r>
        <w:r w:rsidR="00CE5B8C">
          <w:rPr>
            <w:rStyle w:val="Hyperlink"/>
            <w:iCs/>
            <w:noProof/>
          </w:rPr>
          <w:t>P</w:t>
        </w:r>
        <w:r w:rsidR="00CC4C97" w:rsidRPr="00A655C8">
          <w:rPr>
            <w:rStyle w:val="Hyperlink"/>
            <w:iCs/>
            <w:noProof/>
          </w:rPr>
          <w:t>revention.</w:t>
        </w:r>
        <w:r w:rsidR="00CC4C97" w:rsidRPr="00A655C8">
          <w:rPr>
            <w:noProof/>
            <w:webHidden/>
          </w:rPr>
          <w:tab/>
        </w:r>
        <w:r w:rsidR="00A12483" w:rsidRPr="00A655C8">
          <w:rPr>
            <w:noProof/>
            <w:webHidden/>
          </w:rPr>
          <w:fldChar w:fldCharType="begin"/>
        </w:r>
        <w:r w:rsidR="00CC4C97" w:rsidRPr="00A655C8">
          <w:rPr>
            <w:noProof/>
            <w:webHidden/>
          </w:rPr>
          <w:instrText xml:space="preserve"> PAGEREF _Toc504941050 \h </w:instrText>
        </w:r>
        <w:r w:rsidR="00A12483" w:rsidRPr="00A655C8">
          <w:rPr>
            <w:noProof/>
            <w:webHidden/>
          </w:rPr>
        </w:r>
        <w:r w:rsidR="00A12483" w:rsidRPr="00A655C8">
          <w:rPr>
            <w:noProof/>
            <w:webHidden/>
          </w:rPr>
          <w:fldChar w:fldCharType="separate"/>
        </w:r>
        <w:r w:rsidR="0015190B">
          <w:rPr>
            <w:noProof/>
            <w:webHidden/>
          </w:rPr>
          <w:t>16</w:t>
        </w:r>
        <w:r w:rsidR="00A12483" w:rsidRPr="00A655C8">
          <w:rPr>
            <w:noProof/>
            <w:webHidden/>
          </w:rPr>
          <w:fldChar w:fldCharType="end"/>
        </w:r>
      </w:hyperlink>
    </w:p>
    <w:p w14:paraId="3CB18BAA" w14:textId="5BF7780E" w:rsidR="00CC4C97" w:rsidRPr="00A655C8" w:rsidRDefault="00374F9E">
      <w:pPr>
        <w:pStyle w:val="TableofFigures"/>
        <w:tabs>
          <w:tab w:val="right" w:leader="dot" w:pos="9016"/>
        </w:tabs>
        <w:rPr>
          <w:rFonts w:eastAsiaTheme="minorEastAsia"/>
          <w:noProof/>
        </w:rPr>
      </w:pPr>
      <w:hyperlink w:anchor="_Toc504941051" w:history="1">
        <w:r w:rsidR="00CC4C97" w:rsidRPr="00A655C8">
          <w:rPr>
            <w:rStyle w:val="Hyperlink"/>
            <w:iCs/>
            <w:noProof/>
          </w:rPr>
          <w:t xml:space="preserve">Figure 10: Critical </w:t>
        </w:r>
        <w:r w:rsidR="00CE5B8C">
          <w:rPr>
            <w:rStyle w:val="Hyperlink"/>
            <w:iCs/>
            <w:noProof/>
          </w:rPr>
          <w:t>H</w:t>
        </w:r>
        <w:r w:rsidR="00CC4C97" w:rsidRPr="00A655C8">
          <w:rPr>
            <w:rStyle w:val="Hyperlink"/>
            <w:iCs/>
            <w:noProof/>
          </w:rPr>
          <w:t xml:space="preserve">andwashing </w:t>
        </w:r>
        <w:r w:rsidR="00CE5B8C">
          <w:rPr>
            <w:rStyle w:val="Hyperlink"/>
            <w:iCs/>
            <w:noProof/>
          </w:rPr>
          <w:t>T</w:t>
        </w:r>
        <w:r w:rsidR="00CC4C97" w:rsidRPr="00A655C8">
          <w:rPr>
            <w:rStyle w:val="Hyperlink"/>
            <w:iCs/>
            <w:noProof/>
          </w:rPr>
          <w:t>imes.</w:t>
        </w:r>
        <w:r w:rsidR="00CC4C97" w:rsidRPr="00A655C8">
          <w:rPr>
            <w:noProof/>
            <w:webHidden/>
          </w:rPr>
          <w:tab/>
        </w:r>
        <w:r w:rsidR="00A12483" w:rsidRPr="00A655C8">
          <w:rPr>
            <w:noProof/>
            <w:webHidden/>
          </w:rPr>
          <w:fldChar w:fldCharType="begin"/>
        </w:r>
        <w:r w:rsidR="00CC4C97" w:rsidRPr="00A655C8">
          <w:rPr>
            <w:noProof/>
            <w:webHidden/>
          </w:rPr>
          <w:instrText xml:space="preserve"> PAGEREF _Toc504941051 \h </w:instrText>
        </w:r>
        <w:r w:rsidR="00A12483" w:rsidRPr="00A655C8">
          <w:rPr>
            <w:noProof/>
            <w:webHidden/>
          </w:rPr>
        </w:r>
        <w:r w:rsidR="00A12483" w:rsidRPr="00A655C8">
          <w:rPr>
            <w:noProof/>
            <w:webHidden/>
          </w:rPr>
          <w:fldChar w:fldCharType="separate"/>
        </w:r>
        <w:r w:rsidR="0015190B">
          <w:rPr>
            <w:noProof/>
            <w:webHidden/>
          </w:rPr>
          <w:t>16</w:t>
        </w:r>
        <w:r w:rsidR="00A12483" w:rsidRPr="00A655C8">
          <w:rPr>
            <w:noProof/>
            <w:webHidden/>
          </w:rPr>
          <w:fldChar w:fldCharType="end"/>
        </w:r>
      </w:hyperlink>
    </w:p>
    <w:p w14:paraId="0247D346" w14:textId="17A640D3" w:rsidR="00CC4C97" w:rsidRPr="00A655C8" w:rsidRDefault="00374F9E">
      <w:pPr>
        <w:pStyle w:val="TableofFigures"/>
        <w:tabs>
          <w:tab w:val="right" w:leader="dot" w:pos="9016"/>
        </w:tabs>
        <w:rPr>
          <w:rFonts w:eastAsiaTheme="minorEastAsia"/>
          <w:noProof/>
        </w:rPr>
      </w:pPr>
      <w:hyperlink w:anchor="_Toc504941052" w:history="1">
        <w:r w:rsidR="00CC4C97" w:rsidRPr="00A655C8">
          <w:rPr>
            <w:rStyle w:val="Hyperlink"/>
            <w:iCs/>
            <w:noProof/>
          </w:rPr>
          <w:t xml:space="preserve">Figure 11: Products </w:t>
        </w:r>
        <w:r w:rsidR="00CE5B8C">
          <w:rPr>
            <w:rStyle w:val="Hyperlink"/>
            <w:iCs/>
            <w:noProof/>
          </w:rPr>
          <w:t>U</w:t>
        </w:r>
        <w:r w:rsidR="00CC4C97" w:rsidRPr="00A655C8">
          <w:rPr>
            <w:rStyle w:val="Hyperlink"/>
            <w:iCs/>
            <w:noProof/>
          </w:rPr>
          <w:t xml:space="preserve">sed for </w:t>
        </w:r>
        <w:r w:rsidR="00CE5B8C">
          <w:rPr>
            <w:rStyle w:val="Hyperlink"/>
            <w:iCs/>
            <w:noProof/>
          </w:rPr>
          <w:t>H</w:t>
        </w:r>
        <w:r w:rsidR="00CC4C97" w:rsidRPr="00A655C8">
          <w:rPr>
            <w:rStyle w:val="Hyperlink"/>
            <w:iCs/>
            <w:noProof/>
          </w:rPr>
          <w:t>andwashing.</w:t>
        </w:r>
        <w:r w:rsidR="00CC4C97" w:rsidRPr="00A655C8">
          <w:rPr>
            <w:noProof/>
            <w:webHidden/>
          </w:rPr>
          <w:tab/>
        </w:r>
        <w:r w:rsidR="00A12483" w:rsidRPr="00A655C8">
          <w:rPr>
            <w:noProof/>
            <w:webHidden/>
          </w:rPr>
          <w:fldChar w:fldCharType="begin"/>
        </w:r>
        <w:r w:rsidR="00CC4C97" w:rsidRPr="00A655C8">
          <w:rPr>
            <w:noProof/>
            <w:webHidden/>
          </w:rPr>
          <w:instrText xml:space="preserve"> PAGEREF _Toc504941052 \h </w:instrText>
        </w:r>
        <w:r w:rsidR="00A12483" w:rsidRPr="00A655C8">
          <w:rPr>
            <w:noProof/>
            <w:webHidden/>
          </w:rPr>
        </w:r>
        <w:r w:rsidR="00A12483" w:rsidRPr="00A655C8">
          <w:rPr>
            <w:noProof/>
            <w:webHidden/>
          </w:rPr>
          <w:fldChar w:fldCharType="separate"/>
        </w:r>
        <w:r w:rsidR="0015190B">
          <w:rPr>
            <w:noProof/>
            <w:webHidden/>
          </w:rPr>
          <w:t>17</w:t>
        </w:r>
        <w:r w:rsidR="00A12483" w:rsidRPr="00A655C8">
          <w:rPr>
            <w:noProof/>
            <w:webHidden/>
          </w:rPr>
          <w:fldChar w:fldCharType="end"/>
        </w:r>
      </w:hyperlink>
    </w:p>
    <w:p w14:paraId="1880E818" w14:textId="67A5315B" w:rsidR="00CC4C97" w:rsidRPr="00A655C8" w:rsidRDefault="00374F9E">
      <w:pPr>
        <w:pStyle w:val="TableofFigures"/>
        <w:tabs>
          <w:tab w:val="right" w:leader="dot" w:pos="9016"/>
        </w:tabs>
        <w:rPr>
          <w:rFonts w:eastAsiaTheme="minorEastAsia"/>
          <w:noProof/>
        </w:rPr>
      </w:pPr>
      <w:hyperlink w:anchor="_Toc504941053" w:history="1">
        <w:r w:rsidR="00CC4C97" w:rsidRPr="00A655C8">
          <w:rPr>
            <w:rStyle w:val="Hyperlink"/>
            <w:iCs/>
            <w:noProof/>
          </w:rPr>
          <w:t xml:space="preserve">Figure 12: Reasons </w:t>
        </w:r>
        <w:r w:rsidR="00CE5B8C">
          <w:rPr>
            <w:rStyle w:val="Hyperlink"/>
            <w:iCs/>
            <w:noProof/>
          </w:rPr>
          <w:t>H</w:t>
        </w:r>
        <w:r w:rsidR="00CC4C97" w:rsidRPr="00A655C8">
          <w:rPr>
            <w:rStyle w:val="Hyperlink"/>
            <w:iCs/>
            <w:noProof/>
          </w:rPr>
          <w:t xml:space="preserve">ouseholds </w:t>
        </w:r>
        <w:r w:rsidR="00CE5B8C">
          <w:rPr>
            <w:rStyle w:val="Hyperlink"/>
            <w:iCs/>
            <w:noProof/>
          </w:rPr>
          <w:t>L</w:t>
        </w:r>
        <w:r w:rsidR="00CC4C97" w:rsidRPr="00A655C8">
          <w:rPr>
            <w:rStyle w:val="Hyperlink"/>
            <w:iCs/>
            <w:noProof/>
          </w:rPr>
          <w:t xml:space="preserve">acked </w:t>
        </w:r>
        <w:r w:rsidR="00CE5B8C">
          <w:rPr>
            <w:rStyle w:val="Hyperlink"/>
            <w:iCs/>
            <w:noProof/>
          </w:rPr>
          <w:t>S</w:t>
        </w:r>
        <w:r w:rsidR="00CC4C97" w:rsidRPr="00A655C8">
          <w:rPr>
            <w:rStyle w:val="Hyperlink"/>
            <w:iCs/>
            <w:noProof/>
          </w:rPr>
          <w:t>oap.</w:t>
        </w:r>
        <w:r w:rsidR="00CC4C97" w:rsidRPr="00A655C8">
          <w:rPr>
            <w:noProof/>
            <w:webHidden/>
          </w:rPr>
          <w:tab/>
        </w:r>
        <w:r w:rsidR="00A12483" w:rsidRPr="00A655C8">
          <w:rPr>
            <w:noProof/>
            <w:webHidden/>
          </w:rPr>
          <w:fldChar w:fldCharType="begin"/>
        </w:r>
        <w:r w:rsidR="00CC4C97" w:rsidRPr="00A655C8">
          <w:rPr>
            <w:noProof/>
            <w:webHidden/>
          </w:rPr>
          <w:instrText xml:space="preserve"> PAGEREF _Toc504941053 \h </w:instrText>
        </w:r>
        <w:r w:rsidR="00A12483" w:rsidRPr="00A655C8">
          <w:rPr>
            <w:noProof/>
            <w:webHidden/>
          </w:rPr>
        </w:r>
        <w:r w:rsidR="00A12483" w:rsidRPr="00A655C8">
          <w:rPr>
            <w:noProof/>
            <w:webHidden/>
          </w:rPr>
          <w:fldChar w:fldCharType="separate"/>
        </w:r>
        <w:r w:rsidR="0015190B">
          <w:rPr>
            <w:noProof/>
            <w:webHidden/>
          </w:rPr>
          <w:t>17</w:t>
        </w:r>
        <w:r w:rsidR="00A12483" w:rsidRPr="00A655C8">
          <w:rPr>
            <w:noProof/>
            <w:webHidden/>
          </w:rPr>
          <w:fldChar w:fldCharType="end"/>
        </w:r>
      </w:hyperlink>
    </w:p>
    <w:p w14:paraId="24549506" w14:textId="77777777" w:rsidR="00932B07" w:rsidRPr="00A655C8" w:rsidRDefault="00A12483" w:rsidP="00932B07">
      <w:pPr>
        <w:spacing w:after="160" w:line="259" w:lineRule="auto"/>
        <w:jc w:val="both"/>
        <w:rPr>
          <w:rFonts w:eastAsiaTheme="majorEastAsia" w:cstheme="majorBidi"/>
          <w:color w:val="2E74B5" w:themeColor="accent1" w:themeShade="BF"/>
          <w:lang w:val="en-GB"/>
        </w:rPr>
      </w:pPr>
      <w:r w:rsidRPr="00A655C8">
        <w:rPr>
          <w:lang w:val="en-GB"/>
        </w:rPr>
        <w:fldChar w:fldCharType="end"/>
      </w:r>
      <w:r w:rsidR="00932B07" w:rsidRPr="00A655C8">
        <w:rPr>
          <w:lang w:val="en-GB"/>
        </w:rPr>
        <w:br w:type="page"/>
      </w:r>
    </w:p>
    <w:p w14:paraId="5BE5C96A" w14:textId="77777777" w:rsidR="00932B07" w:rsidRPr="00A655C8" w:rsidRDefault="00932B07" w:rsidP="00932B07">
      <w:pPr>
        <w:keepNext/>
        <w:keepLines/>
        <w:spacing w:before="240" w:after="0" w:line="259" w:lineRule="auto"/>
        <w:jc w:val="both"/>
        <w:outlineLvl w:val="0"/>
        <w:rPr>
          <w:rFonts w:eastAsiaTheme="majorEastAsia" w:cstheme="majorBidi"/>
          <w:color w:val="2E74B5" w:themeColor="accent1" w:themeShade="BF"/>
          <w:lang w:val="en-GB"/>
        </w:rPr>
      </w:pPr>
      <w:bookmarkStart w:id="3" w:name="_Toc504942266"/>
      <w:r w:rsidRPr="00A655C8">
        <w:rPr>
          <w:rFonts w:eastAsiaTheme="majorEastAsia" w:cstheme="majorBidi"/>
          <w:color w:val="2E74B5" w:themeColor="accent1" w:themeShade="BF"/>
          <w:lang w:val="en-GB"/>
        </w:rPr>
        <w:lastRenderedPageBreak/>
        <w:t>Acknowledgements</w:t>
      </w:r>
      <w:bookmarkEnd w:id="2"/>
      <w:bookmarkEnd w:id="3"/>
    </w:p>
    <w:p w14:paraId="196CD73B" w14:textId="77777777" w:rsidR="00932B07" w:rsidRPr="00A655C8" w:rsidRDefault="00932B07" w:rsidP="00932B07">
      <w:pPr>
        <w:jc w:val="both"/>
        <w:rPr>
          <w:noProof/>
        </w:rPr>
      </w:pPr>
      <w:r w:rsidRPr="00A655C8">
        <w:rPr>
          <w:lang w:val="en-GB"/>
        </w:rPr>
        <w:t xml:space="preserve">Samaritan’s Purse (SP) would like to thank our colleagues at UNHCR and particularly those involved in Water, Sanitation, and </w:t>
      </w:r>
      <w:r w:rsidR="009E4089" w:rsidRPr="00A655C8">
        <w:rPr>
          <w:lang w:val="en-GB"/>
        </w:rPr>
        <w:t xml:space="preserve">Hygiene (WASH) programs in </w:t>
      </w:r>
      <w:r w:rsidRPr="00A655C8">
        <w:rPr>
          <w:lang w:val="en-GB"/>
        </w:rPr>
        <w:t>Ajuong</w:t>
      </w:r>
      <w:r w:rsidR="00B00AB8">
        <w:rPr>
          <w:lang w:val="en-GB"/>
        </w:rPr>
        <w:t xml:space="preserve"> </w:t>
      </w:r>
      <w:r w:rsidRPr="00A655C8">
        <w:rPr>
          <w:lang w:val="en-GB"/>
        </w:rPr>
        <w:t>Thok, and Pamir. S</w:t>
      </w:r>
      <w:r w:rsidR="00E3491D" w:rsidRPr="00A655C8">
        <w:rPr>
          <w:lang w:val="en-GB"/>
        </w:rPr>
        <w:t xml:space="preserve">amaritan’s </w:t>
      </w:r>
      <w:r w:rsidRPr="00A655C8">
        <w:rPr>
          <w:lang w:val="en-GB"/>
        </w:rPr>
        <w:t>P</w:t>
      </w:r>
      <w:r w:rsidR="00E3491D" w:rsidRPr="00A655C8">
        <w:rPr>
          <w:lang w:val="en-GB"/>
        </w:rPr>
        <w:t>urse</w:t>
      </w:r>
      <w:r w:rsidRPr="00A655C8">
        <w:rPr>
          <w:lang w:val="en-GB"/>
        </w:rPr>
        <w:t xml:space="preserve"> is grateful for the participation of the community members of Ajuong</w:t>
      </w:r>
      <w:r w:rsidR="00B00AB8">
        <w:rPr>
          <w:lang w:val="en-GB"/>
        </w:rPr>
        <w:t xml:space="preserve"> </w:t>
      </w:r>
      <w:r w:rsidRPr="00A655C8">
        <w:rPr>
          <w:lang w:val="en-GB"/>
        </w:rPr>
        <w:t xml:space="preserve">Thok and Pamir </w:t>
      </w:r>
      <w:r w:rsidR="00127B23">
        <w:rPr>
          <w:lang w:val="en-GB"/>
        </w:rPr>
        <w:t>C</w:t>
      </w:r>
      <w:r w:rsidRPr="00A655C8">
        <w:rPr>
          <w:lang w:val="en-GB"/>
        </w:rPr>
        <w:t>amps in the quantitative survey and focus group discussions (FGDs). Without their input, this assessment would not have been possible. Special thanks to SP WASH staff in Ajuong</w:t>
      </w:r>
      <w:r w:rsidR="00B00AB8">
        <w:rPr>
          <w:lang w:val="en-GB"/>
        </w:rPr>
        <w:t xml:space="preserve"> </w:t>
      </w:r>
      <w:r w:rsidRPr="00A655C8">
        <w:rPr>
          <w:lang w:val="en-GB"/>
        </w:rPr>
        <w:t>Thok and Pamir,</w:t>
      </w:r>
      <w:r w:rsidR="00B00AB8">
        <w:rPr>
          <w:lang w:val="en-GB"/>
        </w:rPr>
        <w:t xml:space="preserve"> </w:t>
      </w:r>
      <w:r w:rsidR="00127B23">
        <w:rPr>
          <w:lang w:val="en-GB"/>
        </w:rPr>
        <w:t xml:space="preserve">the </w:t>
      </w:r>
      <w:r w:rsidR="009E4089" w:rsidRPr="00A655C8">
        <w:rPr>
          <w:lang w:val="en-GB"/>
        </w:rPr>
        <w:t>monitoring and evaluation team</w:t>
      </w:r>
      <w:r w:rsidRPr="00A655C8">
        <w:rPr>
          <w:lang w:val="en-GB"/>
        </w:rPr>
        <w:t xml:space="preserve">, and </w:t>
      </w:r>
      <w:r w:rsidR="00127B23">
        <w:rPr>
          <w:lang w:val="en-GB"/>
        </w:rPr>
        <w:t xml:space="preserve">the </w:t>
      </w:r>
      <w:r w:rsidRPr="00A655C8">
        <w:rPr>
          <w:lang w:val="en-GB"/>
        </w:rPr>
        <w:t>enumerators</w:t>
      </w:r>
      <w:r w:rsidR="00127B23">
        <w:rPr>
          <w:lang w:val="en-GB"/>
        </w:rPr>
        <w:t>,</w:t>
      </w:r>
      <w:r w:rsidRPr="00A655C8">
        <w:rPr>
          <w:lang w:val="en-GB"/>
        </w:rPr>
        <w:t xml:space="preserve"> who put forth great effort to collect data </w:t>
      </w:r>
      <w:r w:rsidR="00127B23">
        <w:rPr>
          <w:lang w:val="en-GB"/>
        </w:rPr>
        <w:t>under</w:t>
      </w:r>
      <w:r w:rsidRPr="00A655C8">
        <w:rPr>
          <w:lang w:val="en-GB"/>
        </w:rPr>
        <w:t xml:space="preserve"> difficult conditions</w:t>
      </w:r>
      <w:r w:rsidR="00127B23">
        <w:rPr>
          <w:lang w:val="en-GB"/>
        </w:rPr>
        <w:t>.</w:t>
      </w:r>
    </w:p>
    <w:p w14:paraId="7F899F3D" w14:textId="77777777" w:rsidR="00932B07" w:rsidRPr="00A655C8" w:rsidRDefault="00932B07" w:rsidP="00932B07">
      <w:pPr>
        <w:spacing w:after="160" w:line="259" w:lineRule="auto"/>
        <w:jc w:val="both"/>
        <w:rPr>
          <w:noProof/>
        </w:rPr>
      </w:pPr>
      <w:r w:rsidRPr="00A655C8">
        <w:rPr>
          <w:noProof/>
        </w:rPr>
        <w:br w:type="page"/>
      </w:r>
    </w:p>
    <w:p w14:paraId="5DAED8D3" w14:textId="77777777" w:rsidR="00932B07" w:rsidRPr="00A655C8" w:rsidRDefault="00932B07" w:rsidP="00932B07">
      <w:pPr>
        <w:keepNext/>
        <w:keepLines/>
        <w:spacing w:before="240" w:after="0" w:line="259" w:lineRule="auto"/>
        <w:jc w:val="both"/>
        <w:outlineLvl w:val="0"/>
        <w:rPr>
          <w:rFonts w:eastAsiaTheme="majorEastAsia" w:cstheme="majorBidi"/>
          <w:noProof/>
          <w:color w:val="2E74B5" w:themeColor="accent1" w:themeShade="BF"/>
        </w:rPr>
      </w:pPr>
      <w:bookmarkStart w:id="4" w:name="_Toc504942267"/>
      <w:r w:rsidRPr="00A655C8">
        <w:rPr>
          <w:rFonts w:eastAsiaTheme="majorEastAsia" w:cstheme="majorBidi"/>
          <w:noProof/>
          <w:color w:val="2E74B5" w:themeColor="accent1" w:themeShade="BF"/>
        </w:rPr>
        <w:lastRenderedPageBreak/>
        <w:t>List of Acronyms</w:t>
      </w:r>
      <w:bookmarkEnd w:id="4"/>
    </w:p>
    <w:p w14:paraId="17C105A0" w14:textId="77777777" w:rsidR="00932B07" w:rsidRPr="00A655C8" w:rsidRDefault="00932B07" w:rsidP="00932B07">
      <w:pPr>
        <w:jc w:val="both"/>
        <w:rPr>
          <w:noProof/>
        </w:rPr>
      </w:pPr>
      <w:r w:rsidRPr="00A655C8">
        <w:rPr>
          <w:noProof/>
        </w:rPr>
        <w:t>CI</w:t>
      </w:r>
      <w:r w:rsidRPr="00A655C8">
        <w:rPr>
          <w:noProof/>
        </w:rPr>
        <w:tab/>
      </w:r>
      <w:r w:rsidRPr="00A655C8">
        <w:rPr>
          <w:noProof/>
        </w:rPr>
        <w:tab/>
        <w:t>Confidence Interval</w:t>
      </w:r>
    </w:p>
    <w:p w14:paraId="63017EF9" w14:textId="77777777" w:rsidR="000C4DFA" w:rsidRDefault="000C4DFA" w:rsidP="00932B07">
      <w:pPr>
        <w:jc w:val="both"/>
        <w:rPr>
          <w:noProof/>
        </w:rPr>
      </w:pPr>
      <w:r>
        <w:rPr>
          <w:noProof/>
        </w:rPr>
        <w:t>CRA</w:t>
      </w:r>
      <w:r>
        <w:rPr>
          <w:noProof/>
        </w:rPr>
        <w:tab/>
      </w:r>
      <w:r>
        <w:rPr>
          <w:noProof/>
        </w:rPr>
        <w:tab/>
      </w:r>
      <w:r w:rsidRPr="00A655C8">
        <w:rPr>
          <w:rFonts w:eastAsia="Times New Roman" w:cs="Times New Roman"/>
          <w:lang w:val="en-GB" w:eastAsia="en-GB"/>
        </w:rPr>
        <w:t>Commissioner for Refugee Affairs</w:t>
      </w:r>
    </w:p>
    <w:p w14:paraId="4B710AF8" w14:textId="77777777" w:rsidR="00932B07" w:rsidRPr="00A655C8" w:rsidRDefault="00932B07" w:rsidP="00932B07">
      <w:pPr>
        <w:jc w:val="both"/>
        <w:rPr>
          <w:noProof/>
        </w:rPr>
      </w:pPr>
      <w:r w:rsidRPr="00A655C8">
        <w:rPr>
          <w:noProof/>
        </w:rPr>
        <w:t>DEFF</w:t>
      </w:r>
      <w:r w:rsidRPr="00A655C8">
        <w:rPr>
          <w:noProof/>
        </w:rPr>
        <w:tab/>
      </w:r>
      <w:r w:rsidRPr="00A655C8">
        <w:rPr>
          <w:noProof/>
        </w:rPr>
        <w:tab/>
        <w:t>Design Effect</w:t>
      </w:r>
    </w:p>
    <w:p w14:paraId="4ABEB73E" w14:textId="77777777" w:rsidR="00932B07" w:rsidRPr="00A655C8" w:rsidRDefault="00932B07" w:rsidP="00932B07">
      <w:pPr>
        <w:jc w:val="both"/>
        <w:rPr>
          <w:noProof/>
        </w:rPr>
      </w:pPr>
      <w:r w:rsidRPr="00A655C8">
        <w:rPr>
          <w:noProof/>
        </w:rPr>
        <w:t>FGD</w:t>
      </w:r>
      <w:r w:rsidRPr="00A655C8">
        <w:rPr>
          <w:noProof/>
        </w:rPr>
        <w:tab/>
      </w:r>
      <w:r w:rsidRPr="00A655C8">
        <w:rPr>
          <w:noProof/>
        </w:rPr>
        <w:tab/>
        <w:t>Focus Group Discussions</w:t>
      </w:r>
    </w:p>
    <w:p w14:paraId="118895A0" w14:textId="77777777" w:rsidR="00932B07" w:rsidRPr="00A655C8" w:rsidRDefault="00932B07" w:rsidP="00932B07">
      <w:pPr>
        <w:jc w:val="both"/>
        <w:rPr>
          <w:noProof/>
        </w:rPr>
      </w:pPr>
      <w:r w:rsidRPr="00A655C8">
        <w:rPr>
          <w:noProof/>
        </w:rPr>
        <w:t>GoSS</w:t>
      </w:r>
      <w:r w:rsidRPr="00A655C8">
        <w:rPr>
          <w:noProof/>
        </w:rPr>
        <w:tab/>
      </w:r>
      <w:r w:rsidRPr="00A655C8">
        <w:rPr>
          <w:noProof/>
        </w:rPr>
        <w:tab/>
        <w:t>Government of South Sudan</w:t>
      </w:r>
    </w:p>
    <w:p w14:paraId="3FE0D545" w14:textId="77777777" w:rsidR="00932B07" w:rsidRPr="00A655C8" w:rsidRDefault="00932B07" w:rsidP="00932B07">
      <w:pPr>
        <w:jc w:val="both"/>
        <w:rPr>
          <w:noProof/>
        </w:rPr>
      </w:pPr>
      <w:r w:rsidRPr="00A655C8">
        <w:rPr>
          <w:noProof/>
        </w:rPr>
        <w:t>HH</w:t>
      </w:r>
      <w:r w:rsidRPr="00A655C8">
        <w:rPr>
          <w:noProof/>
        </w:rPr>
        <w:tab/>
      </w:r>
      <w:r w:rsidRPr="00A655C8">
        <w:rPr>
          <w:noProof/>
        </w:rPr>
        <w:tab/>
        <w:t>Household</w:t>
      </w:r>
    </w:p>
    <w:p w14:paraId="2F62901C" w14:textId="77777777" w:rsidR="00932B07" w:rsidRPr="00A655C8" w:rsidRDefault="00932B07" w:rsidP="00932B07">
      <w:pPr>
        <w:jc w:val="both"/>
        <w:rPr>
          <w:noProof/>
        </w:rPr>
      </w:pPr>
      <w:r w:rsidRPr="00A655C8">
        <w:rPr>
          <w:noProof/>
        </w:rPr>
        <w:t>HHV</w:t>
      </w:r>
      <w:r w:rsidRPr="00A655C8">
        <w:rPr>
          <w:noProof/>
        </w:rPr>
        <w:tab/>
      </w:r>
      <w:r w:rsidRPr="00A655C8">
        <w:rPr>
          <w:noProof/>
        </w:rPr>
        <w:tab/>
        <w:t>Health and Hygi</w:t>
      </w:r>
      <w:r w:rsidR="00127B23">
        <w:rPr>
          <w:noProof/>
        </w:rPr>
        <w:t>e</w:t>
      </w:r>
      <w:r w:rsidRPr="00A655C8">
        <w:rPr>
          <w:noProof/>
        </w:rPr>
        <w:t>ne Volunteer</w:t>
      </w:r>
    </w:p>
    <w:p w14:paraId="733F460E" w14:textId="77777777" w:rsidR="00932B07" w:rsidRPr="00A655C8" w:rsidRDefault="00932B07" w:rsidP="00932B07">
      <w:pPr>
        <w:jc w:val="both"/>
        <w:rPr>
          <w:noProof/>
        </w:rPr>
      </w:pPr>
      <w:r w:rsidRPr="00A655C8">
        <w:rPr>
          <w:noProof/>
        </w:rPr>
        <w:t>IDP</w:t>
      </w:r>
      <w:r w:rsidRPr="00A655C8">
        <w:rPr>
          <w:noProof/>
        </w:rPr>
        <w:tab/>
      </w:r>
      <w:r w:rsidRPr="00A655C8">
        <w:rPr>
          <w:noProof/>
        </w:rPr>
        <w:tab/>
        <w:t>Internally Displaced Person</w:t>
      </w:r>
    </w:p>
    <w:p w14:paraId="5D6F76A7" w14:textId="77777777" w:rsidR="00932B07" w:rsidRPr="00A655C8" w:rsidRDefault="00932B07" w:rsidP="00932B07">
      <w:pPr>
        <w:jc w:val="both"/>
        <w:rPr>
          <w:noProof/>
        </w:rPr>
      </w:pPr>
      <w:r w:rsidRPr="00A655C8">
        <w:rPr>
          <w:noProof/>
        </w:rPr>
        <w:t>KAP</w:t>
      </w:r>
      <w:r w:rsidRPr="00A655C8">
        <w:rPr>
          <w:noProof/>
        </w:rPr>
        <w:tab/>
      </w:r>
      <w:r w:rsidRPr="00A655C8">
        <w:rPr>
          <w:noProof/>
        </w:rPr>
        <w:tab/>
        <w:t>Knowledge, Attitudes and Practices</w:t>
      </w:r>
    </w:p>
    <w:p w14:paraId="1827D058" w14:textId="77777777" w:rsidR="00932B07" w:rsidRPr="00A655C8" w:rsidRDefault="00932B07" w:rsidP="00932B07">
      <w:pPr>
        <w:jc w:val="both"/>
        <w:rPr>
          <w:noProof/>
        </w:rPr>
      </w:pPr>
      <w:r w:rsidRPr="00A655C8">
        <w:rPr>
          <w:noProof/>
        </w:rPr>
        <w:t>M&amp;E</w:t>
      </w:r>
      <w:r w:rsidRPr="00A655C8">
        <w:rPr>
          <w:noProof/>
        </w:rPr>
        <w:tab/>
      </w:r>
      <w:r w:rsidRPr="00A655C8">
        <w:rPr>
          <w:noProof/>
        </w:rPr>
        <w:tab/>
        <w:t>Monitoring and Evaluation</w:t>
      </w:r>
    </w:p>
    <w:p w14:paraId="4A70741E" w14:textId="77777777" w:rsidR="00932B07" w:rsidRPr="00A655C8" w:rsidRDefault="00932B07" w:rsidP="00932B07">
      <w:pPr>
        <w:jc w:val="both"/>
        <w:rPr>
          <w:noProof/>
        </w:rPr>
      </w:pPr>
      <w:r w:rsidRPr="00A655C8">
        <w:rPr>
          <w:noProof/>
        </w:rPr>
        <w:t>MS</w:t>
      </w:r>
      <w:r w:rsidRPr="00A655C8">
        <w:rPr>
          <w:noProof/>
        </w:rPr>
        <w:tab/>
      </w:r>
      <w:r w:rsidRPr="00A655C8">
        <w:rPr>
          <w:noProof/>
        </w:rPr>
        <w:tab/>
        <w:t>Microsoft</w:t>
      </w:r>
    </w:p>
    <w:p w14:paraId="57238CEC" w14:textId="77777777" w:rsidR="00932B07" w:rsidRPr="00A655C8" w:rsidRDefault="00932B07" w:rsidP="00932B07">
      <w:pPr>
        <w:jc w:val="both"/>
        <w:rPr>
          <w:noProof/>
        </w:rPr>
      </w:pPr>
      <w:r w:rsidRPr="00A655C8">
        <w:rPr>
          <w:noProof/>
        </w:rPr>
        <w:t>MDC</w:t>
      </w:r>
      <w:r w:rsidRPr="00A655C8">
        <w:rPr>
          <w:noProof/>
        </w:rPr>
        <w:tab/>
      </w:r>
      <w:r w:rsidRPr="00A655C8">
        <w:rPr>
          <w:noProof/>
        </w:rPr>
        <w:tab/>
        <w:t>Mobile Data Collection</w:t>
      </w:r>
    </w:p>
    <w:p w14:paraId="09E21467" w14:textId="77777777" w:rsidR="00932B07" w:rsidRPr="00A655C8" w:rsidRDefault="00932B07" w:rsidP="00932B07">
      <w:pPr>
        <w:jc w:val="both"/>
        <w:rPr>
          <w:noProof/>
        </w:rPr>
      </w:pPr>
      <w:r w:rsidRPr="00A655C8">
        <w:rPr>
          <w:noProof/>
        </w:rPr>
        <w:t>NFI</w:t>
      </w:r>
      <w:r w:rsidRPr="00A655C8">
        <w:rPr>
          <w:noProof/>
        </w:rPr>
        <w:tab/>
      </w:r>
      <w:r w:rsidRPr="00A655C8">
        <w:rPr>
          <w:noProof/>
        </w:rPr>
        <w:tab/>
        <w:t>Non-Food Item</w:t>
      </w:r>
    </w:p>
    <w:p w14:paraId="41355EA7" w14:textId="77777777" w:rsidR="00932B07" w:rsidRPr="00A655C8" w:rsidRDefault="00932B07" w:rsidP="00932B07">
      <w:pPr>
        <w:jc w:val="both"/>
        <w:rPr>
          <w:noProof/>
        </w:rPr>
      </w:pPr>
      <w:r w:rsidRPr="00A655C8">
        <w:rPr>
          <w:noProof/>
        </w:rPr>
        <w:t>OD</w:t>
      </w:r>
      <w:r w:rsidRPr="00A655C8">
        <w:rPr>
          <w:noProof/>
        </w:rPr>
        <w:tab/>
      </w:r>
      <w:r w:rsidRPr="00A655C8">
        <w:rPr>
          <w:noProof/>
        </w:rPr>
        <w:tab/>
        <w:t>Open Defecation</w:t>
      </w:r>
    </w:p>
    <w:p w14:paraId="377CFF17" w14:textId="77777777" w:rsidR="00932B07" w:rsidRPr="00A655C8" w:rsidRDefault="00932B07" w:rsidP="00932B07">
      <w:pPr>
        <w:jc w:val="both"/>
        <w:rPr>
          <w:noProof/>
        </w:rPr>
      </w:pPr>
      <w:r w:rsidRPr="00A655C8">
        <w:rPr>
          <w:noProof/>
        </w:rPr>
        <w:t>SAF</w:t>
      </w:r>
      <w:r w:rsidRPr="00A655C8">
        <w:rPr>
          <w:noProof/>
        </w:rPr>
        <w:tab/>
      </w:r>
      <w:r w:rsidRPr="00A655C8">
        <w:rPr>
          <w:noProof/>
        </w:rPr>
        <w:tab/>
        <w:t>Sudan Armed Forces</w:t>
      </w:r>
    </w:p>
    <w:p w14:paraId="5152E7B3" w14:textId="77777777" w:rsidR="00932B07" w:rsidRPr="00A655C8" w:rsidRDefault="00932B07" w:rsidP="00932B07">
      <w:pPr>
        <w:jc w:val="both"/>
        <w:rPr>
          <w:noProof/>
        </w:rPr>
      </w:pPr>
      <w:r w:rsidRPr="00A655C8">
        <w:rPr>
          <w:noProof/>
        </w:rPr>
        <w:t>SI</w:t>
      </w:r>
      <w:r w:rsidRPr="00A655C8">
        <w:rPr>
          <w:noProof/>
        </w:rPr>
        <w:tab/>
      </w:r>
      <w:r w:rsidRPr="00A655C8">
        <w:rPr>
          <w:noProof/>
        </w:rPr>
        <w:tab/>
        <w:t>Sampling Interval</w:t>
      </w:r>
    </w:p>
    <w:p w14:paraId="748FAFC4" w14:textId="77777777" w:rsidR="00932B07" w:rsidRPr="00A655C8" w:rsidRDefault="00932B07" w:rsidP="00932B07">
      <w:pPr>
        <w:jc w:val="both"/>
        <w:rPr>
          <w:noProof/>
        </w:rPr>
      </w:pPr>
      <w:r w:rsidRPr="00A655C8">
        <w:rPr>
          <w:noProof/>
        </w:rPr>
        <w:t>SKS</w:t>
      </w:r>
      <w:r w:rsidRPr="00A655C8">
        <w:rPr>
          <w:noProof/>
        </w:rPr>
        <w:tab/>
      </w:r>
      <w:r w:rsidRPr="00A655C8">
        <w:rPr>
          <w:noProof/>
        </w:rPr>
        <w:tab/>
        <w:t>South Kordofan State</w:t>
      </w:r>
    </w:p>
    <w:p w14:paraId="4756E811" w14:textId="77777777" w:rsidR="00932B07" w:rsidRPr="00A655C8" w:rsidRDefault="00932B07" w:rsidP="00932B07">
      <w:pPr>
        <w:jc w:val="both"/>
        <w:rPr>
          <w:noProof/>
        </w:rPr>
      </w:pPr>
      <w:r w:rsidRPr="00A655C8">
        <w:rPr>
          <w:noProof/>
        </w:rPr>
        <w:t>SP</w:t>
      </w:r>
      <w:r w:rsidRPr="00A655C8">
        <w:rPr>
          <w:noProof/>
        </w:rPr>
        <w:tab/>
      </w:r>
      <w:r w:rsidRPr="00A655C8">
        <w:rPr>
          <w:noProof/>
        </w:rPr>
        <w:tab/>
        <w:t>Samaritan’s Purse</w:t>
      </w:r>
    </w:p>
    <w:p w14:paraId="6C11A35F" w14:textId="77777777" w:rsidR="00932B07" w:rsidRPr="00A655C8" w:rsidRDefault="00932B07" w:rsidP="00932B07">
      <w:pPr>
        <w:jc w:val="both"/>
        <w:rPr>
          <w:noProof/>
        </w:rPr>
      </w:pPr>
      <w:r w:rsidRPr="00A655C8">
        <w:rPr>
          <w:noProof/>
        </w:rPr>
        <w:t>SPLM-N</w:t>
      </w:r>
      <w:r w:rsidRPr="00A655C8">
        <w:rPr>
          <w:noProof/>
        </w:rPr>
        <w:tab/>
      </w:r>
      <w:r w:rsidRPr="00A655C8">
        <w:rPr>
          <w:noProof/>
        </w:rPr>
        <w:tab/>
        <w:t>Sudan People</w:t>
      </w:r>
      <w:r w:rsidR="00127B23">
        <w:rPr>
          <w:noProof/>
        </w:rPr>
        <w:t>´</w:t>
      </w:r>
      <w:r w:rsidRPr="00A655C8">
        <w:rPr>
          <w:noProof/>
        </w:rPr>
        <w:t>s Liberation Movement-North</w:t>
      </w:r>
    </w:p>
    <w:p w14:paraId="7BB5737C" w14:textId="77777777" w:rsidR="00932B07" w:rsidRPr="00A655C8" w:rsidRDefault="00932B07" w:rsidP="00932B07">
      <w:pPr>
        <w:jc w:val="both"/>
        <w:rPr>
          <w:noProof/>
        </w:rPr>
      </w:pPr>
      <w:r w:rsidRPr="00A655C8">
        <w:rPr>
          <w:noProof/>
        </w:rPr>
        <w:t>U5</w:t>
      </w:r>
      <w:r w:rsidRPr="00A655C8">
        <w:rPr>
          <w:noProof/>
        </w:rPr>
        <w:tab/>
      </w:r>
      <w:r w:rsidRPr="00A655C8">
        <w:rPr>
          <w:noProof/>
        </w:rPr>
        <w:tab/>
        <w:t xml:space="preserve">Under Five </w:t>
      </w:r>
    </w:p>
    <w:p w14:paraId="7B1C6589" w14:textId="77777777" w:rsidR="00932B07" w:rsidRPr="00A655C8" w:rsidRDefault="00932B07" w:rsidP="00932B07">
      <w:pPr>
        <w:jc w:val="both"/>
        <w:rPr>
          <w:noProof/>
        </w:rPr>
      </w:pPr>
      <w:r w:rsidRPr="00A655C8">
        <w:rPr>
          <w:noProof/>
        </w:rPr>
        <w:t>UNHCR</w:t>
      </w:r>
      <w:r w:rsidRPr="00A655C8">
        <w:rPr>
          <w:noProof/>
        </w:rPr>
        <w:tab/>
      </w:r>
      <w:r w:rsidRPr="00A655C8">
        <w:rPr>
          <w:noProof/>
        </w:rPr>
        <w:tab/>
      </w:r>
      <w:r w:rsidR="00127B23">
        <w:rPr>
          <w:noProof/>
        </w:rPr>
        <w:t xml:space="preserve">Office of the </w:t>
      </w:r>
      <w:r w:rsidRPr="00A655C8">
        <w:rPr>
          <w:noProof/>
        </w:rPr>
        <w:t>United Nations High Commission</w:t>
      </w:r>
      <w:r w:rsidR="00127B23">
        <w:rPr>
          <w:noProof/>
        </w:rPr>
        <w:t>er</w:t>
      </w:r>
      <w:r w:rsidRPr="00A655C8">
        <w:rPr>
          <w:noProof/>
        </w:rPr>
        <w:t xml:space="preserve"> for Refugees</w:t>
      </w:r>
    </w:p>
    <w:p w14:paraId="0B7044F7" w14:textId="77777777" w:rsidR="00932B07" w:rsidRDefault="00932B07" w:rsidP="00932B07">
      <w:pPr>
        <w:jc w:val="both"/>
        <w:rPr>
          <w:noProof/>
        </w:rPr>
      </w:pPr>
      <w:r w:rsidRPr="00A655C8">
        <w:rPr>
          <w:noProof/>
        </w:rPr>
        <w:t>WASH</w:t>
      </w:r>
      <w:r w:rsidRPr="00A655C8">
        <w:rPr>
          <w:noProof/>
        </w:rPr>
        <w:tab/>
      </w:r>
      <w:r w:rsidRPr="00A655C8">
        <w:rPr>
          <w:noProof/>
        </w:rPr>
        <w:tab/>
        <w:t>Water, Sanitation and Hygiene</w:t>
      </w:r>
    </w:p>
    <w:p w14:paraId="6D126582" w14:textId="77777777" w:rsidR="000C4DFA" w:rsidRPr="00A655C8" w:rsidRDefault="000C4DFA" w:rsidP="00932B07">
      <w:pPr>
        <w:jc w:val="both"/>
        <w:rPr>
          <w:noProof/>
        </w:rPr>
      </w:pPr>
      <w:r>
        <w:rPr>
          <w:noProof/>
        </w:rPr>
        <w:t>WFP</w:t>
      </w:r>
      <w:r>
        <w:rPr>
          <w:noProof/>
        </w:rPr>
        <w:tab/>
      </w:r>
      <w:r>
        <w:rPr>
          <w:noProof/>
        </w:rPr>
        <w:tab/>
        <w:t>World Food Programme</w:t>
      </w:r>
    </w:p>
    <w:p w14:paraId="75CD2BC0" w14:textId="77777777" w:rsidR="00932B07" w:rsidRPr="00A655C8" w:rsidRDefault="00932B07" w:rsidP="00932B07">
      <w:pPr>
        <w:jc w:val="both"/>
        <w:rPr>
          <w:noProof/>
        </w:rPr>
      </w:pPr>
      <w:r w:rsidRPr="00A655C8">
        <w:rPr>
          <w:noProof/>
        </w:rPr>
        <w:t>WMC</w:t>
      </w:r>
      <w:r w:rsidRPr="00A655C8">
        <w:rPr>
          <w:noProof/>
        </w:rPr>
        <w:tab/>
      </w:r>
      <w:r w:rsidRPr="00A655C8">
        <w:rPr>
          <w:noProof/>
        </w:rPr>
        <w:tab/>
        <w:t>Water Management Committee</w:t>
      </w:r>
    </w:p>
    <w:p w14:paraId="5B146AF2" w14:textId="77777777" w:rsidR="00932B07" w:rsidRPr="00A655C8" w:rsidRDefault="00932B07" w:rsidP="00932B07">
      <w:pPr>
        <w:spacing w:after="160" w:line="259" w:lineRule="auto"/>
        <w:jc w:val="both"/>
        <w:rPr>
          <w:rFonts w:eastAsiaTheme="majorEastAsia" w:cstheme="majorBidi"/>
          <w:color w:val="2E74B5" w:themeColor="accent1" w:themeShade="BF"/>
          <w:lang w:val="en-GB"/>
        </w:rPr>
      </w:pPr>
      <w:r w:rsidRPr="00A655C8">
        <w:rPr>
          <w:rFonts w:eastAsiaTheme="majorEastAsia" w:cstheme="majorBidi"/>
          <w:color w:val="2E74B5" w:themeColor="accent1" w:themeShade="BF"/>
          <w:lang w:val="en-GB"/>
        </w:rPr>
        <w:br w:type="page"/>
      </w:r>
    </w:p>
    <w:p w14:paraId="3957AC0B" w14:textId="77777777" w:rsidR="00932B07" w:rsidRPr="00A655C8" w:rsidRDefault="00932B07" w:rsidP="00932B07">
      <w:pPr>
        <w:keepNext/>
        <w:keepLines/>
        <w:spacing w:before="240" w:after="0" w:line="259" w:lineRule="auto"/>
        <w:jc w:val="both"/>
        <w:outlineLvl w:val="0"/>
        <w:rPr>
          <w:rFonts w:eastAsiaTheme="majorEastAsia" w:cstheme="majorBidi"/>
          <w:color w:val="2E74B5" w:themeColor="accent1" w:themeShade="BF"/>
          <w:lang w:val="en-GB"/>
        </w:rPr>
      </w:pPr>
      <w:bookmarkStart w:id="5" w:name="_Toc504942268"/>
      <w:r w:rsidRPr="00A655C8">
        <w:rPr>
          <w:rFonts w:eastAsiaTheme="majorEastAsia" w:cstheme="majorBidi"/>
          <w:color w:val="2E74B5" w:themeColor="accent1" w:themeShade="BF"/>
          <w:lang w:val="en-GB"/>
        </w:rPr>
        <w:lastRenderedPageBreak/>
        <w:t>Executive Summary</w:t>
      </w:r>
      <w:bookmarkEnd w:id="1"/>
      <w:bookmarkEnd w:id="5"/>
    </w:p>
    <w:p w14:paraId="736FEB93" w14:textId="77777777" w:rsidR="00E3491D" w:rsidRPr="00A655C8" w:rsidRDefault="00E3491D" w:rsidP="00932B07">
      <w:pPr>
        <w:spacing w:after="0" w:line="240" w:lineRule="auto"/>
        <w:jc w:val="both"/>
        <w:rPr>
          <w:lang w:val="en-GB"/>
        </w:rPr>
      </w:pPr>
    </w:p>
    <w:p w14:paraId="27AD4E7B" w14:textId="77777777" w:rsidR="00932B07" w:rsidRPr="00A655C8" w:rsidRDefault="00932B07" w:rsidP="00932B07">
      <w:pPr>
        <w:spacing w:after="0" w:line="240" w:lineRule="auto"/>
        <w:jc w:val="both"/>
        <w:rPr>
          <w:lang w:val="en-GB"/>
        </w:rPr>
      </w:pPr>
      <w:r w:rsidRPr="00A655C8">
        <w:rPr>
          <w:lang w:val="en-GB"/>
        </w:rPr>
        <w:t xml:space="preserve">A Knowledge, Attitudes, and Practices (KAP) </w:t>
      </w:r>
      <w:r w:rsidR="006D1BD4" w:rsidRPr="00A655C8">
        <w:rPr>
          <w:lang w:val="en-GB"/>
        </w:rPr>
        <w:t xml:space="preserve">survey </w:t>
      </w:r>
      <w:r w:rsidRPr="00A655C8">
        <w:rPr>
          <w:lang w:val="en-GB"/>
        </w:rPr>
        <w:t>was conducted in Ajuong</w:t>
      </w:r>
      <w:r w:rsidR="00B00AB8">
        <w:rPr>
          <w:lang w:val="en-GB"/>
        </w:rPr>
        <w:t xml:space="preserve"> </w:t>
      </w:r>
      <w:r w:rsidRPr="00A655C8">
        <w:rPr>
          <w:lang w:val="en-GB"/>
        </w:rPr>
        <w:t xml:space="preserve">Thok and Pamir </w:t>
      </w:r>
      <w:r w:rsidR="00127B23">
        <w:rPr>
          <w:lang w:val="en-GB"/>
        </w:rPr>
        <w:t>R</w:t>
      </w:r>
      <w:r w:rsidRPr="00A655C8">
        <w:rPr>
          <w:lang w:val="en-GB"/>
        </w:rPr>
        <w:t xml:space="preserve">efugee </w:t>
      </w:r>
      <w:r w:rsidR="00127B23">
        <w:rPr>
          <w:lang w:val="en-GB"/>
        </w:rPr>
        <w:t>C</w:t>
      </w:r>
      <w:r w:rsidRPr="00A655C8">
        <w:rPr>
          <w:lang w:val="en-GB"/>
        </w:rPr>
        <w:t>amps in November 2017 to</w:t>
      </w:r>
      <w:r w:rsidRPr="00A655C8">
        <w:rPr>
          <w:rFonts w:eastAsia="Cambria" w:cs="Times New Roman"/>
          <w:lang w:val="en-GB"/>
        </w:rPr>
        <w:t xml:space="preserve"> determine the current Water, Sanitation, and Hygiene (WASH) conditions</w:t>
      </w:r>
      <w:r w:rsidR="00915D51" w:rsidRPr="00A655C8">
        <w:rPr>
          <w:rFonts w:eastAsia="Cambria" w:cs="Times New Roman"/>
          <w:lang w:val="en-GB"/>
        </w:rPr>
        <w:t xml:space="preserve"> as well as hygiene attitude and practices within the households</w:t>
      </w:r>
      <w:r w:rsidR="000A6EF2" w:rsidRPr="00A655C8">
        <w:rPr>
          <w:rFonts w:eastAsia="Cambria" w:cs="Times New Roman"/>
          <w:lang w:val="en-GB"/>
        </w:rPr>
        <w:t xml:space="preserve"> (HHs)</w:t>
      </w:r>
      <w:r w:rsidR="00915D51" w:rsidRPr="00A655C8">
        <w:rPr>
          <w:rFonts w:eastAsia="Cambria" w:cs="Times New Roman"/>
          <w:lang w:val="en-GB"/>
        </w:rPr>
        <w:t xml:space="preserve"> surveyed</w:t>
      </w:r>
      <w:r w:rsidRPr="00A655C8">
        <w:rPr>
          <w:rFonts w:eastAsia="Cambria" w:cs="Times New Roman"/>
          <w:lang w:val="en-GB"/>
        </w:rPr>
        <w:t xml:space="preserve">. </w:t>
      </w:r>
      <w:r w:rsidRPr="00A655C8">
        <w:rPr>
          <w:lang w:val="en-GB"/>
        </w:rPr>
        <w:t>The assessment utilized</w:t>
      </w:r>
      <w:r w:rsidR="00127B23">
        <w:rPr>
          <w:lang w:val="en-GB"/>
        </w:rPr>
        <w:t xml:space="preserve"> a</w:t>
      </w:r>
      <w:r w:rsidRPr="00A655C8">
        <w:rPr>
          <w:lang w:val="en-GB"/>
        </w:rPr>
        <w:t xml:space="preserve"> systematic random sampling method</w:t>
      </w:r>
      <w:r w:rsidR="00127B23">
        <w:rPr>
          <w:lang w:val="en-GB"/>
        </w:rPr>
        <w:t>,</w:t>
      </w:r>
      <w:r w:rsidRPr="00A655C8">
        <w:rPr>
          <w:lang w:val="en-GB"/>
        </w:rPr>
        <w:t xml:space="preserve"> and a total of 559 </w:t>
      </w:r>
      <w:r w:rsidR="00355C10" w:rsidRPr="00A655C8">
        <w:rPr>
          <w:lang w:val="en-GB"/>
        </w:rPr>
        <w:t>HHs</w:t>
      </w:r>
      <w:r w:rsidR="00B00AB8">
        <w:rPr>
          <w:lang w:val="en-GB"/>
        </w:rPr>
        <w:t xml:space="preserve"> </w:t>
      </w:r>
      <w:r w:rsidRPr="00A655C8">
        <w:rPr>
          <w:lang w:val="en-GB"/>
        </w:rPr>
        <w:t>(379 in Ajuong</w:t>
      </w:r>
      <w:r w:rsidR="00B00AB8">
        <w:rPr>
          <w:lang w:val="en-GB"/>
        </w:rPr>
        <w:t xml:space="preserve"> </w:t>
      </w:r>
      <w:r w:rsidRPr="00A655C8">
        <w:rPr>
          <w:lang w:val="en-GB"/>
        </w:rPr>
        <w:t xml:space="preserve">Thok and 180 in </w:t>
      </w:r>
      <w:r w:rsidR="002079AC" w:rsidRPr="00A655C8">
        <w:rPr>
          <w:lang w:val="en-GB"/>
        </w:rPr>
        <w:t>Pamir</w:t>
      </w:r>
      <w:r w:rsidRPr="00A655C8">
        <w:rPr>
          <w:lang w:val="en-GB"/>
        </w:rPr>
        <w:t>) were surveyed using mobile data collection (MDC) within a period of ten (10) days. Data was cleaned and analysed in Excel. The su</w:t>
      </w:r>
      <w:r w:rsidR="00FC3DB9" w:rsidRPr="00A655C8">
        <w:rPr>
          <w:lang w:val="en-GB"/>
        </w:rPr>
        <w:t xml:space="preserve">mmary of the results </w:t>
      </w:r>
      <w:r w:rsidR="006D1BD4" w:rsidRPr="00A655C8">
        <w:rPr>
          <w:lang w:val="en-GB"/>
        </w:rPr>
        <w:t>are</w:t>
      </w:r>
      <w:r w:rsidR="00FC3DB9" w:rsidRPr="00A655C8">
        <w:rPr>
          <w:lang w:val="en-GB"/>
        </w:rPr>
        <w:t xml:space="preserve"> presented in this report.</w:t>
      </w:r>
    </w:p>
    <w:p w14:paraId="3EA883B3" w14:textId="77777777" w:rsidR="00932B07" w:rsidRPr="00A655C8" w:rsidRDefault="00932B07" w:rsidP="00932B07">
      <w:pPr>
        <w:spacing w:after="0" w:line="240" w:lineRule="auto"/>
        <w:jc w:val="both"/>
        <w:rPr>
          <w:lang w:val="en-GB"/>
        </w:rPr>
      </w:pPr>
    </w:p>
    <w:p w14:paraId="61D13AA6" w14:textId="77777777" w:rsidR="00AA37B1" w:rsidRPr="00A655C8" w:rsidRDefault="006D1BD4" w:rsidP="00932B07">
      <w:pPr>
        <w:spacing w:after="0" w:line="240" w:lineRule="auto"/>
        <w:jc w:val="both"/>
        <w:rPr>
          <w:lang w:val="en-GB"/>
        </w:rPr>
      </w:pPr>
      <w:r w:rsidRPr="00A655C8">
        <w:rPr>
          <w:lang w:val="en-GB"/>
        </w:rPr>
        <w:t>The findings show</w:t>
      </w:r>
      <w:r w:rsidR="006C7037" w:rsidRPr="00A655C8">
        <w:rPr>
          <w:lang w:val="en-GB"/>
        </w:rPr>
        <w:t>ed</w:t>
      </w:r>
      <w:r w:rsidRPr="00A655C8">
        <w:rPr>
          <w:lang w:val="en-GB"/>
        </w:rPr>
        <w:t xml:space="preserve"> that</w:t>
      </w:r>
      <w:r w:rsidR="00E73F83" w:rsidRPr="00A655C8">
        <w:rPr>
          <w:lang w:val="en-GB"/>
        </w:rPr>
        <w:t xml:space="preserve"> the</w:t>
      </w:r>
      <w:r w:rsidR="00E73F83" w:rsidRPr="00A655C8">
        <w:t xml:space="preserve"> overall average number of liters of water per person per day was 19.5 liters</w:t>
      </w:r>
      <w:r w:rsidR="00223C28">
        <w:t xml:space="preserve"> </w:t>
      </w:r>
      <w:r w:rsidR="00E73F83" w:rsidRPr="00A655C8">
        <w:rPr>
          <w:lang w:val="en-GB"/>
        </w:rPr>
        <w:t>in both Ajuong</w:t>
      </w:r>
      <w:r w:rsidR="00B00AB8">
        <w:rPr>
          <w:lang w:val="en-GB"/>
        </w:rPr>
        <w:t xml:space="preserve"> </w:t>
      </w:r>
      <w:r w:rsidR="00E73F83" w:rsidRPr="00A655C8">
        <w:rPr>
          <w:lang w:val="en-GB"/>
        </w:rPr>
        <w:t xml:space="preserve">Thok and Pamir </w:t>
      </w:r>
      <w:r w:rsidR="00127B23">
        <w:rPr>
          <w:lang w:val="en-GB"/>
        </w:rPr>
        <w:t>C</w:t>
      </w:r>
      <w:r w:rsidR="00E73F83" w:rsidRPr="00A655C8">
        <w:rPr>
          <w:lang w:val="en-GB"/>
        </w:rPr>
        <w:t>amp</w:t>
      </w:r>
      <w:r w:rsidR="00127B23">
        <w:rPr>
          <w:lang w:val="en-GB"/>
        </w:rPr>
        <w:t>s</w:t>
      </w:r>
      <w:r w:rsidR="00E73F83" w:rsidRPr="00A655C8">
        <w:rPr>
          <w:lang w:val="en-GB"/>
        </w:rPr>
        <w:t xml:space="preserve">, which was slightly lower than the recommended </w:t>
      </w:r>
      <w:r w:rsidR="008252F9">
        <w:rPr>
          <w:lang w:val="en-GB"/>
        </w:rPr>
        <w:t>Office of the United Nations High Commissioner for Refugees (</w:t>
      </w:r>
      <w:r w:rsidR="00E73F83" w:rsidRPr="00A655C8">
        <w:rPr>
          <w:lang w:val="en-GB"/>
        </w:rPr>
        <w:t>UNHCR</w:t>
      </w:r>
      <w:r w:rsidR="008252F9">
        <w:rPr>
          <w:lang w:val="en-GB"/>
        </w:rPr>
        <w:t>)</w:t>
      </w:r>
      <w:r w:rsidR="00E73F83" w:rsidRPr="00A655C8">
        <w:rPr>
          <w:lang w:val="en-GB"/>
        </w:rPr>
        <w:t xml:space="preserve"> minimum standard of at least 20 liters of water available per person per day.  </w:t>
      </w:r>
      <w:r w:rsidR="00FD4AA7" w:rsidRPr="00A655C8">
        <w:rPr>
          <w:lang w:val="en-GB"/>
        </w:rPr>
        <w:t xml:space="preserve">The average HH size was six people. </w:t>
      </w:r>
      <w:r w:rsidR="00932B07" w:rsidRPr="00A655C8">
        <w:rPr>
          <w:lang w:val="en-GB"/>
        </w:rPr>
        <w:t>Refugees were aware of the key health and hygiene practices</w:t>
      </w:r>
      <w:r w:rsidR="00127B23">
        <w:rPr>
          <w:lang w:val="en-GB"/>
        </w:rPr>
        <w:t>,</w:t>
      </w:r>
      <w:r w:rsidR="00932B07" w:rsidRPr="00A655C8">
        <w:rPr>
          <w:lang w:val="en-GB"/>
        </w:rPr>
        <w:t xml:space="preserve"> possibly </w:t>
      </w:r>
      <w:r w:rsidRPr="00A655C8">
        <w:rPr>
          <w:lang w:val="en-GB"/>
        </w:rPr>
        <w:t>as a result of</w:t>
      </w:r>
      <w:r w:rsidR="00932B07" w:rsidRPr="00A655C8">
        <w:rPr>
          <w:lang w:val="en-GB"/>
        </w:rPr>
        <w:t xml:space="preserve"> routine health and hygiene message</w:t>
      </w:r>
      <w:r w:rsidRPr="00A655C8">
        <w:rPr>
          <w:lang w:val="en-GB"/>
        </w:rPr>
        <w:t>s</w:t>
      </w:r>
      <w:r w:rsidR="00932B07" w:rsidRPr="00A655C8">
        <w:rPr>
          <w:lang w:val="en-GB"/>
        </w:rPr>
        <w:t xml:space="preserve"> delivered to them</w:t>
      </w:r>
      <w:r w:rsidRPr="00A655C8">
        <w:rPr>
          <w:lang w:val="en-GB"/>
        </w:rPr>
        <w:t xml:space="preserve"> by </w:t>
      </w:r>
      <w:r w:rsidR="00127B23">
        <w:rPr>
          <w:lang w:val="en-GB"/>
        </w:rPr>
        <w:t>Samaritan´s Purse (</w:t>
      </w:r>
      <w:r w:rsidRPr="00A655C8">
        <w:rPr>
          <w:lang w:val="en-GB"/>
        </w:rPr>
        <w:t>SP</w:t>
      </w:r>
      <w:r w:rsidR="00127B23">
        <w:rPr>
          <w:lang w:val="en-GB"/>
        </w:rPr>
        <w:t>)</w:t>
      </w:r>
      <w:r w:rsidRPr="00A655C8">
        <w:rPr>
          <w:lang w:val="en-GB"/>
        </w:rPr>
        <w:t xml:space="preserve"> and other </w:t>
      </w:r>
      <w:r w:rsidR="00EB09AB" w:rsidRPr="00A655C8">
        <w:rPr>
          <w:lang w:val="en-GB"/>
        </w:rPr>
        <w:t xml:space="preserve">health </w:t>
      </w:r>
      <w:r w:rsidRPr="00A655C8">
        <w:rPr>
          <w:lang w:val="en-GB"/>
        </w:rPr>
        <w:t>partners</w:t>
      </w:r>
      <w:r w:rsidR="00932B07" w:rsidRPr="00A655C8">
        <w:rPr>
          <w:lang w:val="en-GB"/>
        </w:rPr>
        <w:t xml:space="preserve">. </w:t>
      </w:r>
      <w:r w:rsidR="00A12483" w:rsidRPr="00AB74BC">
        <w:rPr>
          <w:lang w:val="en-GB"/>
        </w:rPr>
        <w:t>It is recommended that proper water us</w:t>
      </w:r>
      <w:r w:rsidR="00AB74BC" w:rsidRPr="00B00AB8">
        <w:rPr>
          <w:lang w:val="en-GB"/>
        </w:rPr>
        <w:t>e</w:t>
      </w:r>
      <w:r w:rsidR="00A12483" w:rsidRPr="00AB74BC">
        <w:rPr>
          <w:lang w:val="en-GB"/>
        </w:rPr>
        <w:t xml:space="preserve"> measures be put in place to reduce water wast</w:t>
      </w:r>
      <w:r w:rsidR="00AB74BC" w:rsidRPr="00B00AB8">
        <w:rPr>
          <w:lang w:val="en-GB"/>
        </w:rPr>
        <w:t>e</w:t>
      </w:r>
      <w:r w:rsidR="00A12483" w:rsidRPr="00AB74BC">
        <w:rPr>
          <w:lang w:val="en-GB"/>
        </w:rPr>
        <w:t xml:space="preserve"> and that sanitation and hygiene messaging continue to be provided to improve sanitation and hygiene,</w:t>
      </w:r>
      <w:r w:rsidR="00B00AB8">
        <w:rPr>
          <w:lang w:val="en-GB"/>
        </w:rPr>
        <w:t xml:space="preserve"> </w:t>
      </w:r>
      <w:r w:rsidR="00A12483" w:rsidRPr="00AB74BC">
        <w:rPr>
          <w:lang w:val="en-GB"/>
        </w:rPr>
        <w:t>with</w:t>
      </w:r>
      <w:r w:rsidR="00B00AB8">
        <w:rPr>
          <w:lang w:val="en-GB"/>
        </w:rPr>
        <w:t xml:space="preserve"> </w:t>
      </w:r>
      <w:r w:rsidR="00A12483" w:rsidRPr="00AB74BC">
        <w:rPr>
          <w:lang w:val="en-GB"/>
        </w:rPr>
        <w:t>access to, and use of, latrines</w:t>
      </w:r>
      <w:r w:rsidR="00B00AB8">
        <w:rPr>
          <w:lang w:val="en-GB"/>
        </w:rPr>
        <w:t xml:space="preserve"> </w:t>
      </w:r>
      <w:r w:rsidR="00A12483" w:rsidRPr="00AB74BC">
        <w:rPr>
          <w:lang w:val="en-GB"/>
        </w:rPr>
        <w:t>by refugees.</w:t>
      </w:r>
    </w:p>
    <w:p w14:paraId="32C3DD3A" w14:textId="77777777" w:rsidR="00AA37B1" w:rsidRPr="00A655C8" w:rsidRDefault="00AA37B1" w:rsidP="00932B07">
      <w:pPr>
        <w:spacing w:after="0" w:line="240" w:lineRule="auto"/>
        <w:jc w:val="both"/>
        <w:rPr>
          <w:lang w:val="en-GB"/>
        </w:rPr>
      </w:pPr>
    </w:p>
    <w:p w14:paraId="1F0ADBA1" w14:textId="77777777" w:rsidR="00932B07" w:rsidRPr="00A655C8" w:rsidRDefault="001F6DA2" w:rsidP="00932B07">
      <w:pPr>
        <w:spacing w:after="0" w:line="240" w:lineRule="auto"/>
        <w:jc w:val="both"/>
        <w:rPr>
          <w:lang w:val="en-GB"/>
        </w:rPr>
      </w:pPr>
      <w:r w:rsidRPr="00A655C8">
        <w:rPr>
          <w:lang w:val="en-GB"/>
        </w:rPr>
        <w:t>The following is a summary of the results:</w:t>
      </w:r>
    </w:p>
    <w:p w14:paraId="7E9875FE" w14:textId="77777777" w:rsidR="00932B07" w:rsidRPr="00A655C8" w:rsidRDefault="00932B07" w:rsidP="00932B07">
      <w:pPr>
        <w:spacing w:after="0" w:line="240" w:lineRule="auto"/>
        <w:jc w:val="both"/>
        <w:rPr>
          <w:lang w:val="en-GB"/>
        </w:rPr>
      </w:pPr>
    </w:p>
    <w:p w14:paraId="39F38E8E" w14:textId="77777777" w:rsidR="001F6DA2" w:rsidRPr="00A655C8" w:rsidRDefault="001F6DA2" w:rsidP="001F6DA2">
      <w:pPr>
        <w:spacing w:after="0" w:line="240" w:lineRule="auto"/>
        <w:jc w:val="both"/>
        <w:rPr>
          <w:b/>
          <w:lang w:val="en-GB"/>
        </w:rPr>
      </w:pPr>
      <w:r w:rsidRPr="00A655C8">
        <w:rPr>
          <w:b/>
          <w:lang w:val="en-GB"/>
        </w:rPr>
        <w:t>Water Collection</w:t>
      </w:r>
    </w:p>
    <w:p w14:paraId="4FB0AC09" w14:textId="77777777" w:rsidR="001F6DA2" w:rsidRPr="00A655C8" w:rsidRDefault="001F6DA2" w:rsidP="001F6DA2">
      <w:pPr>
        <w:pStyle w:val="ListParagraph"/>
        <w:numPr>
          <w:ilvl w:val="0"/>
          <w:numId w:val="13"/>
        </w:numPr>
        <w:spacing w:after="0" w:line="240" w:lineRule="auto"/>
        <w:jc w:val="both"/>
        <w:rPr>
          <w:lang w:val="en-GB"/>
        </w:rPr>
      </w:pPr>
      <w:r w:rsidRPr="00A655C8">
        <w:rPr>
          <w:lang w:val="en-GB"/>
        </w:rPr>
        <w:t xml:space="preserve">The primary water source for 99% of households (HHs) was a tap stand/water yard. </w:t>
      </w:r>
    </w:p>
    <w:p w14:paraId="47C4B5ED" w14:textId="77777777" w:rsidR="001F6DA2" w:rsidRPr="00A655C8" w:rsidRDefault="0024124F" w:rsidP="001F6DA2">
      <w:pPr>
        <w:pStyle w:val="ListParagraph"/>
        <w:numPr>
          <w:ilvl w:val="0"/>
          <w:numId w:val="13"/>
        </w:numPr>
        <w:spacing w:after="0" w:line="240" w:lineRule="auto"/>
        <w:jc w:val="both"/>
        <w:rPr>
          <w:lang w:val="en-GB"/>
        </w:rPr>
      </w:pPr>
      <w:r w:rsidRPr="00A655C8">
        <w:rPr>
          <w:lang w:val="en-GB"/>
        </w:rPr>
        <w:t xml:space="preserve">Overall, </w:t>
      </w:r>
      <w:r w:rsidR="001F6DA2" w:rsidRPr="00A655C8">
        <w:rPr>
          <w:lang w:val="en-GB"/>
        </w:rPr>
        <w:t xml:space="preserve">93% of HHs in both camps had a round-trip water collection time of 30 minutes or less. </w:t>
      </w:r>
    </w:p>
    <w:p w14:paraId="60842B13" w14:textId="77777777" w:rsidR="001F6DA2" w:rsidRPr="00A655C8" w:rsidRDefault="001F6DA2" w:rsidP="001F6DA2">
      <w:pPr>
        <w:pStyle w:val="ListParagraph"/>
        <w:numPr>
          <w:ilvl w:val="0"/>
          <w:numId w:val="13"/>
        </w:numPr>
        <w:spacing w:after="0" w:line="240" w:lineRule="auto"/>
        <w:jc w:val="both"/>
        <w:rPr>
          <w:lang w:val="en-GB"/>
        </w:rPr>
      </w:pPr>
      <w:r w:rsidRPr="00A655C8">
        <w:rPr>
          <w:lang w:val="en-GB"/>
        </w:rPr>
        <w:t xml:space="preserve">Overall, 39% </w:t>
      </w:r>
      <w:r w:rsidRPr="00A655C8">
        <w:rPr>
          <w:rFonts w:eastAsia="Calibri" w:cs="Times New Roman"/>
        </w:rPr>
        <w:t>of the HHs</w:t>
      </w:r>
      <w:r w:rsidR="00B00AB8">
        <w:rPr>
          <w:rFonts w:eastAsia="Calibri" w:cs="Times New Roman"/>
        </w:rPr>
        <w:t xml:space="preserve"> </w:t>
      </w:r>
      <w:r w:rsidRPr="00A655C8">
        <w:rPr>
          <w:rFonts w:eastAsia="Calibri" w:cs="Times New Roman"/>
        </w:rPr>
        <w:t xml:space="preserve">used an average of </w:t>
      </w:r>
      <w:r w:rsidR="00F765C0" w:rsidRPr="00A655C8">
        <w:rPr>
          <w:rFonts w:eastAsia="Calibri" w:cs="Times New Roman"/>
        </w:rPr>
        <w:t xml:space="preserve">at least </w:t>
      </w:r>
      <w:r w:rsidRPr="00A655C8">
        <w:rPr>
          <w:rFonts w:eastAsia="Calibri" w:cs="Times New Roman"/>
        </w:rPr>
        <w:t xml:space="preserve">20 liters </w:t>
      </w:r>
      <w:r w:rsidR="00F765C0" w:rsidRPr="00A655C8">
        <w:rPr>
          <w:rFonts w:eastAsia="Calibri" w:cs="Times New Roman"/>
        </w:rPr>
        <w:t>of</w:t>
      </w:r>
      <w:r w:rsidRPr="00A655C8">
        <w:rPr>
          <w:rFonts w:eastAsia="Calibri" w:cs="Times New Roman"/>
        </w:rPr>
        <w:t xml:space="preserve"> water per person per day </w:t>
      </w:r>
      <w:r w:rsidR="0024124F" w:rsidRPr="00A655C8">
        <w:rPr>
          <w:lang w:val="en-GB"/>
        </w:rPr>
        <w:t>(</w:t>
      </w:r>
      <w:r w:rsidR="0024124F" w:rsidRPr="00A655C8">
        <w:rPr>
          <w:rFonts w:eastAsia="Calibri" w:cs="Times New Roman"/>
        </w:rPr>
        <w:t>40% and 3</w:t>
      </w:r>
      <w:r w:rsidR="002A3FC2" w:rsidRPr="00A655C8">
        <w:rPr>
          <w:rFonts w:eastAsia="Calibri" w:cs="Times New Roman"/>
        </w:rPr>
        <w:t>7</w:t>
      </w:r>
      <w:r w:rsidR="0024124F" w:rsidRPr="00A655C8">
        <w:rPr>
          <w:rFonts w:eastAsia="Calibri" w:cs="Times New Roman"/>
        </w:rPr>
        <w:t>% in Ajuong</w:t>
      </w:r>
      <w:r w:rsidR="00B00AB8">
        <w:rPr>
          <w:rFonts w:eastAsia="Calibri" w:cs="Times New Roman"/>
        </w:rPr>
        <w:t xml:space="preserve"> </w:t>
      </w:r>
      <w:r w:rsidR="0024124F" w:rsidRPr="00A655C8">
        <w:rPr>
          <w:rFonts w:eastAsia="Calibri" w:cs="Times New Roman"/>
        </w:rPr>
        <w:t>Thok and Pamir</w:t>
      </w:r>
      <w:r w:rsidR="00167723">
        <w:rPr>
          <w:rFonts w:eastAsia="Calibri" w:cs="Times New Roman"/>
        </w:rPr>
        <w:t>,</w:t>
      </w:r>
      <w:r w:rsidR="0024124F" w:rsidRPr="00A655C8">
        <w:rPr>
          <w:rFonts w:eastAsia="Calibri" w:cs="Times New Roman"/>
        </w:rPr>
        <w:t xml:space="preserve"> respectively).</w:t>
      </w:r>
    </w:p>
    <w:p w14:paraId="497559E9" w14:textId="77777777" w:rsidR="0024124F" w:rsidRPr="00A655C8" w:rsidRDefault="0024124F" w:rsidP="0024124F">
      <w:pPr>
        <w:pStyle w:val="ListParagraph"/>
        <w:spacing w:after="0" w:line="240" w:lineRule="auto"/>
        <w:jc w:val="both"/>
        <w:rPr>
          <w:lang w:val="en-GB"/>
        </w:rPr>
      </w:pPr>
    </w:p>
    <w:p w14:paraId="3607099A" w14:textId="77777777" w:rsidR="001F6DA2" w:rsidRPr="00A655C8" w:rsidRDefault="001F6DA2" w:rsidP="001F6DA2">
      <w:pPr>
        <w:spacing w:after="0" w:line="240" w:lineRule="auto"/>
        <w:jc w:val="both"/>
        <w:rPr>
          <w:b/>
          <w:lang w:val="en-GB"/>
        </w:rPr>
      </w:pPr>
      <w:r w:rsidRPr="00A655C8">
        <w:rPr>
          <w:b/>
          <w:lang w:val="en-GB"/>
        </w:rPr>
        <w:t>Water Treatment</w:t>
      </w:r>
    </w:p>
    <w:p w14:paraId="47081723" w14:textId="476352F7" w:rsidR="001F6DA2" w:rsidRPr="00A655C8" w:rsidRDefault="001F6DA2" w:rsidP="001F6DA2">
      <w:pPr>
        <w:pStyle w:val="ListParagraph"/>
        <w:numPr>
          <w:ilvl w:val="0"/>
          <w:numId w:val="14"/>
        </w:numPr>
        <w:spacing w:after="0" w:line="240" w:lineRule="auto"/>
        <w:jc w:val="both"/>
        <w:rPr>
          <w:lang w:val="en-GB"/>
        </w:rPr>
      </w:pPr>
      <w:r w:rsidRPr="00A655C8">
        <w:rPr>
          <w:lang w:val="en-GB"/>
        </w:rPr>
        <w:t xml:space="preserve">The average number of 10 </w:t>
      </w:r>
      <w:proofErr w:type="spellStart"/>
      <w:r w:rsidR="00CC41EC">
        <w:rPr>
          <w:lang w:val="en-GB"/>
        </w:rPr>
        <w:t>liter</w:t>
      </w:r>
      <w:proofErr w:type="spellEnd"/>
      <w:r w:rsidRPr="00A655C8">
        <w:rPr>
          <w:lang w:val="en-GB"/>
        </w:rPr>
        <w:t xml:space="preserve"> water containers per </w:t>
      </w:r>
      <w:r w:rsidR="00F765C0" w:rsidRPr="00A655C8">
        <w:rPr>
          <w:lang w:val="en-GB"/>
        </w:rPr>
        <w:t xml:space="preserve">HH was </w:t>
      </w:r>
      <w:r w:rsidR="00FC5851" w:rsidRPr="00A655C8">
        <w:rPr>
          <w:lang w:val="en-GB"/>
        </w:rPr>
        <w:t>four</w:t>
      </w:r>
      <w:r w:rsidRPr="00A655C8">
        <w:rPr>
          <w:lang w:val="en-GB"/>
        </w:rPr>
        <w:t xml:space="preserve">. </w:t>
      </w:r>
    </w:p>
    <w:p w14:paraId="1C6C6A6A" w14:textId="77777777" w:rsidR="001F6DA2" w:rsidRPr="00A655C8" w:rsidRDefault="001F6DA2" w:rsidP="001F6DA2">
      <w:pPr>
        <w:pStyle w:val="ListParagraph"/>
        <w:numPr>
          <w:ilvl w:val="0"/>
          <w:numId w:val="14"/>
        </w:numPr>
        <w:spacing w:after="0" w:line="240" w:lineRule="auto"/>
        <w:jc w:val="both"/>
        <w:rPr>
          <w:lang w:val="en-GB"/>
        </w:rPr>
      </w:pPr>
      <w:r w:rsidRPr="00A655C8">
        <w:rPr>
          <w:lang w:val="en-GB"/>
        </w:rPr>
        <w:t>Overall, 9</w:t>
      </w:r>
      <w:r w:rsidR="00F765C0" w:rsidRPr="00A655C8">
        <w:rPr>
          <w:lang w:val="en-GB"/>
        </w:rPr>
        <w:t>9.5</w:t>
      </w:r>
      <w:r w:rsidRPr="00A655C8">
        <w:rPr>
          <w:lang w:val="en-GB"/>
        </w:rPr>
        <w:t>% of respondents reported cleaning their water containers</w:t>
      </w:r>
      <w:r w:rsidR="00167723">
        <w:rPr>
          <w:lang w:val="en-GB"/>
        </w:rPr>
        <w:t>,</w:t>
      </w:r>
      <w:r w:rsidRPr="00A655C8">
        <w:rPr>
          <w:lang w:val="en-GB"/>
        </w:rPr>
        <w:t xml:space="preserve"> and</w:t>
      </w:r>
      <w:r w:rsidR="00F765C0" w:rsidRPr="00A655C8">
        <w:rPr>
          <w:lang w:val="en-GB"/>
        </w:rPr>
        <w:t xml:space="preserve"> overall 64% (</w:t>
      </w:r>
      <w:r w:rsidR="00F765C0" w:rsidRPr="00A655C8">
        <w:t>Ajuong</w:t>
      </w:r>
      <w:r w:rsidR="00B00AB8">
        <w:t xml:space="preserve"> </w:t>
      </w:r>
      <w:r w:rsidR="00F765C0" w:rsidRPr="00A655C8">
        <w:t xml:space="preserve">Thok -66% and </w:t>
      </w:r>
      <w:r w:rsidR="002079AC" w:rsidRPr="00A655C8">
        <w:t>Pamir</w:t>
      </w:r>
      <w:r w:rsidR="00F765C0" w:rsidRPr="00A655C8">
        <w:t xml:space="preserve"> -62%) </w:t>
      </w:r>
      <w:r w:rsidRPr="00A655C8">
        <w:rPr>
          <w:lang w:val="en-GB"/>
        </w:rPr>
        <w:t>of these reported cleaning them every time they used them.</w:t>
      </w:r>
    </w:p>
    <w:p w14:paraId="063B300A" w14:textId="77777777" w:rsidR="0024124F" w:rsidRPr="00A655C8" w:rsidRDefault="0024124F" w:rsidP="0024124F">
      <w:pPr>
        <w:pStyle w:val="ListParagraph"/>
        <w:spacing w:after="0" w:line="240" w:lineRule="auto"/>
        <w:jc w:val="both"/>
        <w:rPr>
          <w:lang w:val="en-GB"/>
        </w:rPr>
      </w:pPr>
    </w:p>
    <w:p w14:paraId="27AEA6B5" w14:textId="77777777" w:rsidR="001F6DA2" w:rsidRPr="00A655C8" w:rsidRDefault="001F6DA2" w:rsidP="001F6DA2">
      <w:pPr>
        <w:spacing w:after="0" w:line="240" w:lineRule="auto"/>
        <w:jc w:val="both"/>
        <w:rPr>
          <w:b/>
          <w:lang w:val="en-GB"/>
        </w:rPr>
      </w:pPr>
      <w:r w:rsidRPr="00A655C8">
        <w:rPr>
          <w:b/>
          <w:lang w:val="en-GB"/>
        </w:rPr>
        <w:t>Sanitation</w:t>
      </w:r>
    </w:p>
    <w:p w14:paraId="723E34A2" w14:textId="77777777" w:rsidR="001F6DA2" w:rsidRPr="00A655C8" w:rsidRDefault="001F6DA2" w:rsidP="001F6DA2">
      <w:pPr>
        <w:pStyle w:val="ListParagraph"/>
        <w:numPr>
          <w:ilvl w:val="0"/>
          <w:numId w:val="15"/>
        </w:numPr>
        <w:spacing w:after="0" w:line="240" w:lineRule="auto"/>
        <w:jc w:val="both"/>
        <w:rPr>
          <w:lang w:val="en-GB"/>
        </w:rPr>
      </w:pPr>
      <w:r w:rsidRPr="00A655C8">
        <w:rPr>
          <w:lang w:val="en-GB"/>
        </w:rPr>
        <w:t>Access to functional drop-hole latrines was 7</w:t>
      </w:r>
      <w:r w:rsidR="002A3FC2" w:rsidRPr="00A655C8">
        <w:rPr>
          <w:lang w:val="en-GB"/>
        </w:rPr>
        <w:t>7</w:t>
      </w:r>
      <w:r w:rsidRPr="00A655C8">
        <w:rPr>
          <w:lang w:val="en-GB"/>
        </w:rPr>
        <w:t>%</w:t>
      </w:r>
      <w:r w:rsidR="00F765C0" w:rsidRPr="00A655C8">
        <w:rPr>
          <w:lang w:val="en-GB"/>
        </w:rPr>
        <w:t xml:space="preserve"> overall (</w:t>
      </w:r>
      <w:r w:rsidR="00F765C0" w:rsidRPr="00A655C8">
        <w:rPr>
          <w:rFonts w:eastAsia="Calibri" w:cs="Times New Roman"/>
        </w:rPr>
        <w:t xml:space="preserve">79% and 74% in Ajuong </w:t>
      </w:r>
      <w:r w:rsidR="00B00AB8">
        <w:rPr>
          <w:rFonts w:eastAsia="Calibri" w:cs="Times New Roman"/>
        </w:rPr>
        <w:t xml:space="preserve">Thok </w:t>
      </w:r>
      <w:r w:rsidR="00F765C0" w:rsidRPr="00A655C8">
        <w:rPr>
          <w:rFonts w:eastAsia="Calibri" w:cs="Times New Roman"/>
        </w:rPr>
        <w:t xml:space="preserve">and </w:t>
      </w:r>
      <w:r w:rsidR="002079AC" w:rsidRPr="00A655C8">
        <w:rPr>
          <w:rFonts w:eastAsia="Calibri" w:cs="Times New Roman"/>
        </w:rPr>
        <w:t>Pamir</w:t>
      </w:r>
      <w:r w:rsidR="00167723">
        <w:rPr>
          <w:rFonts w:eastAsia="Calibri" w:cs="Times New Roman"/>
        </w:rPr>
        <w:t>,</w:t>
      </w:r>
      <w:r w:rsidR="00F765C0" w:rsidRPr="00A655C8">
        <w:rPr>
          <w:rFonts w:eastAsia="Calibri" w:cs="Times New Roman"/>
        </w:rPr>
        <w:t xml:space="preserve"> respectively)</w:t>
      </w:r>
      <w:r w:rsidR="005D4BD6" w:rsidRPr="00A655C8">
        <w:rPr>
          <w:rFonts w:eastAsia="Calibri" w:cs="Times New Roman"/>
        </w:rPr>
        <w:t>.</w:t>
      </w:r>
    </w:p>
    <w:p w14:paraId="5776249C" w14:textId="77777777" w:rsidR="001F6DA2" w:rsidRPr="00A655C8" w:rsidRDefault="001F6DA2" w:rsidP="001F6DA2">
      <w:pPr>
        <w:pStyle w:val="ListParagraph"/>
        <w:numPr>
          <w:ilvl w:val="0"/>
          <w:numId w:val="15"/>
        </w:numPr>
        <w:spacing w:after="0" w:line="240" w:lineRule="auto"/>
        <w:jc w:val="both"/>
        <w:rPr>
          <w:lang w:val="en-GB"/>
        </w:rPr>
      </w:pPr>
      <w:r w:rsidRPr="00A655C8">
        <w:rPr>
          <w:lang w:val="en-GB"/>
        </w:rPr>
        <w:t xml:space="preserve">The number of HHs </w:t>
      </w:r>
      <w:r w:rsidR="00167723">
        <w:rPr>
          <w:lang w:val="en-GB"/>
        </w:rPr>
        <w:t xml:space="preserve">who </w:t>
      </w:r>
      <w:r w:rsidRPr="00A655C8">
        <w:rPr>
          <w:lang w:val="en-GB"/>
        </w:rPr>
        <w:t xml:space="preserve">reported </w:t>
      </w:r>
      <w:r w:rsidR="005D4BD6" w:rsidRPr="00A655C8">
        <w:rPr>
          <w:lang w:val="en-GB"/>
        </w:rPr>
        <w:t>practicing open defecation was 19</w:t>
      </w:r>
      <w:r w:rsidRPr="00A655C8">
        <w:rPr>
          <w:lang w:val="en-GB"/>
        </w:rPr>
        <w:t>%</w:t>
      </w:r>
      <w:r w:rsidR="005D4BD6" w:rsidRPr="00A655C8">
        <w:rPr>
          <w:lang w:val="en-GB"/>
        </w:rPr>
        <w:t xml:space="preserve"> overall</w:t>
      </w:r>
      <w:r w:rsidR="00B00AB8">
        <w:rPr>
          <w:lang w:val="en-GB"/>
        </w:rPr>
        <w:t xml:space="preserve"> </w:t>
      </w:r>
      <w:r w:rsidR="005D4BD6" w:rsidRPr="00A655C8">
        <w:rPr>
          <w:lang w:val="en-GB"/>
        </w:rPr>
        <w:t xml:space="preserve">(18% </w:t>
      </w:r>
      <w:r w:rsidR="00C7749D" w:rsidRPr="00A655C8">
        <w:rPr>
          <w:lang w:val="en-GB"/>
        </w:rPr>
        <w:t xml:space="preserve">and 20% </w:t>
      </w:r>
      <w:r w:rsidR="005D4BD6" w:rsidRPr="00A655C8">
        <w:rPr>
          <w:lang w:val="en-GB"/>
        </w:rPr>
        <w:t xml:space="preserve">in </w:t>
      </w:r>
      <w:r w:rsidR="005D4BD6" w:rsidRPr="00A655C8">
        <w:t>Ajuong</w:t>
      </w:r>
      <w:r w:rsidR="00B00AB8">
        <w:t xml:space="preserve"> </w:t>
      </w:r>
      <w:r w:rsidR="005D4BD6" w:rsidRPr="00A655C8">
        <w:t xml:space="preserve">Thok and </w:t>
      </w:r>
      <w:r w:rsidR="002079AC" w:rsidRPr="00A655C8">
        <w:t>Pamir</w:t>
      </w:r>
      <w:r w:rsidR="00167723">
        <w:t>,</w:t>
      </w:r>
      <w:r w:rsidR="005D4BD6" w:rsidRPr="00A655C8">
        <w:t xml:space="preserve"> respectively).</w:t>
      </w:r>
    </w:p>
    <w:p w14:paraId="6A6754F4" w14:textId="77777777" w:rsidR="001F6DA2" w:rsidRPr="00A655C8" w:rsidRDefault="001F6DA2" w:rsidP="001F6DA2">
      <w:pPr>
        <w:spacing w:after="0" w:line="240" w:lineRule="auto"/>
        <w:jc w:val="both"/>
        <w:rPr>
          <w:lang w:val="en-GB"/>
        </w:rPr>
      </w:pPr>
    </w:p>
    <w:p w14:paraId="1932FE24" w14:textId="77777777" w:rsidR="001F6DA2" w:rsidRPr="00A655C8" w:rsidRDefault="001F6DA2" w:rsidP="001F6DA2">
      <w:pPr>
        <w:spacing w:after="0" w:line="240" w:lineRule="auto"/>
        <w:jc w:val="both"/>
        <w:rPr>
          <w:b/>
          <w:lang w:val="en-GB"/>
        </w:rPr>
      </w:pPr>
      <w:r w:rsidRPr="00A655C8">
        <w:rPr>
          <w:b/>
          <w:lang w:val="en-GB"/>
        </w:rPr>
        <w:t>Hygiene</w:t>
      </w:r>
    </w:p>
    <w:p w14:paraId="544C7B53" w14:textId="77777777" w:rsidR="001F6DA2" w:rsidRPr="00A655C8" w:rsidRDefault="0021125C" w:rsidP="001F6DA2">
      <w:pPr>
        <w:pStyle w:val="ListParagraph"/>
        <w:numPr>
          <w:ilvl w:val="0"/>
          <w:numId w:val="16"/>
        </w:numPr>
        <w:spacing w:after="0" w:line="240" w:lineRule="auto"/>
        <w:jc w:val="both"/>
        <w:rPr>
          <w:lang w:val="en-GB"/>
        </w:rPr>
      </w:pPr>
      <w:r w:rsidRPr="00A655C8">
        <w:rPr>
          <w:lang w:val="en-GB"/>
        </w:rPr>
        <w:t>49</w:t>
      </w:r>
      <w:r w:rsidR="001F6DA2" w:rsidRPr="00A655C8">
        <w:rPr>
          <w:lang w:val="en-GB"/>
        </w:rPr>
        <w:t>% of respondents reported receiving hygiene promotion messaging in the last year</w:t>
      </w:r>
      <w:r w:rsidRPr="00A655C8">
        <w:rPr>
          <w:lang w:val="en-GB"/>
        </w:rPr>
        <w:t xml:space="preserve"> (54</w:t>
      </w:r>
      <w:r w:rsidRPr="00A655C8">
        <w:rPr>
          <w:rFonts w:eastAsia="Calibri" w:cs="Times New Roman"/>
        </w:rPr>
        <w:t>% and 44% in Ajuong</w:t>
      </w:r>
      <w:r w:rsidR="00B00AB8">
        <w:rPr>
          <w:rFonts w:eastAsia="Calibri" w:cs="Times New Roman"/>
        </w:rPr>
        <w:t xml:space="preserve"> </w:t>
      </w:r>
      <w:r w:rsidRPr="00A655C8">
        <w:rPr>
          <w:rFonts w:eastAsia="Calibri" w:cs="Times New Roman"/>
        </w:rPr>
        <w:t xml:space="preserve">Thok and </w:t>
      </w:r>
      <w:r w:rsidR="002079AC" w:rsidRPr="00A655C8">
        <w:rPr>
          <w:rFonts w:eastAsia="Calibri" w:cs="Times New Roman"/>
        </w:rPr>
        <w:t>Pamir</w:t>
      </w:r>
      <w:r w:rsidR="00167723">
        <w:rPr>
          <w:rFonts w:eastAsia="Calibri" w:cs="Times New Roman"/>
        </w:rPr>
        <w:t>,</w:t>
      </w:r>
      <w:r w:rsidRPr="00A655C8">
        <w:rPr>
          <w:rFonts w:eastAsia="Calibri" w:cs="Times New Roman"/>
        </w:rPr>
        <w:t xml:space="preserve"> respectively).</w:t>
      </w:r>
    </w:p>
    <w:p w14:paraId="15240D99" w14:textId="77777777" w:rsidR="001F6DA2" w:rsidRPr="00A655C8" w:rsidRDefault="005D4BD6" w:rsidP="001F6DA2">
      <w:pPr>
        <w:pStyle w:val="ListParagraph"/>
        <w:numPr>
          <w:ilvl w:val="0"/>
          <w:numId w:val="16"/>
        </w:numPr>
        <w:spacing w:after="0" w:line="240" w:lineRule="auto"/>
        <w:jc w:val="both"/>
        <w:rPr>
          <w:lang w:val="en-GB"/>
        </w:rPr>
      </w:pPr>
      <w:r w:rsidRPr="00A655C8">
        <w:rPr>
          <w:lang w:val="en-GB"/>
        </w:rPr>
        <w:t>Regarding disease prevention, overall</w:t>
      </w:r>
      <w:r w:rsidR="00167723">
        <w:rPr>
          <w:lang w:val="en-GB"/>
        </w:rPr>
        <w:t>,</w:t>
      </w:r>
      <w:r w:rsidRPr="00A655C8">
        <w:rPr>
          <w:lang w:val="en-GB"/>
        </w:rPr>
        <w:t xml:space="preserve"> 9</w:t>
      </w:r>
      <w:r w:rsidR="002A3FC2" w:rsidRPr="00A655C8">
        <w:rPr>
          <w:lang w:val="en-GB"/>
        </w:rPr>
        <w:t>8</w:t>
      </w:r>
      <w:r w:rsidR="001F6DA2" w:rsidRPr="00A655C8">
        <w:rPr>
          <w:lang w:val="en-GB"/>
        </w:rPr>
        <w:t>% of respondents were able to give two or more correct ways to prevent diarrhoea</w:t>
      </w:r>
      <w:r w:rsidRPr="00A655C8">
        <w:rPr>
          <w:lang w:val="en-GB"/>
        </w:rPr>
        <w:t xml:space="preserve"> (</w:t>
      </w:r>
      <w:r w:rsidRPr="00A655C8">
        <w:rPr>
          <w:rFonts w:eastAsia="Calibri" w:cs="Times New Roman"/>
        </w:rPr>
        <w:t>9</w:t>
      </w:r>
      <w:r w:rsidR="00A96704" w:rsidRPr="00A655C8">
        <w:rPr>
          <w:rFonts w:eastAsia="Calibri" w:cs="Times New Roman"/>
        </w:rPr>
        <w:t>7</w:t>
      </w:r>
      <w:r w:rsidRPr="00A655C8">
        <w:rPr>
          <w:rFonts w:eastAsia="Calibri" w:cs="Times New Roman"/>
        </w:rPr>
        <w:t>% and 99% in Ajuong</w:t>
      </w:r>
      <w:r w:rsidR="00E94E7B">
        <w:rPr>
          <w:rFonts w:eastAsia="Calibri" w:cs="Times New Roman"/>
        </w:rPr>
        <w:t xml:space="preserve"> </w:t>
      </w:r>
      <w:r w:rsidRPr="00A655C8">
        <w:rPr>
          <w:rFonts w:eastAsia="Calibri" w:cs="Times New Roman"/>
        </w:rPr>
        <w:t xml:space="preserve">Thok and </w:t>
      </w:r>
      <w:r w:rsidR="002079AC" w:rsidRPr="00A655C8">
        <w:rPr>
          <w:rFonts w:eastAsia="Calibri" w:cs="Times New Roman"/>
        </w:rPr>
        <w:t>Pamir</w:t>
      </w:r>
      <w:r w:rsidR="00167723">
        <w:rPr>
          <w:rFonts w:eastAsia="Calibri" w:cs="Times New Roman"/>
        </w:rPr>
        <w:t>,</w:t>
      </w:r>
      <w:r w:rsidRPr="00A655C8">
        <w:rPr>
          <w:rFonts w:eastAsia="Calibri" w:cs="Times New Roman"/>
        </w:rPr>
        <w:t xml:space="preserve"> respectively).</w:t>
      </w:r>
    </w:p>
    <w:p w14:paraId="232A7662" w14:textId="77777777" w:rsidR="001F6DA2" w:rsidRPr="00A655C8" w:rsidRDefault="001F6DA2" w:rsidP="001F6DA2">
      <w:pPr>
        <w:pStyle w:val="ListParagraph"/>
        <w:numPr>
          <w:ilvl w:val="0"/>
          <w:numId w:val="16"/>
        </w:numPr>
        <w:spacing w:after="0" w:line="240" w:lineRule="auto"/>
        <w:jc w:val="both"/>
        <w:rPr>
          <w:lang w:val="en-GB"/>
        </w:rPr>
      </w:pPr>
      <w:r w:rsidRPr="00A655C8">
        <w:rPr>
          <w:lang w:val="en-GB"/>
        </w:rPr>
        <w:t>Of all the respondents,</w:t>
      </w:r>
      <w:r w:rsidR="002A3FC2" w:rsidRPr="00A655C8">
        <w:rPr>
          <w:lang w:val="en-GB"/>
        </w:rPr>
        <w:t xml:space="preserve"> overall 78</w:t>
      </w:r>
      <w:r w:rsidR="005D4BD6" w:rsidRPr="00A655C8">
        <w:rPr>
          <w:lang w:val="en-GB"/>
        </w:rPr>
        <w:t>%</w:t>
      </w:r>
      <w:r w:rsidRPr="00A655C8">
        <w:rPr>
          <w:lang w:val="en-GB"/>
        </w:rPr>
        <w:t xml:space="preserve"> were able to list at least three out of the five critical</w:t>
      </w:r>
      <w:r w:rsidR="00E94E7B">
        <w:rPr>
          <w:lang w:val="en-GB"/>
        </w:rPr>
        <w:t xml:space="preserve"> </w:t>
      </w:r>
      <w:r w:rsidR="00E87DFC" w:rsidRPr="00A655C8">
        <w:rPr>
          <w:lang w:val="en-GB"/>
        </w:rPr>
        <w:t>handwashing</w:t>
      </w:r>
      <w:r w:rsidRPr="00A655C8">
        <w:rPr>
          <w:lang w:val="en-GB"/>
        </w:rPr>
        <w:t xml:space="preserve"> times</w:t>
      </w:r>
      <w:r w:rsidR="00E94E7B">
        <w:rPr>
          <w:lang w:val="en-GB"/>
        </w:rPr>
        <w:t xml:space="preserve"> </w:t>
      </w:r>
      <w:r w:rsidR="005D4BD6" w:rsidRPr="00A655C8">
        <w:rPr>
          <w:lang w:val="en-GB"/>
        </w:rPr>
        <w:t>(</w:t>
      </w:r>
      <w:r w:rsidR="005D4BD6" w:rsidRPr="00A655C8">
        <w:rPr>
          <w:rFonts w:eastAsia="Calibri" w:cs="Times New Roman"/>
        </w:rPr>
        <w:t>76% and 83% in Ajuong</w:t>
      </w:r>
      <w:r w:rsidR="00E94E7B">
        <w:rPr>
          <w:rFonts w:eastAsia="Calibri" w:cs="Times New Roman"/>
        </w:rPr>
        <w:t xml:space="preserve"> </w:t>
      </w:r>
      <w:r w:rsidR="005D4BD6" w:rsidRPr="00A655C8">
        <w:rPr>
          <w:rFonts w:eastAsia="Calibri" w:cs="Times New Roman"/>
        </w:rPr>
        <w:t xml:space="preserve">Thok and </w:t>
      </w:r>
      <w:r w:rsidR="002079AC" w:rsidRPr="00A655C8">
        <w:rPr>
          <w:rFonts w:eastAsia="Calibri" w:cs="Times New Roman"/>
        </w:rPr>
        <w:t>Pamir</w:t>
      </w:r>
      <w:r w:rsidR="00167723">
        <w:rPr>
          <w:rFonts w:eastAsia="Calibri" w:cs="Times New Roman"/>
        </w:rPr>
        <w:t>,</w:t>
      </w:r>
      <w:r w:rsidR="005D4BD6" w:rsidRPr="00A655C8">
        <w:rPr>
          <w:rFonts w:eastAsia="Calibri" w:cs="Times New Roman"/>
        </w:rPr>
        <w:t xml:space="preserve"> respectively).</w:t>
      </w:r>
    </w:p>
    <w:p w14:paraId="2F0C523D" w14:textId="77777777" w:rsidR="001F6DA2" w:rsidRPr="00A655C8" w:rsidRDefault="002A3FC2" w:rsidP="001F6DA2">
      <w:pPr>
        <w:pStyle w:val="ListParagraph"/>
        <w:numPr>
          <w:ilvl w:val="0"/>
          <w:numId w:val="16"/>
        </w:numPr>
        <w:spacing w:after="0" w:line="240" w:lineRule="auto"/>
        <w:jc w:val="both"/>
        <w:rPr>
          <w:lang w:val="en-GB"/>
        </w:rPr>
      </w:pPr>
      <w:r w:rsidRPr="00A655C8">
        <w:rPr>
          <w:lang w:val="en-GB"/>
        </w:rPr>
        <w:t>32</w:t>
      </w:r>
      <w:r w:rsidR="001F6DA2" w:rsidRPr="00A655C8">
        <w:rPr>
          <w:lang w:val="en-GB"/>
        </w:rPr>
        <w:t xml:space="preserve">% of children under five </w:t>
      </w:r>
      <w:r w:rsidR="00167723">
        <w:rPr>
          <w:lang w:val="en-GB"/>
        </w:rPr>
        <w:t xml:space="preserve">(U5) </w:t>
      </w:r>
      <w:r w:rsidR="001F6DA2" w:rsidRPr="00A655C8">
        <w:rPr>
          <w:lang w:val="en-GB"/>
        </w:rPr>
        <w:t xml:space="preserve">had experienced an episode of diarrhoea in the preceding </w:t>
      </w:r>
      <w:r w:rsidR="005D4BD6" w:rsidRPr="00A655C8">
        <w:rPr>
          <w:lang w:val="en-GB"/>
        </w:rPr>
        <w:t>two weeks (34% and 2</w:t>
      </w:r>
      <w:r w:rsidRPr="00A655C8">
        <w:rPr>
          <w:lang w:val="en-GB"/>
        </w:rPr>
        <w:t>7</w:t>
      </w:r>
      <w:r w:rsidR="005D4BD6" w:rsidRPr="00A655C8">
        <w:rPr>
          <w:lang w:val="en-GB"/>
        </w:rPr>
        <w:t xml:space="preserve">% in </w:t>
      </w:r>
      <w:r w:rsidR="005D4BD6" w:rsidRPr="00A655C8">
        <w:t>Ajuong</w:t>
      </w:r>
      <w:r w:rsidR="00E94E7B">
        <w:t xml:space="preserve"> </w:t>
      </w:r>
      <w:r w:rsidR="005D4BD6" w:rsidRPr="00A655C8">
        <w:t xml:space="preserve">Thok and </w:t>
      </w:r>
      <w:r w:rsidR="002079AC" w:rsidRPr="00A655C8">
        <w:t>Pamir</w:t>
      </w:r>
      <w:r w:rsidR="00167723">
        <w:t>,</w:t>
      </w:r>
      <w:r w:rsidR="005D4BD6" w:rsidRPr="00A655C8">
        <w:t xml:space="preserve"> respectively).</w:t>
      </w:r>
    </w:p>
    <w:p w14:paraId="06BBB053" w14:textId="77777777" w:rsidR="001F6DA2" w:rsidRPr="00A655C8" w:rsidRDefault="001F6DA2" w:rsidP="001F6DA2">
      <w:pPr>
        <w:spacing w:after="0" w:line="240" w:lineRule="auto"/>
        <w:rPr>
          <w:lang w:val="en-GB"/>
        </w:rPr>
      </w:pPr>
    </w:p>
    <w:p w14:paraId="69682289" w14:textId="77777777" w:rsidR="00932B07" w:rsidRPr="00A655C8" w:rsidRDefault="00932B07" w:rsidP="00932B07">
      <w:pPr>
        <w:keepNext/>
        <w:keepLines/>
        <w:numPr>
          <w:ilvl w:val="0"/>
          <w:numId w:val="18"/>
        </w:numPr>
        <w:spacing w:before="240" w:after="0" w:line="259" w:lineRule="auto"/>
        <w:jc w:val="both"/>
        <w:outlineLvl w:val="0"/>
        <w:rPr>
          <w:rFonts w:eastAsia="Calibri" w:cstheme="majorBidi"/>
          <w:color w:val="2E74B5" w:themeColor="accent1" w:themeShade="BF"/>
        </w:rPr>
      </w:pPr>
      <w:bookmarkStart w:id="6" w:name="_Toc504942269"/>
      <w:r w:rsidRPr="00A655C8">
        <w:rPr>
          <w:rFonts w:eastAsia="Calibri" w:cstheme="majorBidi"/>
          <w:color w:val="2E74B5" w:themeColor="accent1" w:themeShade="BF"/>
        </w:rPr>
        <w:lastRenderedPageBreak/>
        <w:t>Background and context</w:t>
      </w:r>
      <w:bookmarkEnd w:id="6"/>
    </w:p>
    <w:p w14:paraId="5B01DF6C" w14:textId="77777777" w:rsidR="0052617C" w:rsidRPr="00A655C8" w:rsidRDefault="0052617C" w:rsidP="00932B07">
      <w:pPr>
        <w:spacing w:after="0" w:line="240" w:lineRule="auto"/>
        <w:jc w:val="both"/>
        <w:rPr>
          <w:rFonts w:eastAsia="Times New Roman" w:cs="Times New Roman"/>
          <w:lang w:val="en-GB" w:eastAsia="en-GB"/>
        </w:rPr>
      </w:pPr>
    </w:p>
    <w:p w14:paraId="71E52386" w14:textId="77777777" w:rsidR="0052617C" w:rsidRPr="00A655C8" w:rsidRDefault="0052617C" w:rsidP="0052617C">
      <w:pPr>
        <w:spacing w:after="0" w:line="240" w:lineRule="auto"/>
        <w:jc w:val="both"/>
        <w:rPr>
          <w:rFonts w:eastAsia="Cambria" w:cs="Times New Roman"/>
          <w:lang w:val="en-GB"/>
        </w:rPr>
      </w:pPr>
      <w:r w:rsidRPr="00A655C8">
        <w:rPr>
          <w:rFonts w:eastAsia="Cambria" w:cs="Times New Roman"/>
          <w:lang w:val="en-GB"/>
        </w:rPr>
        <w:t>Samaritan’s Purse International Relief (SP) has been working in South Sudan for over two decades, serving the most vulnerable populations in emergency and conflict settings. S</w:t>
      </w:r>
      <w:r w:rsidR="00167723">
        <w:rPr>
          <w:rFonts w:eastAsia="Cambria" w:cs="Times New Roman"/>
          <w:lang w:val="en-GB"/>
        </w:rPr>
        <w:t xml:space="preserve">amaritan´s </w:t>
      </w:r>
      <w:r w:rsidRPr="00A655C8">
        <w:rPr>
          <w:rFonts w:eastAsia="Cambria" w:cs="Times New Roman"/>
          <w:lang w:val="en-GB"/>
        </w:rPr>
        <w:t>P</w:t>
      </w:r>
      <w:r w:rsidR="00167723">
        <w:rPr>
          <w:rFonts w:eastAsia="Cambria" w:cs="Times New Roman"/>
          <w:lang w:val="en-GB"/>
        </w:rPr>
        <w:t>urse</w:t>
      </w:r>
      <w:r w:rsidRPr="00A655C8">
        <w:rPr>
          <w:rFonts w:eastAsia="Cambria" w:cs="Times New Roman"/>
          <w:lang w:val="en-GB"/>
        </w:rPr>
        <w:t xml:space="preserve"> has been serving refugees fleeing from the fighting in South Kordofan State (SKS), Sudan, since 2011. </w:t>
      </w:r>
    </w:p>
    <w:p w14:paraId="7E90BE17" w14:textId="77777777" w:rsidR="0052617C" w:rsidRPr="00A655C8" w:rsidRDefault="0052617C" w:rsidP="00932B07">
      <w:pPr>
        <w:spacing w:after="0" w:line="240" w:lineRule="auto"/>
        <w:jc w:val="both"/>
        <w:rPr>
          <w:rFonts w:eastAsia="Times New Roman" w:cs="Times New Roman"/>
          <w:lang w:val="en-GB" w:eastAsia="en-GB"/>
        </w:rPr>
      </w:pPr>
    </w:p>
    <w:p w14:paraId="11D986A6" w14:textId="77777777" w:rsidR="00932B07" w:rsidRPr="00A655C8" w:rsidRDefault="00932B07" w:rsidP="00932B07">
      <w:pPr>
        <w:spacing w:after="0" w:line="240" w:lineRule="auto"/>
        <w:jc w:val="both"/>
        <w:rPr>
          <w:rFonts w:eastAsiaTheme="minorEastAsia" w:cs="Times New Roman"/>
        </w:rPr>
      </w:pPr>
      <w:r w:rsidRPr="00A655C8">
        <w:rPr>
          <w:rFonts w:eastAsia="Times New Roman" w:cs="Times New Roman"/>
          <w:lang w:val="en-GB" w:eastAsia="en-GB"/>
        </w:rPr>
        <w:t xml:space="preserve">In June 2011, long standing friction in South Kordofan State (SKS) of Sudan resulted in an eruption of violence, which turned into large-scale fighting in the </w:t>
      </w:r>
      <w:proofErr w:type="spellStart"/>
      <w:r w:rsidRPr="00A655C8">
        <w:rPr>
          <w:rFonts w:eastAsia="Times New Roman" w:cs="Times New Roman"/>
          <w:lang w:val="en-GB" w:eastAsia="en-GB"/>
        </w:rPr>
        <w:t>Nuba</w:t>
      </w:r>
      <w:proofErr w:type="spellEnd"/>
      <w:r w:rsidRPr="00A655C8">
        <w:rPr>
          <w:rFonts w:eastAsia="Times New Roman" w:cs="Times New Roman"/>
          <w:lang w:val="en-GB" w:eastAsia="en-GB"/>
        </w:rPr>
        <w:t xml:space="preserve"> Mountain region of SKS between the Sudanese Armed Forces (SAF) and the Sudan People</w:t>
      </w:r>
      <w:r w:rsidR="008252F9">
        <w:rPr>
          <w:rFonts w:eastAsia="Times New Roman" w:cs="Times New Roman"/>
          <w:lang w:val="en-GB" w:eastAsia="en-GB"/>
        </w:rPr>
        <w:t>´s</w:t>
      </w:r>
      <w:r w:rsidRPr="00A655C8">
        <w:rPr>
          <w:rFonts w:eastAsia="Times New Roman" w:cs="Times New Roman"/>
          <w:lang w:val="en-GB" w:eastAsia="en-GB"/>
        </w:rPr>
        <w:t xml:space="preserve"> Liberation Movement-North (SPLM-N). </w:t>
      </w:r>
      <w:r w:rsidRPr="00A655C8">
        <w:rPr>
          <w:rFonts w:eastAsiaTheme="minorEastAsia" w:cs="Times New Roman"/>
        </w:rPr>
        <w:t xml:space="preserve">This outbreak of war resulted in the creation of a spontaneous refugee settlement in Yida, which is located in </w:t>
      </w:r>
      <w:proofErr w:type="spellStart"/>
      <w:r w:rsidRPr="00A655C8">
        <w:rPr>
          <w:rFonts w:eastAsiaTheme="minorEastAsia" w:cs="Times New Roman"/>
        </w:rPr>
        <w:t>Jau</w:t>
      </w:r>
      <w:proofErr w:type="spellEnd"/>
      <w:r w:rsidRPr="00A655C8">
        <w:rPr>
          <w:rFonts w:eastAsiaTheme="minorEastAsia" w:cs="Times New Roman"/>
        </w:rPr>
        <w:t xml:space="preserve"> County</w:t>
      </w:r>
      <w:r w:rsidR="00386129" w:rsidRPr="00A655C8">
        <w:rPr>
          <w:rStyle w:val="FootnoteReference"/>
          <w:rFonts w:eastAsiaTheme="minorEastAsia" w:cs="Times New Roman"/>
        </w:rPr>
        <w:footnoteReference w:id="1"/>
      </w:r>
      <w:r w:rsidR="006928D0" w:rsidRPr="00A655C8">
        <w:rPr>
          <w:rFonts w:eastAsiaTheme="minorEastAsia" w:cs="Times New Roman"/>
        </w:rPr>
        <w:t xml:space="preserve">, </w:t>
      </w:r>
      <w:proofErr w:type="spellStart"/>
      <w:r w:rsidR="006928D0" w:rsidRPr="00A655C8">
        <w:rPr>
          <w:rFonts w:eastAsiaTheme="minorEastAsia" w:cs="Times New Roman"/>
        </w:rPr>
        <w:t>Ruweng</w:t>
      </w:r>
      <w:proofErr w:type="spellEnd"/>
      <w:r w:rsidR="006928D0" w:rsidRPr="00A655C8">
        <w:rPr>
          <w:rFonts w:eastAsiaTheme="minorEastAsia" w:cs="Times New Roman"/>
        </w:rPr>
        <w:t xml:space="preserve"> State</w:t>
      </w:r>
      <w:r w:rsidR="008252F9">
        <w:rPr>
          <w:rFonts w:eastAsiaTheme="minorEastAsia" w:cs="Times New Roman"/>
        </w:rPr>
        <w:t>,</w:t>
      </w:r>
      <w:r w:rsidR="00E94E7B">
        <w:rPr>
          <w:rFonts w:eastAsiaTheme="minorEastAsia" w:cs="Times New Roman"/>
        </w:rPr>
        <w:t xml:space="preserve"> </w:t>
      </w:r>
      <w:proofErr w:type="gramStart"/>
      <w:r w:rsidRPr="00A655C8">
        <w:rPr>
          <w:rFonts w:eastAsiaTheme="minorEastAsia" w:cs="Times New Roman"/>
        </w:rPr>
        <w:t>South</w:t>
      </w:r>
      <w:proofErr w:type="gramEnd"/>
      <w:r w:rsidRPr="00A655C8">
        <w:rPr>
          <w:rFonts w:eastAsiaTheme="minorEastAsia" w:cs="Times New Roman"/>
        </w:rPr>
        <w:t xml:space="preserve"> Sudan. </w:t>
      </w:r>
    </w:p>
    <w:p w14:paraId="610F3F62" w14:textId="77777777" w:rsidR="00932B07" w:rsidRPr="00A655C8" w:rsidRDefault="00932B07" w:rsidP="00932B07">
      <w:pPr>
        <w:spacing w:after="0" w:line="240" w:lineRule="auto"/>
        <w:jc w:val="both"/>
        <w:rPr>
          <w:rFonts w:eastAsiaTheme="minorEastAsia" w:cs="Times New Roman"/>
        </w:rPr>
      </w:pPr>
    </w:p>
    <w:p w14:paraId="20FF6B78" w14:textId="589FB43D" w:rsidR="00932B07" w:rsidRPr="00A655C8" w:rsidRDefault="00932B07" w:rsidP="00932B07">
      <w:pPr>
        <w:spacing w:after="0" w:line="240" w:lineRule="auto"/>
        <w:jc w:val="both"/>
        <w:rPr>
          <w:rFonts w:eastAsiaTheme="minorEastAsia" w:cs="Times New Roman"/>
        </w:rPr>
      </w:pPr>
      <w:r w:rsidRPr="00A655C8">
        <w:rPr>
          <w:rFonts w:eastAsiaTheme="minorEastAsia" w:cs="Times New Roman"/>
        </w:rPr>
        <w:t>The geographical</w:t>
      </w:r>
      <w:r w:rsidR="006928D0" w:rsidRPr="00A655C8">
        <w:rPr>
          <w:rFonts w:eastAsiaTheme="minorEastAsia" w:cs="Times New Roman"/>
        </w:rPr>
        <w:t xml:space="preserve"> and</w:t>
      </w:r>
      <w:r w:rsidRPr="00A655C8">
        <w:rPr>
          <w:rFonts w:eastAsiaTheme="minorEastAsia" w:cs="Times New Roman"/>
        </w:rPr>
        <w:t xml:space="preserve"> security context of the spontaneous Yida Refugee Settlement has compromised the protection of refugees residing in the settlement</w:t>
      </w:r>
      <w:r w:rsidR="008252F9">
        <w:rPr>
          <w:rFonts w:eastAsiaTheme="minorEastAsia" w:cs="Times New Roman"/>
        </w:rPr>
        <w:t>,</w:t>
      </w:r>
      <w:r w:rsidR="006928D0" w:rsidRPr="00A655C8">
        <w:rPr>
          <w:rFonts w:eastAsiaTheme="minorEastAsia" w:cs="Times New Roman"/>
        </w:rPr>
        <w:t xml:space="preserve"> according to UNHCR</w:t>
      </w:r>
      <w:r w:rsidR="00B60A49" w:rsidRPr="00A655C8">
        <w:rPr>
          <w:rFonts w:eastAsiaTheme="minorEastAsia" w:cs="Times New Roman"/>
        </w:rPr>
        <w:t>.</w:t>
      </w:r>
      <w:r w:rsidR="00E54571" w:rsidRPr="00A655C8">
        <w:rPr>
          <w:rStyle w:val="FootnoteReference"/>
          <w:rFonts w:eastAsiaTheme="minorEastAsia" w:cs="Times New Roman"/>
        </w:rPr>
        <w:footnoteReference w:id="2"/>
      </w:r>
      <w:r w:rsidR="00FC41B2">
        <w:rPr>
          <w:rFonts w:eastAsiaTheme="minorEastAsia" w:cs="Times New Roman"/>
        </w:rPr>
        <w:t xml:space="preserve"> </w:t>
      </w:r>
      <w:proofErr w:type="spellStart"/>
      <w:r w:rsidR="00A12483" w:rsidRPr="00DD5FCC">
        <w:rPr>
          <w:rFonts w:eastAsiaTheme="minorEastAsia" w:cs="Times New Roman"/>
        </w:rPr>
        <w:t>Yida’s</w:t>
      </w:r>
      <w:proofErr w:type="spellEnd"/>
      <w:r w:rsidR="00A12483" w:rsidRPr="00DD5FCC">
        <w:rPr>
          <w:rFonts w:eastAsiaTheme="minorEastAsia" w:cs="Times New Roman"/>
        </w:rPr>
        <w:t xml:space="preserve"> proximity to the contested border point of </w:t>
      </w:r>
      <w:proofErr w:type="spellStart"/>
      <w:r w:rsidR="00A12483" w:rsidRPr="00DD5FCC">
        <w:rPr>
          <w:rFonts w:eastAsiaTheme="minorEastAsia" w:cs="Times New Roman"/>
        </w:rPr>
        <w:t>Jau</w:t>
      </w:r>
      <w:proofErr w:type="spellEnd"/>
      <w:r w:rsidR="00A12483" w:rsidRPr="00DD5FCC">
        <w:rPr>
          <w:rFonts w:eastAsiaTheme="minorEastAsia" w:cs="Times New Roman"/>
        </w:rPr>
        <w:t xml:space="preserve"> and frequent reports of forced recruitment of refugees by armed groups, the risk of refugees becoming a military target for SAF, </w:t>
      </w:r>
      <w:proofErr w:type="spellStart"/>
      <w:r w:rsidR="00DD5FCC" w:rsidRPr="00E94E7B">
        <w:rPr>
          <w:rFonts w:eastAsiaTheme="minorEastAsia" w:cs="Times New Roman"/>
        </w:rPr>
        <w:t>Yida´s</w:t>
      </w:r>
      <w:proofErr w:type="spellEnd"/>
      <w:r w:rsidR="00A12483" w:rsidRPr="00DD5FCC">
        <w:rPr>
          <w:rFonts w:eastAsiaTheme="minorEastAsia" w:cs="Times New Roman"/>
        </w:rPr>
        <w:t xml:space="preserve"> militarization due to the mixed character of influx (civilian asylum-seekers, combatants and former combatants) and other associated protection concerns have fundamentally questioned its suitability as a refugee site.</w:t>
      </w:r>
    </w:p>
    <w:p w14:paraId="01CA9E68" w14:textId="77777777" w:rsidR="00932B07" w:rsidRPr="00A655C8" w:rsidRDefault="00932B07" w:rsidP="00932B07">
      <w:pPr>
        <w:spacing w:after="0" w:line="240" w:lineRule="auto"/>
        <w:jc w:val="both"/>
        <w:rPr>
          <w:rFonts w:eastAsiaTheme="minorEastAsia" w:cs="Times New Roman"/>
        </w:rPr>
      </w:pPr>
    </w:p>
    <w:p w14:paraId="552BBE04" w14:textId="77777777" w:rsidR="00932B07" w:rsidRPr="00A655C8" w:rsidRDefault="00932B07" w:rsidP="00932B07">
      <w:pPr>
        <w:spacing w:after="0" w:line="240" w:lineRule="auto"/>
        <w:jc w:val="both"/>
        <w:rPr>
          <w:rFonts w:eastAsiaTheme="minorEastAsia" w:cs="Times New Roman"/>
        </w:rPr>
      </w:pPr>
      <w:r w:rsidRPr="00A655C8">
        <w:rPr>
          <w:rFonts w:eastAsiaTheme="minorEastAsia" w:cs="Times New Roman"/>
        </w:rPr>
        <w:t xml:space="preserve">Owing to the above factors, the Government of South Sudan, hereinafter referred to as </w:t>
      </w:r>
      <w:proofErr w:type="spellStart"/>
      <w:r w:rsidRPr="00A655C8">
        <w:rPr>
          <w:rFonts w:eastAsiaTheme="minorEastAsia" w:cs="Times New Roman"/>
        </w:rPr>
        <w:t>GoSS</w:t>
      </w:r>
      <w:proofErr w:type="spellEnd"/>
      <w:r w:rsidRPr="00A655C8">
        <w:rPr>
          <w:rFonts w:eastAsiaTheme="minorEastAsia" w:cs="Times New Roman"/>
        </w:rPr>
        <w:t>, issued a policy limiting service provision in Yida to life saving services only, from the onset of humanitarian interventions in Yida</w:t>
      </w:r>
      <w:r w:rsidR="00E8188A" w:rsidRPr="00A655C8">
        <w:rPr>
          <w:rStyle w:val="FootnoteReference"/>
          <w:rFonts w:eastAsiaTheme="minorEastAsia" w:cs="Times New Roman"/>
        </w:rPr>
        <w:footnoteReference w:id="3"/>
      </w:r>
      <w:r w:rsidRPr="00A655C8">
        <w:rPr>
          <w:rFonts w:eastAsiaTheme="minorEastAsia" w:cs="Times New Roman"/>
        </w:rPr>
        <w:t xml:space="preserve"> However, </w:t>
      </w:r>
      <w:proofErr w:type="spellStart"/>
      <w:r w:rsidRPr="00A655C8">
        <w:rPr>
          <w:rFonts w:eastAsiaTheme="minorEastAsia" w:cs="Times New Roman"/>
        </w:rPr>
        <w:t>GoSS</w:t>
      </w:r>
      <w:proofErr w:type="spellEnd"/>
      <w:r w:rsidRPr="00A655C8">
        <w:rPr>
          <w:rFonts w:eastAsiaTheme="minorEastAsia" w:cs="Times New Roman"/>
        </w:rPr>
        <w:t xml:space="preserve"> stated that other services would be made available in the officially recognized refugee camps</w:t>
      </w:r>
      <w:r w:rsidR="00FB0B9D" w:rsidRPr="00A655C8">
        <w:rPr>
          <w:rFonts w:eastAsiaTheme="minorEastAsia" w:cs="Times New Roman"/>
        </w:rPr>
        <w:t>,</w:t>
      </w:r>
      <w:r w:rsidRPr="00A655C8">
        <w:rPr>
          <w:rFonts w:eastAsiaTheme="minorEastAsia" w:cs="Times New Roman"/>
        </w:rPr>
        <w:t xml:space="preserve"> hence those wishing to benefit from assistance </w:t>
      </w:r>
      <w:r w:rsidR="008252F9">
        <w:rPr>
          <w:rFonts w:eastAsiaTheme="minorEastAsia" w:cs="Times New Roman"/>
        </w:rPr>
        <w:t>were</w:t>
      </w:r>
      <w:r w:rsidR="00B60A49" w:rsidRPr="00A655C8">
        <w:rPr>
          <w:rFonts w:eastAsiaTheme="minorEastAsia" w:cs="Times New Roman"/>
        </w:rPr>
        <w:t xml:space="preserve"> encouraged to</w:t>
      </w:r>
      <w:r w:rsidRPr="00A655C8">
        <w:rPr>
          <w:rFonts w:eastAsiaTheme="minorEastAsia" w:cs="Times New Roman"/>
        </w:rPr>
        <w:t xml:space="preserve"> move to Ajuong</w:t>
      </w:r>
      <w:r w:rsidR="00AB13F3">
        <w:rPr>
          <w:rFonts w:eastAsiaTheme="minorEastAsia" w:cs="Times New Roman"/>
        </w:rPr>
        <w:t xml:space="preserve"> </w:t>
      </w:r>
      <w:r w:rsidRPr="00A655C8">
        <w:rPr>
          <w:rFonts w:eastAsiaTheme="minorEastAsia" w:cs="Times New Roman"/>
        </w:rPr>
        <w:t xml:space="preserve">Thok or Pamir Refugee </w:t>
      </w:r>
      <w:r w:rsidR="008252F9">
        <w:rPr>
          <w:rFonts w:eastAsiaTheme="minorEastAsia" w:cs="Times New Roman"/>
        </w:rPr>
        <w:t>C</w:t>
      </w:r>
      <w:r w:rsidRPr="00A655C8">
        <w:rPr>
          <w:rFonts w:eastAsiaTheme="minorEastAsia" w:cs="Times New Roman"/>
        </w:rPr>
        <w:t>amps. Ajuong</w:t>
      </w:r>
      <w:r w:rsidR="00AB13F3">
        <w:rPr>
          <w:rFonts w:eastAsiaTheme="minorEastAsia" w:cs="Times New Roman"/>
        </w:rPr>
        <w:t xml:space="preserve"> </w:t>
      </w:r>
      <w:r w:rsidRPr="00A655C8">
        <w:rPr>
          <w:rFonts w:eastAsiaTheme="minorEastAsia" w:cs="Times New Roman"/>
        </w:rPr>
        <w:t>Thok and Pamir Refugee Camps</w:t>
      </w:r>
      <w:r w:rsidR="008252F9">
        <w:rPr>
          <w:rFonts w:eastAsiaTheme="minorEastAsia" w:cs="Times New Roman"/>
        </w:rPr>
        <w:t>,</w:t>
      </w:r>
      <w:r w:rsidRPr="00A655C8">
        <w:rPr>
          <w:rFonts w:eastAsiaTheme="minorEastAsia" w:cs="Times New Roman"/>
        </w:rPr>
        <w:t xml:space="preserve"> situated in</w:t>
      </w:r>
      <w:r w:rsidR="00AB13F3">
        <w:rPr>
          <w:rFonts w:eastAsiaTheme="minorEastAsia" w:cs="Times New Roman"/>
        </w:rPr>
        <w:t xml:space="preserve"> </w:t>
      </w:r>
      <w:proofErr w:type="spellStart"/>
      <w:r w:rsidRPr="00A655C8">
        <w:rPr>
          <w:rFonts w:eastAsiaTheme="minorEastAsia" w:cs="Times New Roman"/>
        </w:rPr>
        <w:t>Jamjang</w:t>
      </w:r>
      <w:proofErr w:type="spellEnd"/>
      <w:r w:rsidRPr="00A655C8">
        <w:rPr>
          <w:rFonts w:eastAsiaTheme="minorEastAsia" w:cs="Times New Roman"/>
        </w:rPr>
        <w:t xml:space="preserve"> County, were accordingly established as alternative sites to host refugees in 2013 and 2016, respectively. </w:t>
      </w:r>
    </w:p>
    <w:p w14:paraId="0A258F2D" w14:textId="77777777" w:rsidR="00932B07" w:rsidRPr="00A655C8" w:rsidRDefault="00932B07" w:rsidP="00932B07">
      <w:pPr>
        <w:spacing w:after="0" w:line="240" w:lineRule="auto"/>
        <w:jc w:val="both"/>
        <w:rPr>
          <w:rFonts w:eastAsiaTheme="minorEastAsia" w:cs="Times New Roman"/>
        </w:rPr>
      </w:pPr>
    </w:p>
    <w:p w14:paraId="5DF27528" w14:textId="77777777" w:rsidR="00932B07" w:rsidRPr="00A655C8" w:rsidRDefault="00932B07" w:rsidP="00932B07">
      <w:pPr>
        <w:spacing w:after="0" w:line="240" w:lineRule="auto"/>
        <w:jc w:val="both"/>
        <w:rPr>
          <w:rFonts w:eastAsiaTheme="minorEastAsia" w:cs="Times New Roman"/>
        </w:rPr>
      </w:pPr>
      <w:r w:rsidRPr="00A655C8">
        <w:rPr>
          <w:rFonts w:eastAsia="Times New Roman" w:cs="Times New Roman"/>
          <w:lang w:val="en-GB" w:eastAsia="en-GB"/>
        </w:rPr>
        <w:t>Further to the above given statement by</w:t>
      </w:r>
      <w:r w:rsidR="00275218">
        <w:rPr>
          <w:rFonts w:eastAsia="Times New Roman" w:cs="Times New Roman"/>
          <w:lang w:val="en-GB" w:eastAsia="en-GB"/>
        </w:rPr>
        <w:t xml:space="preserve"> </w:t>
      </w:r>
      <w:proofErr w:type="spellStart"/>
      <w:r w:rsidRPr="00A655C8">
        <w:rPr>
          <w:rFonts w:eastAsia="Times New Roman" w:cs="Times New Roman"/>
          <w:lang w:val="en-GB" w:eastAsia="en-GB"/>
        </w:rPr>
        <w:t>GoSS</w:t>
      </w:r>
      <w:proofErr w:type="spellEnd"/>
      <w:r w:rsidRPr="00A655C8">
        <w:rPr>
          <w:rFonts w:eastAsia="Times New Roman" w:cs="Times New Roman"/>
          <w:lang w:val="en-GB" w:eastAsia="en-GB"/>
        </w:rPr>
        <w:t xml:space="preserve">,  a letter issued through the Commissioner for Refugee Affairs (CRA) on January </w:t>
      </w:r>
      <w:r w:rsidR="008A1FA9">
        <w:rPr>
          <w:rFonts w:eastAsia="Times New Roman" w:cs="Times New Roman"/>
          <w:lang w:val="en-GB" w:eastAsia="en-GB"/>
        </w:rPr>
        <w:t xml:space="preserve">25, </w:t>
      </w:r>
      <w:r w:rsidRPr="00A655C8">
        <w:rPr>
          <w:rFonts w:eastAsia="Times New Roman" w:cs="Times New Roman"/>
          <w:lang w:val="en-GB" w:eastAsia="en-GB"/>
        </w:rPr>
        <w:t>2016 to UNHCR and on Feb</w:t>
      </w:r>
      <w:r w:rsidR="000C4DFA">
        <w:rPr>
          <w:rFonts w:eastAsia="Times New Roman" w:cs="Times New Roman"/>
          <w:lang w:val="en-GB" w:eastAsia="en-GB"/>
        </w:rPr>
        <w:t>ruary</w:t>
      </w:r>
      <w:r w:rsidRPr="00A655C8">
        <w:rPr>
          <w:rFonts w:eastAsia="Times New Roman" w:cs="Times New Roman"/>
          <w:lang w:val="en-GB" w:eastAsia="en-GB"/>
        </w:rPr>
        <w:t xml:space="preserve"> </w:t>
      </w:r>
      <w:r w:rsidR="008A1FA9">
        <w:rPr>
          <w:rFonts w:eastAsia="Times New Roman" w:cs="Times New Roman"/>
          <w:lang w:val="en-GB" w:eastAsia="en-GB"/>
        </w:rPr>
        <w:t xml:space="preserve">25, </w:t>
      </w:r>
      <w:r w:rsidRPr="00A655C8">
        <w:rPr>
          <w:rFonts w:eastAsia="Times New Roman" w:cs="Times New Roman"/>
          <w:lang w:val="en-GB" w:eastAsia="en-GB"/>
        </w:rPr>
        <w:t xml:space="preserve">2016 to </w:t>
      </w:r>
      <w:r w:rsidR="008A1FA9">
        <w:rPr>
          <w:rFonts w:eastAsia="Times New Roman" w:cs="Times New Roman"/>
          <w:lang w:val="en-GB" w:eastAsia="en-GB"/>
        </w:rPr>
        <w:t>the World Food Programme (</w:t>
      </w:r>
      <w:r w:rsidRPr="00A655C8">
        <w:rPr>
          <w:rFonts w:eastAsia="Times New Roman" w:cs="Times New Roman"/>
          <w:lang w:val="en-GB" w:eastAsia="en-GB"/>
        </w:rPr>
        <w:t>WFP</w:t>
      </w:r>
      <w:r w:rsidR="008A1FA9">
        <w:rPr>
          <w:rFonts w:eastAsia="Times New Roman" w:cs="Times New Roman"/>
          <w:lang w:val="en-GB" w:eastAsia="en-GB"/>
        </w:rPr>
        <w:t>)</w:t>
      </w:r>
      <w:r w:rsidR="000C4DFA">
        <w:rPr>
          <w:rFonts w:eastAsia="Times New Roman" w:cs="Times New Roman"/>
          <w:lang w:val="en-GB" w:eastAsia="en-GB"/>
        </w:rPr>
        <w:t xml:space="preserve"> </w:t>
      </w:r>
      <w:r w:rsidRPr="00A655C8">
        <w:rPr>
          <w:rFonts w:eastAsia="Times New Roman" w:cs="Times New Roman"/>
          <w:lang w:val="en-GB" w:eastAsia="en-GB"/>
        </w:rPr>
        <w:t>called for expedited relocation of the Yida refugee population and officially clos</w:t>
      </w:r>
      <w:r w:rsidR="008A1FA9">
        <w:rPr>
          <w:rFonts w:eastAsia="Times New Roman" w:cs="Times New Roman"/>
          <w:lang w:val="en-GB" w:eastAsia="en-GB"/>
        </w:rPr>
        <w:t>ed</w:t>
      </w:r>
      <w:r w:rsidRPr="00A655C8">
        <w:rPr>
          <w:rFonts w:eastAsia="Times New Roman" w:cs="Times New Roman"/>
          <w:lang w:val="en-GB" w:eastAsia="en-GB"/>
        </w:rPr>
        <w:t xml:space="preserve"> the Yida Settlement on June </w:t>
      </w:r>
      <w:r w:rsidR="008A1FA9">
        <w:rPr>
          <w:rFonts w:eastAsia="Times New Roman" w:cs="Times New Roman"/>
          <w:lang w:val="en-GB" w:eastAsia="en-GB"/>
        </w:rPr>
        <w:t xml:space="preserve">30, </w:t>
      </w:r>
      <w:r w:rsidRPr="00A655C8">
        <w:rPr>
          <w:rFonts w:eastAsia="Times New Roman" w:cs="Times New Roman"/>
          <w:lang w:val="en-GB" w:eastAsia="en-GB"/>
        </w:rPr>
        <w:t xml:space="preserve">2016. In line with this directive from </w:t>
      </w:r>
      <w:proofErr w:type="spellStart"/>
      <w:r w:rsidRPr="00A655C8">
        <w:rPr>
          <w:rFonts w:eastAsia="Times New Roman" w:cs="Times New Roman"/>
          <w:lang w:val="en-GB" w:eastAsia="en-GB"/>
        </w:rPr>
        <w:t>GoSS</w:t>
      </w:r>
      <w:proofErr w:type="spellEnd"/>
      <w:r w:rsidRPr="00A655C8">
        <w:rPr>
          <w:rFonts w:eastAsia="Times New Roman" w:cs="Times New Roman"/>
          <w:lang w:val="en-GB" w:eastAsia="en-GB"/>
        </w:rPr>
        <w:t>, UNHCR developed a Yida Exit Strategy to guide humanitarian actors in the exit from the spontaneous refugee settlement in Yida</w:t>
      </w:r>
      <w:r w:rsidR="00E8188A" w:rsidRPr="00A655C8">
        <w:rPr>
          <w:rStyle w:val="FootnoteReference"/>
          <w:rFonts w:eastAsia="Times New Roman" w:cs="Times New Roman"/>
          <w:lang w:val="en-GB" w:eastAsia="en-GB"/>
        </w:rPr>
        <w:footnoteReference w:id="4"/>
      </w:r>
      <w:r w:rsidRPr="00A655C8">
        <w:rPr>
          <w:rFonts w:eastAsia="Times New Roman" w:cs="Times New Roman"/>
          <w:lang w:val="en-GB" w:eastAsia="en-GB"/>
        </w:rPr>
        <w:t>.</w:t>
      </w:r>
    </w:p>
    <w:p w14:paraId="39856822" w14:textId="77777777" w:rsidR="00932B07" w:rsidRPr="00A655C8" w:rsidRDefault="00932B07" w:rsidP="00932B07">
      <w:pPr>
        <w:spacing w:after="0" w:line="240" w:lineRule="auto"/>
        <w:jc w:val="both"/>
        <w:rPr>
          <w:rFonts w:eastAsia="Times New Roman" w:cs="Times New Roman"/>
          <w:lang w:eastAsia="en-GB"/>
        </w:rPr>
      </w:pPr>
    </w:p>
    <w:p w14:paraId="4DF8A9B5" w14:textId="2F55C2FB" w:rsidR="00932B07" w:rsidRPr="00A655C8" w:rsidRDefault="00932B07" w:rsidP="00932B07">
      <w:pPr>
        <w:spacing w:after="0" w:line="240" w:lineRule="auto"/>
        <w:jc w:val="both"/>
        <w:rPr>
          <w:rFonts w:eastAsia="Times New Roman" w:cs="Times New Roman"/>
          <w:color w:val="000000"/>
          <w:lang w:val="en-GB" w:eastAsia="en-GB"/>
        </w:rPr>
      </w:pPr>
      <w:r w:rsidRPr="00A655C8">
        <w:rPr>
          <w:rFonts w:eastAsia="Times New Roman" w:cs="Times New Roman"/>
          <w:lang w:eastAsia="en-GB"/>
        </w:rPr>
        <w:t>Ajuong</w:t>
      </w:r>
      <w:r w:rsidR="00FB6E10">
        <w:rPr>
          <w:rFonts w:eastAsia="Times New Roman" w:cs="Times New Roman"/>
          <w:lang w:eastAsia="en-GB"/>
        </w:rPr>
        <w:t xml:space="preserve"> </w:t>
      </w:r>
      <w:r w:rsidRPr="00A655C8">
        <w:rPr>
          <w:rFonts w:eastAsia="Times New Roman" w:cs="Times New Roman"/>
          <w:lang w:eastAsia="en-GB"/>
        </w:rPr>
        <w:t xml:space="preserve">Thok Camp has seen population growth since its inception in 2013. According to UNHCR’s population statistics for October 2017, the camp was hosting </w:t>
      </w:r>
      <w:r w:rsidRPr="00A655C8">
        <w:rPr>
          <w:rFonts w:eastAsia="Times New Roman" w:cs="Times New Roman"/>
          <w:lang w:val="en-GB" w:eastAsia="en-GB"/>
        </w:rPr>
        <w:t xml:space="preserve">37,697 </w:t>
      </w:r>
      <w:r w:rsidRPr="00A655C8">
        <w:rPr>
          <w:rFonts w:eastAsia="Times New Roman" w:cs="Times New Roman"/>
          <w:lang w:eastAsia="en-GB"/>
        </w:rPr>
        <w:t>registered refugees (49.9% female and 60.3% children)</w:t>
      </w:r>
      <w:r w:rsidR="00C351B3" w:rsidRPr="00A655C8">
        <w:rPr>
          <w:rStyle w:val="FootnoteReference"/>
          <w:rFonts w:eastAsia="Times New Roman" w:cs="Times New Roman"/>
          <w:lang w:eastAsia="en-GB"/>
        </w:rPr>
        <w:footnoteReference w:id="5"/>
      </w:r>
      <w:r w:rsidRPr="00A655C8">
        <w:rPr>
          <w:rFonts w:eastAsia="Times New Roman" w:cs="Times New Roman"/>
          <w:lang w:eastAsia="en-GB"/>
        </w:rPr>
        <w:t xml:space="preserve"> Planning projections indicate that the camp has the capacity to host a maximum of 57,000 refugees in 2018. However, the envisaged projections</w:t>
      </w:r>
      <w:r w:rsidR="008A1FA9">
        <w:rPr>
          <w:rFonts w:eastAsia="Times New Roman" w:cs="Times New Roman"/>
          <w:lang w:eastAsia="en-GB"/>
        </w:rPr>
        <w:t>,</w:t>
      </w:r>
      <w:r w:rsidRPr="00A655C8">
        <w:rPr>
          <w:rFonts w:eastAsia="Times New Roman" w:cs="Times New Roman"/>
          <w:lang w:eastAsia="en-GB"/>
        </w:rPr>
        <w:t xml:space="preserve"> as per information obtained from empirical patterns and movements, </w:t>
      </w:r>
      <w:r w:rsidR="00CC41EC">
        <w:rPr>
          <w:rFonts w:eastAsia="Times New Roman" w:cs="Times New Roman"/>
          <w:lang w:eastAsia="en-GB"/>
        </w:rPr>
        <w:t>anticip</w:t>
      </w:r>
      <w:r w:rsidRPr="00A655C8">
        <w:rPr>
          <w:rFonts w:eastAsia="Times New Roman" w:cs="Times New Roman"/>
          <w:lang w:eastAsia="en-GB"/>
        </w:rPr>
        <w:t>ate</w:t>
      </w:r>
      <w:r w:rsidR="00CC41EC">
        <w:rPr>
          <w:rFonts w:eastAsia="Times New Roman" w:cs="Times New Roman"/>
          <w:lang w:eastAsia="en-GB"/>
        </w:rPr>
        <w:t xml:space="preserve"> </w:t>
      </w:r>
      <w:r w:rsidRPr="00A655C8">
        <w:rPr>
          <w:rFonts w:eastAsia="Times New Roman" w:cs="Times New Roman"/>
          <w:lang w:eastAsia="en-GB"/>
        </w:rPr>
        <w:t xml:space="preserve">the camp </w:t>
      </w:r>
      <w:r w:rsidR="00BA7AB7">
        <w:rPr>
          <w:rFonts w:eastAsia="Times New Roman" w:cs="Times New Roman"/>
          <w:lang w:eastAsia="en-GB"/>
        </w:rPr>
        <w:t>being host</w:t>
      </w:r>
      <w:r w:rsidR="00CC41EC">
        <w:rPr>
          <w:rFonts w:eastAsia="Times New Roman" w:cs="Times New Roman"/>
          <w:lang w:eastAsia="en-GB"/>
        </w:rPr>
        <w:t xml:space="preserve"> to</w:t>
      </w:r>
      <w:r w:rsidRPr="00A655C8">
        <w:rPr>
          <w:rFonts w:eastAsia="Times New Roman" w:cs="Times New Roman"/>
          <w:lang w:eastAsia="en-GB"/>
        </w:rPr>
        <w:t xml:space="preserve"> 42,500 refugees from South Kordofan.</w:t>
      </w:r>
    </w:p>
    <w:p w14:paraId="579357EC" w14:textId="77777777" w:rsidR="00932B07" w:rsidRPr="00A655C8" w:rsidRDefault="00932B07" w:rsidP="00932B07">
      <w:pPr>
        <w:spacing w:after="0" w:line="240" w:lineRule="auto"/>
        <w:jc w:val="both"/>
        <w:rPr>
          <w:rFonts w:eastAsia="Times New Roman" w:cs="Times New Roman"/>
          <w:iCs/>
          <w:lang w:eastAsia="en-GB"/>
        </w:rPr>
      </w:pPr>
    </w:p>
    <w:p w14:paraId="4AA0EA66" w14:textId="77777777" w:rsidR="00932B07" w:rsidRPr="00A655C8" w:rsidRDefault="00932B07" w:rsidP="00932B07">
      <w:pPr>
        <w:spacing w:after="0" w:line="240" w:lineRule="auto"/>
        <w:jc w:val="both"/>
        <w:rPr>
          <w:rFonts w:eastAsia="Times New Roman" w:cs="Times New Roman"/>
          <w:lang w:val="en-GB" w:eastAsia="en-GB"/>
        </w:rPr>
      </w:pPr>
      <w:r w:rsidRPr="00A655C8">
        <w:rPr>
          <w:rFonts w:eastAsia="Times New Roman" w:cs="Times New Roman"/>
          <w:iCs/>
          <w:lang w:eastAsia="en-GB"/>
        </w:rPr>
        <w:t xml:space="preserve">Pamir </w:t>
      </w:r>
      <w:r w:rsidR="008A1FA9">
        <w:rPr>
          <w:rFonts w:eastAsia="Times New Roman" w:cs="Times New Roman"/>
          <w:iCs/>
          <w:lang w:eastAsia="en-GB"/>
        </w:rPr>
        <w:t>R</w:t>
      </w:r>
      <w:r w:rsidRPr="00A655C8">
        <w:rPr>
          <w:rFonts w:eastAsia="Times New Roman" w:cs="Times New Roman"/>
          <w:iCs/>
          <w:lang w:eastAsia="en-GB"/>
        </w:rPr>
        <w:t xml:space="preserve">efugee </w:t>
      </w:r>
      <w:r w:rsidR="008A1FA9">
        <w:rPr>
          <w:rFonts w:eastAsia="Times New Roman" w:cs="Times New Roman"/>
          <w:iCs/>
          <w:lang w:eastAsia="en-GB"/>
        </w:rPr>
        <w:t>C</w:t>
      </w:r>
      <w:r w:rsidRPr="00A655C8">
        <w:rPr>
          <w:rFonts w:eastAsia="Times New Roman" w:cs="Times New Roman"/>
          <w:iCs/>
          <w:lang w:eastAsia="en-GB"/>
        </w:rPr>
        <w:t xml:space="preserve">amp was established in September 2016.  According to UNHCR’s population statistics for October 2017, the camp was hosting </w:t>
      </w:r>
      <w:r w:rsidRPr="00A655C8">
        <w:rPr>
          <w:rFonts w:eastAsia="Times New Roman" w:cs="Times New Roman"/>
          <w:iCs/>
          <w:lang w:val="en-GB" w:eastAsia="en-GB"/>
        </w:rPr>
        <w:t xml:space="preserve">16,893 </w:t>
      </w:r>
      <w:r w:rsidRPr="00A655C8">
        <w:rPr>
          <w:rFonts w:eastAsia="Times New Roman" w:cs="Times New Roman"/>
          <w:iCs/>
          <w:lang w:eastAsia="en-GB"/>
        </w:rPr>
        <w:t>registered refugees (53.3% female and 66.2% children). Planning projections indicate that the camp has the capacity to host a maximum of 30,000 refugees in 2018. However, the envisaged projections</w:t>
      </w:r>
      <w:r w:rsidR="008A1FA9">
        <w:rPr>
          <w:rFonts w:eastAsia="Times New Roman" w:cs="Times New Roman"/>
          <w:iCs/>
          <w:lang w:eastAsia="en-GB"/>
        </w:rPr>
        <w:t>,</w:t>
      </w:r>
      <w:r w:rsidRPr="00A655C8">
        <w:rPr>
          <w:rFonts w:eastAsia="Times New Roman" w:cs="Times New Roman"/>
          <w:iCs/>
          <w:lang w:eastAsia="en-GB"/>
        </w:rPr>
        <w:t xml:space="preserve"> as per the empirical patterns and movements, indicate </w:t>
      </w:r>
      <w:r w:rsidR="008A1FA9">
        <w:rPr>
          <w:rFonts w:eastAsia="Times New Roman" w:cs="Times New Roman"/>
          <w:iCs/>
          <w:lang w:eastAsia="en-GB"/>
        </w:rPr>
        <w:t xml:space="preserve">that </w:t>
      </w:r>
      <w:r w:rsidRPr="00A655C8">
        <w:rPr>
          <w:rFonts w:eastAsia="Times New Roman" w:cs="Times New Roman"/>
          <w:iCs/>
          <w:lang w:eastAsia="en-GB"/>
        </w:rPr>
        <w:t xml:space="preserve">the camp </w:t>
      </w:r>
      <w:r w:rsidR="008A1FA9">
        <w:rPr>
          <w:rFonts w:eastAsia="Times New Roman" w:cs="Times New Roman"/>
          <w:iCs/>
          <w:lang w:eastAsia="en-GB"/>
        </w:rPr>
        <w:t>will</w:t>
      </w:r>
      <w:r w:rsidRPr="00A655C8">
        <w:rPr>
          <w:rFonts w:eastAsia="Times New Roman" w:cs="Times New Roman"/>
          <w:iCs/>
          <w:lang w:eastAsia="en-GB"/>
        </w:rPr>
        <w:t xml:space="preserve"> host 27,000 refugees in 2018</w:t>
      </w:r>
      <w:r w:rsidR="00557F70" w:rsidRPr="00A655C8">
        <w:rPr>
          <w:rFonts w:eastAsia="Times New Roman" w:cs="Times New Roman"/>
          <w:iCs/>
          <w:lang w:eastAsia="en-GB"/>
        </w:rPr>
        <w:t>.</w:t>
      </w:r>
    </w:p>
    <w:p w14:paraId="1A4D39F4" w14:textId="77777777" w:rsidR="00932B07" w:rsidRPr="00A655C8" w:rsidRDefault="00932B07" w:rsidP="00932B07">
      <w:pPr>
        <w:spacing w:after="0" w:line="240" w:lineRule="auto"/>
        <w:jc w:val="both"/>
        <w:rPr>
          <w:rFonts w:eastAsia="Times New Roman" w:cs="Times New Roman"/>
          <w:lang w:val="en-GB" w:eastAsia="en-GB"/>
        </w:rPr>
      </w:pPr>
    </w:p>
    <w:p w14:paraId="1FB4F286" w14:textId="0DA84650" w:rsidR="00932B07" w:rsidRPr="00A655C8" w:rsidRDefault="00932B07" w:rsidP="00932B07">
      <w:pPr>
        <w:spacing w:after="160" w:line="259" w:lineRule="auto"/>
        <w:jc w:val="both"/>
      </w:pPr>
      <w:r w:rsidRPr="00A655C8">
        <w:rPr>
          <w:rFonts w:eastAsia="Times New Roman" w:cs="Times New Roman"/>
        </w:rPr>
        <w:lastRenderedPageBreak/>
        <w:t>In response to WASH needs in the camps,</w:t>
      </w:r>
      <w:r w:rsidRPr="00A655C8">
        <w:rPr>
          <w:rFonts w:eastAsia="Calibri" w:cs="Times New Roman"/>
        </w:rPr>
        <w:t xml:space="preserve"> SP has focused on rehabilitation and maintenance of water systems, </w:t>
      </w:r>
      <w:proofErr w:type="spellStart"/>
      <w:r w:rsidRPr="00A655C8">
        <w:rPr>
          <w:rFonts w:eastAsia="Calibri" w:cs="Times New Roman"/>
        </w:rPr>
        <w:t>solariz</w:t>
      </w:r>
      <w:r w:rsidR="008A1FA9">
        <w:rPr>
          <w:rFonts w:eastAsia="Calibri" w:cs="Times New Roman"/>
        </w:rPr>
        <w:t>ation</w:t>
      </w:r>
      <w:proofErr w:type="spellEnd"/>
      <w:r w:rsidR="008A1FA9">
        <w:rPr>
          <w:rFonts w:eastAsia="Calibri" w:cs="Times New Roman"/>
        </w:rPr>
        <w:t xml:space="preserve"> of</w:t>
      </w:r>
      <w:r w:rsidRPr="00A655C8">
        <w:rPr>
          <w:rFonts w:eastAsia="Calibri" w:cs="Times New Roman"/>
        </w:rPr>
        <w:t xml:space="preserve"> boreholes, health and hygiene promotion and solid waste disposal. </w:t>
      </w:r>
      <w:r w:rsidRPr="00A655C8">
        <w:rPr>
          <w:rFonts w:eastAsia="Times New Roman" w:cs="Times New Roman"/>
        </w:rPr>
        <w:t>Project activities were specifically designed to include</w:t>
      </w:r>
      <w:r w:rsidR="0045639F" w:rsidRPr="00A655C8">
        <w:rPr>
          <w:rFonts w:eastAsia="Times New Roman" w:cs="Times New Roman"/>
        </w:rPr>
        <w:t xml:space="preserve"> borehole</w:t>
      </w:r>
      <w:r w:rsidRPr="00A655C8">
        <w:rPr>
          <w:rFonts w:eastAsia="Times New Roman" w:cs="Times New Roman"/>
        </w:rPr>
        <w:t xml:space="preserve"> maintenance, water-quality testing, water</w:t>
      </w:r>
      <w:r w:rsidR="0045639F" w:rsidRPr="00A655C8">
        <w:rPr>
          <w:rFonts w:eastAsia="Times New Roman" w:cs="Times New Roman"/>
        </w:rPr>
        <w:t xml:space="preserve"> treatment</w:t>
      </w:r>
      <w:r w:rsidR="00CC3D25" w:rsidRPr="00A655C8">
        <w:rPr>
          <w:rFonts w:eastAsia="Times New Roman" w:cs="Times New Roman"/>
        </w:rPr>
        <w:t xml:space="preserve">, </w:t>
      </w:r>
      <w:r w:rsidR="008A1FA9">
        <w:rPr>
          <w:rFonts w:eastAsia="Times New Roman" w:cs="Times New Roman"/>
        </w:rPr>
        <w:t xml:space="preserve">the </w:t>
      </w:r>
      <w:r w:rsidRPr="00A655C8">
        <w:rPr>
          <w:rFonts w:eastAsia="Times New Roman" w:cs="Times New Roman"/>
        </w:rPr>
        <w:t>establishment of water-management committees (WMCs)</w:t>
      </w:r>
      <w:r w:rsidR="00CC3D25" w:rsidRPr="00A655C8">
        <w:rPr>
          <w:rFonts w:eastAsia="Times New Roman" w:cs="Times New Roman"/>
        </w:rPr>
        <w:t xml:space="preserve"> and</w:t>
      </w:r>
      <w:r w:rsidR="00275218">
        <w:rPr>
          <w:rFonts w:eastAsia="Times New Roman" w:cs="Times New Roman"/>
        </w:rPr>
        <w:t xml:space="preserve"> </w:t>
      </w:r>
      <w:r w:rsidRPr="00A655C8">
        <w:rPr>
          <w:rFonts w:eastAsia="Times New Roman" w:cs="Times New Roman"/>
        </w:rPr>
        <w:t>pump operator</w:t>
      </w:r>
      <w:r w:rsidR="008A1FA9">
        <w:rPr>
          <w:rFonts w:eastAsia="Times New Roman" w:cs="Times New Roman"/>
        </w:rPr>
        <w:t xml:space="preserve"> training</w:t>
      </w:r>
      <w:r w:rsidRPr="00A655C8">
        <w:rPr>
          <w:rFonts w:eastAsia="Times New Roman" w:cs="Times New Roman"/>
        </w:rPr>
        <w:t xml:space="preserve">. Gender-sensitive sanitation infrastructure was incorporated </w:t>
      </w:r>
      <w:r w:rsidR="00BC3622">
        <w:rPr>
          <w:rFonts w:eastAsia="Times New Roman" w:cs="Times New Roman"/>
        </w:rPr>
        <w:t>in</w:t>
      </w:r>
      <w:r w:rsidRPr="00A655C8">
        <w:rPr>
          <w:rFonts w:eastAsia="Times New Roman" w:cs="Times New Roman"/>
        </w:rPr>
        <w:t xml:space="preserve"> the construction of emergency latrines in public areas and market places, </w:t>
      </w:r>
      <w:r w:rsidR="00BC3622">
        <w:rPr>
          <w:rFonts w:eastAsia="Times New Roman" w:cs="Times New Roman"/>
        </w:rPr>
        <w:t xml:space="preserve">which accompanied the </w:t>
      </w:r>
      <w:r w:rsidRPr="00A655C8">
        <w:rPr>
          <w:rFonts w:eastAsia="Times New Roman" w:cs="Times New Roman"/>
        </w:rPr>
        <w:t xml:space="preserve">construction of HH latrines and </w:t>
      </w:r>
      <w:r w:rsidR="00BC3622">
        <w:rPr>
          <w:rFonts w:eastAsia="Times New Roman" w:cs="Times New Roman"/>
        </w:rPr>
        <w:t xml:space="preserve">the </w:t>
      </w:r>
      <w:r w:rsidRPr="00A655C8">
        <w:rPr>
          <w:rFonts w:eastAsia="Times New Roman" w:cs="Times New Roman"/>
        </w:rPr>
        <w:t xml:space="preserve">decommissioning of emergency latrines. The hygiene promotion activities carried out included distribution of non-food items (NFIs), </w:t>
      </w:r>
      <w:r w:rsidR="00BC3622">
        <w:rPr>
          <w:rFonts w:eastAsia="Times New Roman" w:cs="Times New Roman"/>
        </w:rPr>
        <w:t xml:space="preserve">the </w:t>
      </w:r>
      <w:r w:rsidRPr="00A655C8">
        <w:rPr>
          <w:rFonts w:eastAsia="Times New Roman" w:cs="Times New Roman"/>
        </w:rPr>
        <w:t xml:space="preserve">establishment of health and hygiene volunteers (HHVs), hygiene campaigns, and the construction of handwashing </w:t>
      </w:r>
      <w:r w:rsidR="00CC3D25" w:rsidRPr="00A655C8">
        <w:rPr>
          <w:rFonts w:eastAsia="Times New Roman" w:cs="Times New Roman"/>
        </w:rPr>
        <w:t>facilities</w:t>
      </w:r>
      <w:r w:rsidRPr="00A655C8">
        <w:rPr>
          <w:rFonts w:eastAsia="Times New Roman" w:cs="Times New Roman"/>
        </w:rPr>
        <w:t xml:space="preserve">. Environmental health activities included solid waste management trainings, community-led debris clean-ups, </w:t>
      </w:r>
      <w:r w:rsidR="00BC3622">
        <w:rPr>
          <w:rFonts w:eastAsia="Times New Roman" w:cs="Times New Roman"/>
        </w:rPr>
        <w:t xml:space="preserve">the </w:t>
      </w:r>
      <w:r w:rsidRPr="00A655C8">
        <w:rPr>
          <w:rFonts w:eastAsia="Times New Roman" w:cs="Times New Roman"/>
        </w:rPr>
        <w:t>construction of refuse pits, and the installation and maintenance of water drainage systems at established water points/tap stands.</w:t>
      </w:r>
    </w:p>
    <w:p w14:paraId="7BC8D0F3" w14:textId="77777777" w:rsidR="00932B07" w:rsidRPr="00A655C8" w:rsidRDefault="00932B07" w:rsidP="00932B07">
      <w:pPr>
        <w:keepNext/>
        <w:keepLines/>
        <w:numPr>
          <w:ilvl w:val="0"/>
          <w:numId w:val="18"/>
        </w:numPr>
        <w:spacing w:before="240" w:after="0" w:line="259" w:lineRule="auto"/>
        <w:jc w:val="both"/>
        <w:outlineLvl w:val="0"/>
        <w:rPr>
          <w:rFonts w:eastAsiaTheme="majorEastAsia" w:cstheme="majorBidi"/>
          <w:color w:val="2E74B5" w:themeColor="accent1" w:themeShade="BF"/>
        </w:rPr>
      </w:pPr>
      <w:bookmarkStart w:id="7" w:name="_Toc504942270"/>
      <w:r w:rsidRPr="00A655C8">
        <w:rPr>
          <w:rFonts w:eastAsiaTheme="majorEastAsia" w:cstheme="majorBidi"/>
          <w:color w:val="2E74B5" w:themeColor="accent1" w:themeShade="BF"/>
        </w:rPr>
        <w:t>Methodology</w:t>
      </w:r>
      <w:bookmarkEnd w:id="7"/>
    </w:p>
    <w:p w14:paraId="6204E50C" w14:textId="77777777" w:rsidR="00932B07" w:rsidRPr="00A655C8" w:rsidRDefault="0052617C" w:rsidP="00932B07">
      <w:pPr>
        <w:spacing w:after="160" w:line="259" w:lineRule="auto"/>
        <w:jc w:val="both"/>
      </w:pPr>
      <w:r w:rsidRPr="00A655C8">
        <w:t>This section outlines</w:t>
      </w:r>
      <w:r w:rsidR="00AB13F3">
        <w:t xml:space="preserve"> </w:t>
      </w:r>
      <w:r w:rsidR="00BC3622">
        <w:t xml:space="preserve">the </w:t>
      </w:r>
      <w:r w:rsidR="00932B07" w:rsidRPr="00A655C8">
        <w:t xml:space="preserve">steps taken to conduct the </w:t>
      </w:r>
      <w:r w:rsidR="001D736F" w:rsidRPr="00A655C8">
        <w:t>WASH KAP</w:t>
      </w:r>
      <w:r w:rsidR="00932B07" w:rsidRPr="00A655C8">
        <w:t xml:space="preserve"> survey for UNHCR in Ajuong</w:t>
      </w:r>
      <w:r w:rsidR="00AB13F3">
        <w:t xml:space="preserve"> </w:t>
      </w:r>
      <w:r w:rsidR="00932B07" w:rsidRPr="00A655C8">
        <w:t>Thok and Pamir. Th</w:t>
      </w:r>
      <w:r w:rsidR="007B68EF" w:rsidRPr="00A655C8">
        <w:t>is i</w:t>
      </w:r>
      <w:r w:rsidR="00932B07" w:rsidRPr="00A655C8">
        <w:t>nclude</w:t>
      </w:r>
      <w:r w:rsidR="007B68EF" w:rsidRPr="00A655C8">
        <w:t>s</w:t>
      </w:r>
      <w:r w:rsidR="00932B07" w:rsidRPr="00A655C8">
        <w:t xml:space="preserve"> the overall objective, survey methodologies, sample frames, </w:t>
      </w:r>
      <w:r w:rsidR="00BC3622">
        <w:t xml:space="preserve">and </w:t>
      </w:r>
      <w:r w:rsidR="00932B07" w:rsidRPr="00A655C8">
        <w:t xml:space="preserve">data collection, entry and analysis. </w:t>
      </w:r>
    </w:p>
    <w:p w14:paraId="70D3F76A" w14:textId="77777777" w:rsidR="00932B07" w:rsidRPr="00A655C8" w:rsidRDefault="00932B07" w:rsidP="00932B07">
      <w:pPr>
        <w:keepNext/>
        <w:keepLines/>
        <w:spacing w:before="40" w:after="0" w:line="259" w:lineRule="auto"/>
        <w:jc w:val="both"/>
        <w:outlineLvl w:val="1"/>
        <w:rPr>
          <w:rFonts w:eastAsiaTheme="majorEastAsia" w:cstheme="majorBidi"/>
          <w:color w:val="2E74B5" w:themeColor="accent1" w:themeShade="BF"/>
        </w:rPr>
      </w:pPr>
      <w:bookmarkStart w:id="8" w:name="_Toc504942271"/>
      <w:r w:rsidRPr="00A655C8">
        <w:rPr>
          <w:rFonts w:eastAsiaTheme="majorEastAsia" w:cstheme="majorBidi"/>
          <w:color w:val="2E74B5" w:themeColor="accent1" w:themeShade="BF"/>
        </w:rPr>
        <w:t>2.1 Objectives of the WASH KAP Survey</w:t>
      </w:r>
      <w:bookmarkEnd w:id="8"/>
      <w:r w:rsidRPr="00A655C8">
        <w:rPr>
          <w:rFonts w:eastAsiaTheme="majorEastAsia" w:cstheme="majorBidi"/>
          <w:color w:val="2E74B5" w:themeColor="accent1" w:themeShade="BF"/>
        </w:rPr>
        <w:tab/>
      </w:r>
    </w:p>
    <w:p w14:paraId="0EC79998" w14:textId="77777777" w:rsidR="00932B07" w:rsidRPr="00A655C8" w:rsidRDefault="00932B07" w:rsidP="00932B07">
      <w:pPr>
        <w:spacing w:after="160" w:line="259" w:lineRule="auto"/>
        <w:jc w:val="both"/>
      </w:pPr>
      <w:r w:rsidRPr="00A655C8">
        <w:t>The objective of this survey was to assess the knowledge, attitudes, and practices related to WASH of refugees living in Ajuong</w:t>
      </w:r>
      <w:r w:rsidR="00AB13F3">
        <w:t xml:space="preserve"> </w:t>
      </w:r>
      <w:r w:rsidRPr="00A655C8">
        <w:t>Thok and Pamir</w:t>
      </w:r>
      <w:r w:rsidR="00AB13F3">
        <w:t xml:space="preserve"> </w:t>
      </w:r>
      <w:r w:rsidR="00BC3622">
        <w:t>R</w:t>
      </w:r>
      <w:r w:rsidR="003A4751" w:rsidRPr="00A655C8">
        <w:t xml:space="preserve">efugee </w:t>
      </w:r>
      <w:r w:rsidR="00BC3622">
        <w:t>C</w:t>
      </w:r>
      <w:r w:rsidR="003A4751" w:rsidRPr="00A655C8">
        <w:t>amps</w:t>
      </w:r>
      <w:r w:rsidRPr="00A655C8">
        <w:t>. Questions focused on water source</w:t>
      </w:r>
      <w:r w:rsidR="00BC3622">
        <w:t xml:space="preserve"> and</w:t>
      </w:r>
      <w:r w:rsidRPr="00A655C8">
        <w:t xml:space="preserve"> collection, and storage, hygiene, and sanitation. This information </w:t>
      </w:r>
      <w:r w:rsidR="00CC3D25" w:rsidRPr="00A655C8">
        <w:t>will</w:t>
      </w:r>
      <w:r w:rsidRPr="00A655C8">
        <w:t xml:space="preserve"> inform </w:t>
      </w:r>
      <w:r w:rsidR="003A4751" w:rsidRPr="00A655C8">
        <w:t xml:space="preserve">future </w:t>
      </w:r>
      <w:r w:rsidRPr="00A655C8">
        <w:t>UNHCR</w:t>
      </w:r>
      <w:r w:rsidR="00CC3D25" w:rsidRPr="00A655C8">
        <w:t xml:space="preserve"> and SP</w:t>
      </w:r>
      <w:r w:rsidRPr="00A655C8">
        <w:t xml:space="preserve"> programming in Ajuong</w:t>
      </w:r>
      <w:r w:rsidR="00AB13F3">
        <w:t xml:space="preserve"> </w:t>
      </w:r>
      <w:r w:rsidRPr="00A655C8">
        <w:t>Thok and Pamir</w:t>
      </w:r>
      <w:r w:rsidR="00AB13F3">
        <w:t xml:space="preserve"> </w:t>
      </w:r>
      <w:r w:rsidR="00BC3622">
        <w:t>R</w:t>
      </w:r>
      <w:r w:rsidR="00CC3D25" w:rsidRPr="00A655C8">
        <w:t xml:space="preserve">efugee </w:t>
      </w:r>
      <w:r w:rsidR="00BC3622">
        <w:t>C</w:t>
      </w:r>
      <w:r w:rsidR="00CC3D25" w:rsidRPr="00A655C8">
        <w:t>amps</w:t>
      </w:r>
      <w:r w:rsidRPr="00A655C8">
        <w:t>.</w:t>
      </w:r>
    </w:p>
    <w:p w14:paraId="1A5C07E8" w14:textId="77777777" w:rsidR="00932B07" w:rsidRPr="00A655C8" w:rsidRDefault="00932B07" w:rsidP="00932B07">
      <w:pPr>
        <w:keepNext/>
        <w:keepLines/>
        <w:spacing w:before="40" w:after="0" w:line="259" w:lineRule="auto"/>
        <w:jc w:val="both"/>
        <w:outlineLvl w:val="1"/>
        <w:rPr>
          <w:rFonts w:eastAsiaTheme="majorEastAsia" w:cstheme="majorBidi"/>
          <w:color w:val="2E74B5" w:themeColor="accent1" w:themeShade="BF"/>
        </w:rPr>
      </w:pPr>
      <w:bookmarkStart w:id="9" w:name="_Toc504942272"/>
      <w:r w:rsidRPr="00A655C8">
        <w:rPr>
          <w:rFonts w:eastAsiaTheme="majorEastAsia" w:cstheme="majorBidi"/>
          <w:color w:val="2E74B5" w:themeColor="accent1" w:themeShade="BF"/>
        </w:rPr>
        <w:t xml:space="preserve">2.2 Sampling </w:t>
      </w:r>
      <w:r w:rsidR="00BC3622">
        <w:rPr>
          <w:rFonts w:eastAsiaTheme="majorEastAsia" w:cstheme="majorBidi"/>
          <w:color w:val="2E74B5" w:themeColor="accent1" w:themeShade="BF"/>
        </w:rPr>
        <w:t>F</w:t>
      </w:r>
      <w:r w:rsidRPr="00A655C8">
        <w:rPr>
          <w:rFonts w:eastAsiaTheme="majorEastAsia" w:cstheme="majorBidi"/>
          <w:color w:val="2E74B5" w:themeColor="accent1" w:themeShade="BF"/>
        </w:rPr>
        <w:t>rame and Sample Size</w:t>
      </w:r>
      <w:bookmarkEnd w:id="9"/>
    </w:p>
    <w:p w14:paraId="57A7FEC9" w14:textId="77777777" w:rsidR="00932B07" w:rsidRPr="00A655C8" w:rsidRDefault="00932B07" w:rsidP="00932B07">
      <w:pPr>
        <w:spacing w:after="160" w:line="259" w:lineRule="auto"/>
        <w:jc w:val="both"/>
      </w:pPr>
      <w:r w:rsidRPr="00A655C8">
        <w:t>The sample frame comprised all occupied blocks in each of the two refuge</w:t>
      </w:r>
      <w:r w:rsidR="00444171" w:rsidRPr="00A655C8">
        <w:t>e camps</w:t>
      </w:r>
      <w:r w:rsidR="00BC3622">
        <w:t>:</w:t>
      </w:r>
      <w:r w:rsidR="00AB13F3">
        <w:t xml:space="preserve"> </w:t>
      </w:r>
      <w:r w:rsidR="00444171" w:rsidRPr="00A655C8">
        <w:t>Ajuong</w:t>
      </w:r>
      <w:r w:rsidR="00AB13F3">
        <w:t xml:space="preserve"> </w:t>
      </w:r>
      <w:r w:rsidR="00444171" w:rsidRPr="00A655C8">
        <w:t>Thok and Pami</w:t>
      </w:r>
      <w:r w:rsidRPr="00A655C8">
        <w:t>r. The</w:t>
      </w:r>
      <w:r w:rsidR="00444171" w:rsidRPr="00A655C8">
        <w:t xml:space="preserve"> target</w:t>
      </w:r>
      <w:r w:rsidRPr="00A655C8">
        <w:t xml:space="preserve"> population of Ajuong</w:t>
      </w:r>
      <w:r w:rsidR="00AB13F3">
        <w:t xml:space="preserve"> </w:t>
      </w:r>
      <w:r w:rsidRPr="00A655C8">
        <w:t>Thok</w:t>
      </w:r>
      <w:r w:rsidR="00AB13F3">
        <w:t xml:space="preserve"> </w:t>
      </w:r>
      <w:r w:rsidR="00BC3622">
        <w:t>C</w:t>
      </w:r>
      <w:r w:rsidRPr="00A655C8">
        <w:t>amp was 37,582 (8,194 HH</w:t>
      </w:r>
      <w:r w:rsidR="00BC3622">
        <w:t>s</w:t>
      </w:r>
      <w:r w:rsidRPr="00A655C8">
        <w:t xml:space="preserve">) </w:t>
      </w:r>
      <w:r w:rsidR="00444171" w:rsidRPr="00A655C8">
        <w:t xml:space="preserve">while </w:t>
      </w:r>
      <w:r w:rsidRPr="00A655C8">
        <w:t xml:space="preserve">the population in Pamir was </w:t>
      </w:r>
      <w:r w:rsidRPr="00A655C8">
        <w:rPr>
          <w:rFonts w:eastAsia="Times New Roman" w:cs="Times New Roman"/>
        </w:rPr>
        <w:t>16,774</w:t>
      </w:r>
      <w:r w:rsidRPr="00A655C8">
        <w:t xml:space="preserve"> (</w:t>
      </w:r>
      <w:r w:rsidRPr="00A655C8">
        <w:rPr>
          <w:rFonts w:eastAsia="Times New Roman" w:cs="Arial"/>
        </w:rPr>
        <w:t xml:space="preserve">3, 613 </w:t>
      </w:r>
      <w:r w:rsidRPr="00A655C8">
        <w:t>HH</w:t>
      </w:r>
      <w:r w:rsidR="00BC3622">
        <w:t>s</w:t>
      </w:r>
      <w:r w:rsidRPr="00A655C8">
        <w:t>)</w:t>
      </w:r>
      <w:r w:rsidRPr="00A655C8">
        <w:rPr>
          <w:vertAlign w:val="superscript"/>
        </w:rPr>
        <w:footnoteReference w:id="6"/>
      </w:r>
      <w:r w:rsidRPr="00A655C8">
        <w:t>. Ajuong</w:t>
      </w:r>
      <w:r w:rsidR="00AB13F3">
        <w:t xml:space="preserve"> </w:t>
      </w:r>
      <w:r w:rsidRPr="00A655C8">
        <w:t>Thok had 68 blocks</w:t>
      </w:r>
      <w:r w:rsidR="004152F6">
        <w:t>,</w:t>
      </w:r>
      <w:r w:rsidRPr="00A655C8">
        <w:t xml:space="preserve"> and </w:t>
      </w:r>
      <w:r w:rsidR="002079AC" w:rsidRPr="00A655C8">
        <w:t>Pamir</w:t>
      </w:r>
      <w:r w:rsidR="00AB13F3">
        <w:t xml:space="preserve"> </w:t>
      </w:r>
      <w:r w:rsidR="00BC3622">
        <w:t>had</w:t>
      </w:r>
      <w:r w:rsidRPr="00A655C8">
        <w:t xml:space="preserve"> 34 blocks</w:t>
      </w:r>
      <w:r w:rsidR="004152F6">
        <w:t>,</w:t>
      </w:r>
      <w:r w:rsidRPr="00A655C8">
        <w:t xml:space="preserve"> occupied </w:t>
      </w:r>
      <w:r w:rsidR="004152F6">
        <w:t>by</w:t>
      </w:r>
      <w:r w:rsidR="00AB13F3">
        <w:t xml:space="preserve"> </w:t>
      </w:r>
      <w:r w:rsidR="001D736F" w:rsidRPr="00A655C8">
        <w:t>refugees</w:t>
      </w:r>
      <w:r w:rsidRPr="00A655C8">
        <w:t>.</w:t>
      </w:r>
    </w:p>
    <w:p w14:paraId="62E64500" w14:textId="77777777" w:rsidR="00932B07" w:rsidRPr="00A655C8" w:rsidRDefault="00932B07" w:rsidP="00932B07">
      <w:pPr>
        <w:spacing w:after="160" w:line="259" w:lineRule="auto"/>
        <w:jc w:val="both"/>
      </w:pPr>
      <w:r w:rsidRPr="00A655C8">
        <w:t>The sample size for the two camps was calculated using the formula below. The sample size was distributed proportionately between the two camps</w:t>
      </w:r>
      <w:r w:rsidR="004152F6">
        <w:t>,</w:t>
      </w:r>
      <w:r w:rsidRPr="00A655C8">
        <w:t xml:space="preserve"> based on their population sizes (households). The two camps had a sample size of 481 which was rounded to 500 </w:t>
      </w:r>
      <w:r w:rsidR="004152F6">
        <w:t>HHs</w:t>
      </w:r>
      <w:r w:rsidRPr="00A655C8">
        <w:t xml:space="preserve">. The sample size was distributed </w:t>
      </w:r>
      <w:r w:rsidR="004152F6">
        <w:t>in</w:t>
      </w:r>
      <w:r w:rsidRPr="00A655C8">
        <w:t xml:space="preserve"> 347 households for Ajuong</w:t>
      </w:r>
      <w:r w:rsidR="00AB13F3">
        <w:t xml:space="preserve"> </w:t>
      </w:r>
      <w:r w:rsidRPr="00A655C8">
        <w:t xml:space="preserve">Thok and 153 households for </w:t>
      </w:r>
      <w:r w:rsidR="002079AC" w:rsidRPr="00A655C8">
        <w:t>Pamir</w:t>
      </w:r>
      <w:r w:rsidRPr="00A655C8">
        <w:t>.</w:t>
      </w:r>
    </w:p>
    <w:p w14:paraId="36F204FD" w14:textId="77777777" w:rsidR="00932B07" w:rsidRPr="00A655C8" w:rsidRDefault="00932B07" w:rsidP="00932B07">
      <w:pPr>
        <w:spacing w:after="160" w:line="259" w:lineRule="auto"/>
        <w:jc w:val="both"/>
      </w:pPr>
      <m:oMath>
        <m:r>
          <w:rPr>
            <w:rFonts w:ascii="Cambria Math" w:hAnsi="Cambria Math"/>
            <w:color w:val="000000" w:themeColor="text1"/>
          </w:rPr>
          <m:t>n=(DEFF)* </m:t>
        </m:r>
        <m:f>
          <m:fPr>
            <m:ctrlPr>
              <w:rPr>
                <w:rFonts w:ascii="Cambria Math" w:hAnsi="Cambria Math"/>
                <w:i/>
                <w:iCs/>
                <w:color w:val="000000" w:themeColor="text1"/>
              </w:rPr>
            </m:ctrlPr>
          </m:fPr>
          <m:num>
            <m:sSup>
              <m:sSupPr>
                <m:ctrlPr>
                  <w:rPr>
                    <w:rFonts w:ascii="Cambria Math" w:hAnsi="Cambria Math"/>
                    <w:i/>
                    <w:iCs/>
                    <w:color w:val="000000" w:themeColor="text1"/>
                  </w:rPr>
                </m:ctrlPr>
              </m:sSupPr>
              <m:e>
                <m:r>
                  <w:rPr>
                    <w:rFonts w:ascii="Cambria Math" w:hAnsi="Cambria Math"/>
                    <w:color w:val="000000" w:themeColor="text1"/>
                  </w:rPr>
                  <m:t>Z</m:t>
                </m:r>
              </m:e>
              <m:sup>
                <m:r>
                  <w:rPr>
                    <w:rFonts w:ascii="Cambria Math" w:hAnsi="Cambria Math"/>
                    <w:color w:val="000000" w:themeColor="text1"/>
                  </w:rPr>
                  <m:t>2</m:t>
                </m:r>
              </m:sup>
            </m:sSup>
            <m:r>
              <w:rPr>
                <w:rFonts w:ascii="Cambria Math" w:hAnsi="Cambria Math"/>
                <w:color w:val="000000" w:themeColor="text1"/>
              </w:rPr>
              <m:t> P</m:t>
            </m:r>
            <m:d>
              <m:dPr>
                <m:ctrlPr>
                  <w:rPr>
                    <w:rFonts w:ascii="Cambria Math" w:hAnsi="Cambria Math"/>
                    <w:i/>
                    <w:color w:val="000000" w:themeColor="text1"/>
                  </w:rPr>
                </m:ctrlPr>
              </m:dPr>
              <m:e>
                <m:r>
                  <w:rPr>
                    <w:rFonts w:ascii="Cambria Math" w:hAnsi="Cambria Math"/>
                    <w:color w:val="000000" w:themeColor="text1"/>
                  </w:rPr>
                  <m:t>1-P</m:t>
                </m:r>
              </m:e>
            </m:d>
          </m:num>
          <m:den>
            <m:sSup>
              <m:sSupPr>
                <m:ctrlPr>
                  <w:rPr>
                    <w:rFonts w:ascii="Cambria Math" w:hAnsi="Cambria Math"/>
                    <w:i/>
                    <w:iCs/>
                    <w:color w:val="000000" w:themeColor="text1"/>
                  </w:rPr>
                </m:ctrlPr>
              </m:sSupPr>
              <m:e>
                <m:r>
                  <w:rPr>
                    <w:rFonts w:ascii="Cambria Math" w:hAnsi="Cambria Math"/>
                    <w:color w:val="000000" w:themeColor="text1"/>
                  </w:rPr>
                  <m:t>d</m:t>
                </m:r>
              </m:e>
              <m:sup>
                <m:r>
                  <w:rPr>
                    <w:rFonts w:ascii="Cambria Math" w:hAnsi="Cambria Math"/>
                    <w:color w:val="000000" w:themeColor="text1"/>
                  </w:rPr>
                  <m:t>2</m:t>
                </m:r>
              </m:sup>
            </m:sSup>
          </m:den>
        </m:f>
        <m:r>
          <m:rPr>
            <m:sty m:val="p"/>
          </m:rPr>
          <w:rPr>
            <w:rFonts w:ascii="Cambria Math" w:hAnsi="Cambria Math"/>
            <w:color w:val="000000" w:themeColor="text1"/>
          </w:rPr>
          <m:t> </m:t>
        </m:r>
        <m:r>
          <m:rPr>
            <m:sty m:val="b"/>
          </m:rPr>
          <w:rPr>
            <w:rFonts w:ascii="Cambria Math" w:hAnsi="Cambria Math"/>
            <w:color w:val="000000" w:themeColor="text1"/>
          </w:rPr>
          <m:t>=</m:t>
        </m:r>
        <m:r>
          <m:rPr>
            <m:sty m:val="p"/>
          </m:rPr>
          <w:rPr>
            <w:rFonts w:ascii="Cambria Math" w:hAnsi="Cambria Math"/>
            <w:color w:val="000000" w:themeColor="text1"/>
          </w:rPr>
          <m:t>  </m:t>
        </m:r>
        <m:r>
          <w:rPr>
            <w:rFonts w:ascii="Cambria Math" w:hAnsi="Cambria Math"/>
            <w:color w:val="000000" w:themeColor="text1"/>
          </w:rPr>
          <m:t>(1.25)*</m:t>
        </m:r>
        <m:f>
          <m:fPr>
            <m:ctrlPr>
              <w:rPr>
                <w:rFonts w:ascii="Cambria Math" w:hAnsi="Cambria Math"/>
                <w:i/>
                <w:iCs/>
                <w:color w:val="000000" w:themeColor="text1"/>
              </w:rPr>
            </m:ctrlPr>
          </m:fPr>
          <m:num>
            <m:sSup>
              <m:sSupPr>
                <m:ctrlPr>
                  <w:rPr>
                    <w:rFonts w:ascii="Cambria Math" w:hAnsi="Cambria Math"/>
                    <w:i/>
                    <w:iCs/>
                    <w:color w:val="000000" w:themeColor="text1"/>
                  </w:rPr>
                </m:ctrlPr>
              </m:sSupPr>
              <m:e>
                <m:r>
                  <w:rPr>
                    <w:rFonts w:ascii="Cambria Math" w:hAnsi="Cambria Math"/>
                    <w:color w:val="000000" w:themeColor="text1"/>
                  </w:rPr>
                  <m:t>1.96</m:t>
                </m:r>
              </m:e>
              <m:sup>
                <m:r>
                  <w:rPr>
                    <w:rFonts w:ascii="Cambria Math" w:hAnsi="Cambria Math"/>
                    <w:color w:val="000000" w:themeColor="text1"/>
                  </w:rPr>
                  <m:t>2</m:t>
                </m:r>
              </m:sup>
            </m:sSup>
            <m:r>
              <w:rPr>
                <w:rFonts w:ascii="Cambria Math" w:hAnsi="Cambria Math"/>
                <w:color w:val="000000" w:themeColor="text1"/>
              </w:rPr>
              <m:t>* 0.5 </m:t>
            </m:r>
            <m:d>
              <m:dPr>
                <m:ctrlPr>
                  <w:rPr>
                    <w:rFonts w:ascii="Cambria Math" w:hAnsi="Cambria Math"/>
                    <w:i/>
                    <w:color w:val="000000" w:themeColor="text1"/>
                  </w:rPr>
                </m:ctrlPr>
              </m:dPr>
              <m:e>
                <m:r>
                  <w:rPr>
                    <w:rFonts w:ascii="Cambria Math" w:hAnsi="Cambria Math"/>
                    <w:color w:val="000000" w:themeColor="text1"/>
                  </w:rPr>
                  <m:t>1-0.5</m:t>
                </m:r>
              </m:e>
            </m:d>
          </m:num>
          <m:den>
            <m:sSup>
              <m:sSupPr>
                <m:ctrlPr>
                  <w:rPr>
                    <w:rFonts w:ascii="Cambria Math" w:hAnsi="Cambria Math"/>
                    <w:i/>
                    <w:iCs/>
                    <w:color w:val="000000" w:themeColor="text1"/>
                  </w:rPr>
                </m:ctrlPr>
              </m:sSupPr>
              <m:e>
                <m:r>
                  <w:rPr>
                    <w:rFonts w:ascii="Cambria Math" w:hAnsi="Cambria Math"/>
                    <w:color w:val="000000" w:themeColor="text1"/>
                  </w:rPr>
                  <m:t>0.05</m:t>
                </m:r>
              </m:e>
              <m:sup>
                <m:r>
                  <w:rPr>
                    <w:rFonts w:ascii="Cambria Math" w:hAnsi="Cambria Math"/>
                    <w:color w:val="000000" w:themeColor="text1"/>
                  </w:rPr>
                  <m:t>2</m:t>
                </m:r>
              </m:sup>
            </m:sSup>
          </m:den>
        </m:f>
        <m:r>
          <m:rPr>
            <m:sty m:val="p"/>
          </m:rPr>
          <w:rPr>
            <w:rFonts w:ascii="Cambria Math" w:hAnsi="Cambria Math"/>
            <w:color w:val="000000" w:themeColor="text1"/>
          </w:rPr>
          <m:t> </m:t>
        </m:r>
        <m:r>
          <w:rPr>
            <w:rFonts w:ascii="Cambria Math" w:hAnsi="Cambria Math"/>
            <w:color w:val="000000" w:themeColor="text1"/>
          </w:rPr>
          <m:t>=</m:t>
        </m:r>
        <m:r>
          <m:rPr>
            <m:sty m:val="p"/>
          </m:rPr>
          <w:rPr>
            <w:rFonts w:ascii="Cambria Math" w:hAnsi="Cambria Math"/>
            <w:color w:val="000000" w:themeColor="text1"/>
          </w:rPr>
          <m:t> </m:t>
        </m:r>
      </m:oMath>
      <w:r w:rsidRPr="00A655C8">
        <w:rPr>
          <w:rFonts w:eastAsiaTheme="minorEastAsia"/>
          <w:color w:val="000000" w:themeColor="text1"/>
        </w:rPr>
        <w:t>481</w:t>
      </w:r>
    </w:p>
    <w:p w14:paraId="7DB63EA4" w14:textId="77777777" w:rsidR="00932B07" w:rsidRPr="00A655C8" w:rsidRDefault="00932B07" w:rsidP="00932B07">
      <w:pPr>
        <w:spacing w:after="160" w:line="259" w:lineRule="auto"/>
        <w:jc w:val="both"/>
      </w:pPr>
      <w:r w:rsidRPr="00A655C8">
        <w:t>n= 481</w:t>
      </w:r>
    </w:p>
    <w:p w14:paraId="538E0686" w14:textId="77777777" w:rsidR="00932B07" w:rsidRPr="00A655C8" w:rsidRDefault="00932B07" w:rsidP="00932B07">
      <w:pPr>
        <w:spacing w:after="160" w:line="259" w:lineRule="auto"/>
        <w:jc w:val="both"/>
      </w:pPr>
      <w:r w:rsidRPr="00A655C8">
        <w:t xml:space="preserve">DEFF= Design Effect (1.25) </w:t>
      </w:r>
    </w:p>
    <w:p w14:paraId="0A9D20B8" w14:textId="77777777" w:rsidR="00932B07" w:rsidRPr="00A655C8" w:rsidRDefault="00932B07" w:rsidP="00932B07">
      <w:pPr>
        <w:spacing w:after="160" w:line="259" w:lineRule="auto"/>
        <w:jc w:val="both"/>
      </w:pPr>
      <w:r w:rsidRPr="00A655C8">
        <w:t>Z= Confidence limit (95% = 1.96)</w:t>
      </w:r>
    </w:p>
    <w:p w14:paraId="48FCE4BF" w14:textId="77777777" w:rsidR="00932B07" w:rsidRPr="00A655C8" w:rsidRDefault="00932B07" w:rsidP="00932B07">
      <w:pPr>
        <w:spacing w:after="160" w:line="259" w:lineRule="auto"/>
        <w:jc w:val="both"/>
      </w:pPr>
      <w:r w:rsidRPr="00A655C8">
        <w:t>P= Expected proportion of a given variable (0.5)</w:t>
      </w:r>
    </w:p>
    <w:p w14:paraId="28E04C2E" w14:textId="77777777" w:rsidR="00932B07" w:rsidRPr="00A655C8" w:rsidRDefault="00932B07" w:rsidP="00932B07">
      <w:pPr>
        <w:spacing w:after="160" w:line="259" w:lineRule="auto"/>
        <w:jc w:val="both"/>
      </w:pPr>
      <w:r w:rsidRPr="00A655C8">
        <w:t>d= Margin of error (+/- 5%)</w:t>
      </w:r>
    </w:p>
    <w:p w14:paraId="3FD73D8E" w14:textId="77777777" w:rsidR="00932B07" w:rsidRPr="00A655C8" w:rsidRDefault="00932B07" w:rsidP="00932B07">
      <w:pPr>
        <w:keepNext/>
        <w:keepLines/>
        <w:spacing w:before="40" w:after="0" w:line="259" w:lineRule="auto"/>
        <w:jc w:val="both"/>
        <w:outlineLvl w:val="1"/>
        <w:rPr>
          <w:rFonts w:eastAsiaTheme="majorEastAsia" w:cstheme="majorBidi"/>
          <w:color w:val="2E74B5" w:themeColor="accent1" w:themeShade="BF"/>
        </w:rPr>
      </w:pPr>
      <w:bookmarkStart w:id="10" w:name="_Toc504942273"/>
      <w:r w:rsidRPr="00A655C8">
        <w:rPr>
          <w:rFonts w:eastAsiaTheme="majorEastAsia" w:cstheme="majorBidi"/>
          <w:color w:val="2E74B5" w:themeColor="accent1" w:themeShade="BF"/>
        </w:rPr>
        <w:lastRenderedPageBreak/>
        <w:t>2.3 Sampling Methodology</w:t>
      </w:r>
      <w:bookmarkEnd w:id="10"/>
    </w:p>
    <w:p w14:paraId="3F6136F2" w14:textId="77777777" w:rsidR="00932B07" w:rsidRPr="00A655C8" w:rsidRDefault="00932B07" w:rsidP="00932B07">
      <w:pPr>
        <w:spacing w:after="160" w:line="259" w:lineRule="auto"/>
        <w:jc w:val="both"/>
      </w:pPr>
      <w:r w:rsidRPr="00A655C8">
        <w:t>A quantitative methodology was employed through household questionnaires</w:t>
      </w:r>
      <w:r w:rsidR="004152F6">
        <w:t>,</w:t>
      </w:r>
      <w:r w:rsidRPr="00A655C8">
        <w:t xml:space="preserve"> and qualitative information </w:t>
      </w:r>
      <w:r w:rsidR="004152F6">
        <w:t xml:space="preserve">was </w:t>
      </w:r>
      <w:r w:rsidRPr="00A655C8">
        <w:t>collected through focus group discussions. Systematic random sampling was used for the survey. The target population was located in refugee camps, evenly distributed spatially</w:t>
      </w:r>
      <w:r w:rsidR="004152F6">
        <w:t>,</w:t>
      </w:r>
      <w:r w:rsidRPr="00A655C8">
        <w:t xml:space="preserve"> and generally homogenous. The camps </w:t>
      </w:r>
      <w:r w:rsidR="00CC3D25" w:rsidRPr="00A655C8">
        <w:t>we</w:t>
      </w:r>
      <w:r w:rsidRPr="00A655C8">
        <w:t>re divided into blocks</w:t>
      </w:r>
      <w:r w:rsidR="004152F6">
        <w:t>,</w:t>
      </w:r>
      <w:r w:rsidR="00CC3D25" w:rsidRPr="00A655C8">
        <w:t xml:space="preserve"> as currently structured</w:t>
      </w:r>
      <w:r w:rsidRPr="00A655C8">
        <w:t xml:space="preserve">. The sampling interval was determined by dividing the total number of households (HH) by the sample size. </w:t>
      </w:r>
    </w:p>
    <w:p w14:paraId="0F85AAE6" w14:textId="77777777" w:rsidR="0052617C" w:rsidRPr="00A655C8" w:rsidRDefault="0052617C" w:rsidP="0052617C">
      <w:pPr>
        <w:pStyle w:val="Heading1"/>
        <w:rPr>
          <w:rFonts w:asciiTheme="minorHAnsi" w:hAnsiTheme="minorHAnsi"/>
          <w:sz w:val="22"/>
          <w:szCs w:val="22"/>
        </w:rPr>
      </w:pPr>
      <w:bookmarkStart w:id="11" w:name="_Toc469475896"/>
      <w:bookmarkStart w:id="12" w:name="_Toc504942274"/>
      <w:r w:rsidRPr="00A655C8">
        <w:rPr>
          <w:rFonts w:asciiTheme="minorHAnsi" w:hAnsiTheme="minorHAnsi"/>
          <w:sz w:val="22"/>
          <w:szCs w:val="22"/>
          <w:lang w:val="en-GB"/>
        </w:rPr>
        <w:t>Household Selection</w:t>
      </w:r>
      <w:bookmarkEnd w:id="11"/>
      <w:bookmarkEnd w:id="12"/>
    </w:p>
    <w:p w14:paraId="15F9E9E3" w14:textId="77777777" w:rsidR="00932B07" w:rsidRPr="00A655C8" w:rsidRDefault="00932B07" w:rsidP="00932B07">
      <w:pPr>
        <w:spacing w:after="160" w:line="259" w:lineRule="auto"/>
        <w:jc w:val="both"/>
      </w:pPr>
      <w:r w:rsidRPr="00A655C8">
        <w:t>Households were selected using systematic random sampling. Enumerators systematically walked through the camp</w:t>
      </w:r>
      <w:r w:rsidR="004152F6">
        <w:t>,</w:t>
      </w:r>
      <w:r w:rsidRPr="00A655C8">
        <w:t xml:space="preserve"> block by block, row by row, in such a way as to pass each HH</w:t>
      </w:r>
      <w:r w:rsidR="00987F65" w:rsidRPr="00A655C8">
        <w:t>, giving</w:t>
      </w:r>
      <w:r w:rsidR="009C2D24" w:rsidRPr="00A655C8">
        <w:t xml:space="preserve"> an equal </w:t>
      </w:r>
      <w:r w:rsidR="00AF3BF4" w:rsidRPr="00A655C8">
        <w:t xml:space="preserve">chance of selection </w:t>
      </w:r>
      <w:r w:rsidR="004152F6">
        <w:t>for</w:t>
      </w:r>
      <w:r w:rsidR="00AF3BF4" w:rsidRPr="00A655C8">
        <w:t xml:space="preserve"> the sample</w:t>
      </w:r>
      <w:r w:rsidRPr="00A655C8">
        <w:t xml:space="preserve">. Within </w:t>
      </w:r>
      <w:r w:rsidR="00E40C9D" w:rsidRPr="00A655C8">
        <w:t xml:space="preserve">the </w:t>
      </w:r>
      <w:r w:rsidRPr="00A655C8">
        <w:t>blocks, enumerators started at one corner, then systematically use</w:t>
      </w:r>
      <w:r w:rsidR="0023640A" w:rsidRPr="00A655C8">
        <w:t>d</w:t>
      </w:r>
      <w:r w:rsidRPr="00A655C8">
        <w:t xml:space="preserve"> the sampling interval to walk up and down along each of the rows throughout the block. This happened in each and every occupied block in Ajuong</w:t>
      </w:r>
      <w:r w:rsidR="00F91B50">
        <w:t xml:space="preserve"> </w:t>
      </w:r>
      <w:r w:rsidRPr="00A655C8">
        <w:t xml:space="preserve">Thok and </w:t>
      </w:r>
      <w:r w:rsidR="002079AC" w:rsidRPr="00A655C8">
        <w:t>Pamir</w:t>
      </w:r>
      <w:r w:rsidRPr="00A655C8">
        <w:t>. In each block, the first HH sampled was determined by selecting a random number</w:t>
      </w:r>
      <w:r w:rsidR="004152F6">
        <w:t>,</w:t>
      </w:r>
      <w:r w:rsidRPr="00A655C8">
        <w:t xml:space="preserve"> between </w:t>
      </w:r>
      <w:r w:rsidR="004152F6">
        <w:t>one</w:t>
      </w:r>
      <w:r w:rsidRPr="00A655C8">
        <w:t xml:space="preserve"> and the sampling interval</w:t>
      </w:r>
      <w:r w:rsidR="004152F6">
        <w:t>,</w:t>
      </w:r>
      <w:r w:rsidRPr="00A655C8">
        <w:t xml:space="preserve"> out of a hat. </w:t>
      </w:r>
      <w:r w:rsidR="00A12483" w:rsidRPr="00DD5FCC">
        <w:t xml:space="preserve">Then, after the first HH, the sampling interval was followed. A female </w:t>
      </w:r>
      <w:r w:rsidR="00DD5FCC" w:rsidRPr="00F91B50">
        <w:t>HH</w:t>
      </w:r>
      <w:r w:rsidR="00A12483" w:rsidRPr="00DD5FCC">
        <w:t xml:space="preserve"> head was the</w:t>
      </w:r>
      <w:r w:rsidR="00DD5FCC" w:rsidRPr="00F91B50">
        <w:t xml:space="preserve"> </w:t>
      </w:r>
      <w:r w:rsidR="00A12483" w:rsidRPr="00DD5FCC">
        <w:t>first preferred respondent,</w:t>
      </w:r>
      <w:r w:rsidR="00A12483" w:rsidRPr="00DD5FCC">
        <w:rPr>
          <w:rFonts w:eastAsia="Calibri" w:cs="Times New Roman"/>
        </w:rPr>
        <w:t xml:space="preserve"> as she was the one mainly involved in collecting water,</w:t>
      </w:r>
      <w:r w:rsidR="00F91B50">
        <w:rPr>
          <w:rFonts w:eastAsia="Calibri" w:cs="Times New Roman"/>
        </w:rPr>
        <w:t xml:space="preserve"> </w:t>
      </w:r>
      <w:r w:rsidR="00A12483" w:rsidRPr="00DD5FCC">
        <w:rPr>
          <w:rFonts w:eastAsia="Calibri" w:cs="Times New Roman"/>
        </w:rPr>
        <w:t xml:space="preserve">performing general hygiene and making decisions on water use in the </w:t>
      </w:r>
      <w:r w:rsidR="00DD5FCC" w:rsidRPr="00F91B50">
        <w:rPr>
          <w:rFonts w:eastAsia="Calibri" w:cs="Times New Roman"/>
        </w:rPr>
        <w:t>HH</w:t>
      </w:r>
      <w:r w:rsidR="00A12483" w:rsidRPr="00DD5FCC">
        <w:t xml:space="preserve">. If she was not available, another member of the </w:t>
      </w:r>
      <w:r w:rsidR="00DD5FCC" w:rsidRPr="00F91B50">
        <w:t>HH</w:t>
      </w:r>
      <w:r w:rsidR="00A12483" w:rsidRPr="00DD5FCC">
        <w:t xml:space="preserve"> (</w:t>
      </w:r>
      <w:r w:rsidR="00A12483" w:rsidRPr="00DD5FCC">
        <w:rPr>
          <w:i/>
        </w:rPr>
        <w:t>over 15 years of age</w:t>
      </w:r>
      <w:r w:rsidR="00A12483" w:rsidRPr="00DD5FCC">
        <w:t xml:space="preserve">) with knowledge of the HH practices was surveyed. If no one </w:t>
      </w:r>
      <w:r w:rsidR="00DD5FCC" w:rsidRPr="00F91B50">
        <w:t xml:space="preserve">in the HH </w:t>
      </w:r>
      <w:r w:rsidR="00A12483" w:rsidRPr="00DD5FCC">
        <w:t>qualified to answer the survey, enumerators moved to the next HH</w:t>
      </w:r>
      <w:r w:rsidR="00DD5FCC" w:rsidRPr="00F91B50">
        <w:t>, according to</w:t>
      </w:r>
      <w:r w:rsidR="00A12483" w:rsidRPr="00DD5FCC">
        <w:t xml:space="preserve"> the sampling interval</w:t>
      </w:r>
      <w:r w:rsidRPr="00A655C8">
        <w:t xml:space="preserve">. </w:t>
      </w:r>
    </w:p>
    <w:p w14:paraId="2F8E6303" w14:textId="77777777" w:rsidR="00932B07" w:rsidRPr="00A655C8" w:rsidRDefault="00932B07" w:rsidP="00932B07">
      <w:pPr>
        <w:keepNext/>
        <w:keepLines/>
        <w:spacing w:before="40" w:after="0" w:line="259" w:lineRule="auto"/>
        <w:jc w:val="both"/>
        <w:outlineLvl w:val="1"/>
        <w:rPr>
          <w:rFonts w:eastAsiaTheme="majorEastAsia" w:cstheme="majorBidi"/>
          <w:color w:val="2E74B5" w:themeColor="accent1" w:themeShade="BF"/>
        </w:rPr>
      </w:pPr>
      <w:bookmarkStart w:id="13" w:name="_Toc504942275"/>
      <w:r w:rsidRPr="00A655C8">
        <w:rPr>
          <w:rFonts w:eastAsiaTheme="majorEastAsia" w:cstheme="majorBidi"/>
          <w:color w:val="2E74B5" w:themeColor="accent1" w:themeShade="BF"/>
        </w:rPr>
        <w:t xml:space="preserve">2.4 Data Collection, Data </w:t>
      </w:r>
      <w:r w:rsidR="00F1023D">
        <w:rPr>
          <w:rFonts w:eastAsiaTheme="majorEastAsia" w:cstheme="majorBidi"/>
          <w:color w:val="2E74B5" w:themeColor="accent1" w:themeShade="BF"/>
        </w:rPr>
        <w:t>Q</w:t>
      </w:r>
      <w:r w:rsidRPr="00A655C8">
        <w:rPr>
          <w:rFonts w:eastAsiaTheme="majorEastAsia" w:cstheme="majorBidi"/>
          <w:color w:val="2E74B5" w:themeColor="accent1" w:themeShade="BF"/>
        </w:rPr>
        <w:t>uality and Analysis</w:t>
      </w:r>
      <w:bookmarkEnd w:id="13"/>
    </w:p>
    <w:p w14:paraId="3592278A" w14:textId="0B9E2489" w:rsidR="00932B07" w:rsidRPr="00A655C8" w:rsidRDefault="00932B07" w:rsidP="00FC41B2">
      <w:pPr>
        <w:spacing w:after="160" w:line="259" w:lineRule="auto"/>
        <w:jc w:val="both"/>
        <w:rPr>
          <w:rFonts w:eastAsia="Calibri" w:cs="Times New Roman"/>
        </w:rPr>
      </w:pPr>
      <w:r w:rsidRPr="00A655C8">
        <w:t xml:space="preserve">Mobile Data Collection (MDC) was used to collect </w:t>
      </w:r>
      <w:r w:rsidR="005840FE" w:rsidRPr="00A655C8">
        <w:t xml:space="preserve">the HH </w:t>
      </w:r>
      <w:r w:rsidRPr="00A655C8">
        <w:t xml:space="preserve">data. Apple iPads fitted out with </w:t>
      </w:r>
      <w:r w:rsidR="00F1023D">
        <w:t xml:space="preserve">an </w:t>
      </w:r>
      <w:r w:rsidRPr="00A655C8">
        <w:rPr>
          <w:i/>
        </w:rPr>
        <w:t>iFormBuilder</w:t>
      </w:r>
      <w:r w:rsidR="0023640A" w:rsidRPr="00A655C8">
        <w:t xml:space="preserve"> software platform</w:t>
      </w:r>
      <w:r w:rsidRPr="00A655C8">
        <w:t xml:space="preserve"> were used by enumerators. All questionnaires were written in English</w:t>
      </w:r>
      <w:r w:rsidR="00F1023D">
        <w:t>,</w:t>
      </w:r>
      <w:r w:rsidRPr="00A655C8">
        <w:t xml:space="preserve"> although the interviews were conducted in Arabic</w:t>
      </w:r>
      <w:r w:rsidR="005840FE" w:rsidRPr="00A655C8">
        <w:t>, a language widely spoken by the responden</w:t>
      </w:r>
      <w:r w:rsidRPr="00A655C8">
        <w:t>ts</w:t>
      </w:r>
      <w:r w:rsidR="005840FE" w:rsidRPr="00A655C8">
        <w:t xml:space="preserve">. </w:t>
      </w:r>
      <w:r w:rsidRPr="00A655C8">
        <w:t xml:space="preserve">During training, </w:t>
      </w:r>
      <w:r w:rsidR="00F1023D">
        <w:t xml:space="preserve">question </w:t>
      </w:r>
      <w:r w:rsidRPr="00A655C8">
        <w:t xml:space="preserve">translation was mastered to ensure </w:t>
      </w:r>
      <w:r w:rsidR="00F1023D">
        <w:t xml:space="preserve">translation </w:t>
      </w:r>
      <w:r w:rsidRPr="00A655C8">
        <w:t xml:space="preserve">consistency </w:t>
      </w:r>
      <w:r w:rsidR="00F1023D">
        <w:t>among</w:t>
      </w:r>
      <w:r w:rsidRPr="00A655C8">
        <w:t xml:space="preserve"> the enumerators. </w:t>
      </w:r>
      <w:r w:rsidR="0023640A" w:rsidRPr="00A655C8">
        <w:t>A</w:t>
      </w:r>
      <w:r w:rsidRPr="00A655C8">
        <w:t xml:space="preserve"> questionnaire</w:t>
      </w:r>
      <w:r w:rsidR="0023640A" w:rsidRPr="00A655C8">
        <w:t xml:space="preserve"> pretest was</w:t>
      </w:r>
      <w:r w:rsidRPr="00A655C8">
        <w:t xml:space="preserve"> done to ascertain that the enumerators ha</w:t>
      </w:r>
      <w:r w:rsidR="00F1023D">
        <w:t>d</w:t>
      </w:r>
      <w:r w:rsidRPr="00A655C8">
        <w:t xml:space="preserve"> understood the questionnaires</w:t>
      </w:r>
      <w:r w:rsidR="0023640A" w:rsidRPr="00A655C8">
        <w:t>;</w:t>
      </w:r>
      <w:r w:rsidR="00AB13F3">
        <w:t xml:space="preserve"> </w:t>
      </w:r>
      <w:r w:rsidR="0023640A" w:rsidRPr="00A655C8">
        <w:t>any issues emerging were addressed</w:t>
      </w:r>
      <w:r w:rsidRPr="00A655C8">
        <w:t xml:space="preserve">. </w:t>
      </w:r>
      <w:r w:rsidR="0023640A" w:rsidRPr="00A655C8">
        <w:t>The d</w:t>
      </w:r>
      <w:r w:rsidRPr="00A655C8">
        <w:t xml:space="preserve">ata collected using </w:t>
      </w:r>
      <w:r w:rsidRPr="00A655C8">
        <w:rPr>
          <w:i/>
        </w:rPr>
        <w:t>iFormBuilder</w:t>
      </w:r>
      <w:r w:rsidRPr="00A655C8">
        <w:t xml:space="preserve"> was uploaded to the server at the end of each day</w:t>
      </w:r>
      <w:r w:rsidR="005F6169" w:rsidRPr="00A655C8">
        <w:t>.</w:t>
      </w:r>
      <w:r w:rsidR="00BA7AB7">
        <w:t xml:space="preserve"> </w:t>
      </w:r>
      <w:r w:rsidR="00BA7AB7" w:rsidRPr="00A655C8">
        <w:rPr>
          <w:rFonts w:eastAsia="Calibri" w:cs="Times New Roman"/>
        </w:rPr>
        <w:t xml:space="preserve">The </w:t>
      </w:r>
      <w:r w:rsidR="00BA7AB7" w:rsidRPr="00A655C8">
        <w:rPr>
          <w:rFonts w:eastAsia="Calibri" w:cs="Times New Roman"/>
          <w:i/>
        </w:rPr>
        <w:t>iFormBuilder</w:t>
      </w:r>
      <w:r w:rsidR="00BA7AB7">
        <w:rPr>
          <w:rFonts w:eastAsia="Calibri" w:cs="Times New Roman"/>
          <w:i/>
        </w:rPr>
        <w:t xml:space="preserve"> </w:t>
      </w:r>
      <w:r w:rsidR="00BA7AB7" w:rsidRPr="00A655C8">
        <w:rPr>
          <w:rFonts w:eastAsia="Calibri" w:cs="Times New Roman"/>
        </w:rPr>
        <w:t>generated a</w:t>
      </w:r>
      <w:r w:rsidR="00BA7AB7">
        <w:rPr>
          <w:rFonts w:eastAsia="Calibri" w:cs="Times New Roman"/>
        </w:rPr>
        <w:t xml:space="preserve"> Microsoft (</w:t>
      </w:r>
      <w:r w:rsidR="00BA7AB7" w:rsidRPr="00A655C8">
        <w:rPr>
          <w:rFonts w:eastAsia="Calibri" w:cs="Times New Roman"/>
        </w:rPr>
        <w:t>MS</w:t>
      </w:r>
      <w:r w:rsidR="00BA7AB7">
        <w:rPr>
          <w:rFonts w:eastAsia="Calibri" w:cs="Times New Roman"/>
        </w:rPr>
        <w:t>)</w:t>
      </w:r>
      <w:r w:rsidR="00BA7AB7" w:rsidRPr="00A655C8">
        <w:rPr>
          <w:rFonts w:eastAsia="Calibri" w:cs="Times New Roman"/>
        </w:rPr>
        <w:t xml:space="preserve"> Excel spreadsheet dataset </w:t>
      </w:r>
      <w:r w:rsidR="00BA7AB7">
        <w:rPr>
          <w:rFonts w:eastAsia="Calibri" w:cs="Times New Roman"/>
        </w:rPr>
        <w:t>which</w:t>
      </w:r>
      <w:r w:rsidR="00BA7AB7" w:rsidRPr="00A655C8">
        <w:rPr>
          <w:rFonts w:eastAsia="Calibri" w:cs="Times New Roman"/>
        </w:rPr>
        <w:t xml:space="preserve"> was then cleaned and analyzed using MS Excel.</w:t>
      </w:r>
      <w:r w:rsidR="00FC41B2">
        <w:rPr>
          <w:rFonts w:eastAsia="Calibri" w:cs="Times New Roman"/>
        </w:rPr>
        <w:t xml:space="preserve"> </w:t>
      </w:r>
      <w:r w:rsidRPr="00A655C8">
        <w:rPr>
          <w:rFonts w:eastAsia="Calibri" w:cs="Times New Roman"/>
        </w:rPr>
        <w:t xml:space="preserve">Six enumerators were recruited and trained for the exercise. Two days of training was given to previously experienced enumerators focusing on </w:t>
      </w:r>
      <w:r w:rsidR="00F1023D">
        <w:rPr>
          <w:rFonts w:eastAsia="Calibri" w:cs="Times New Roman"/>
        </w:rPr>
        <w:t xml:space="preserve">the </w:t>
      </w:r>
      <w:r w:rsidRPr="00A655C8">
        <w:rPr>
          <w:rFonts w:eastAsia="Calibri" w:cs="Times New Roman"/>
        </w:rPr>
        <w:t>data collection pro</w:t>
      </w:r>
      <w:r w:rsidR="000B3C0D" w:rsidRPr="00A655C8">
        <w:rPr>
          <w:rFonts w:eastAsia="Calibri" w:cs="Times New Roman"/>
        </w:rPr>
        <w:t>tocol</w:t>
      </w:r>
      <w:r w:rsidRPr="00A655C8">
        <w:rPr>
          <w:rFonts w:eastAsia="Calibri" w:cs="Times New Roman"/>
        </w:rPr>
        <w:t>, interviewing skills, and fundamental concepts and vocabulary. Review and translation of the questionnaire formed the main part of the training</w:t>
      </w:r>
      <w:r w:rsidR="00F1023D">
        <w:rPr>
          <w:rFonts w:eastAsia="Calibri" w:cs="Times New Roman"/>
        </w:rPr>
        <w:t>,</w:t>
      </w:r>
      <w:r w:rsidRPr="00A655C8">
        <w:rPr>
          <w:rFonts w:eastAsia="Calibri" w:cs="Times New Roman"/>
        </w:rPr>
        <w:t xml:space="preserve"> as well as </w:t>
      </w:r>
      <w:r w:rsidR="00F50B06">
        <w:rPr>
          <w:rFonts w:eastAsia="Calibri" w:cs="Times New Roman"/>
        </w:rPr>
        <w:t xml:space="preserve">an </w:t>
      </w:r>
      <w:r w:rsidRPr="00A655C8">
        <w:rPr>
          <w:rFonts w:eastAsia="Calibri" w:cs="Times New Roman"/>
        </w:rPr>
        <w:t xml:space="preserve">important emphasis on the proper use of </w:t>
      </w:r>
      <w:r w:rsidR="00F50B06">
        <w:rPr>
          <w:rFonts w:eastAsia="Calibri" w:cs="Times New Roman"/>
        </w:rPr>
        <w:t xml:space="preserve">the </w:t>
      </w:r>
      <w:r w:rsidRPr="00A655C8">
        <w:rPr>
          <w:rFonts w:eastAsia="Calibri" w:cs="Times New Roman"/>
        </w:rPr>
        <w:t>calendar of events, skip patterns, effective probes, etc.</w:t>
      </w:r>
      <w:r w:rsidR="00F50B06">
        <w:rPr>
          <w:rFonts w:eastAsia="Calibri" w:cs="Times New Roman"/>
        </w:rPr>
        <w:t>,</w:t>
      </w:r>
      <w:r w:rsidRPr="00A655C8">
        <w:rPr>
          <w:rFonts w:eastAsia="Calibri" w:cs="Times New Roman"/>
        </w:rPr>
        <w:t xml:space="preserve"> to ensure </w:t>
      </w:r>
      <w:r w:rsidR="00F50B06">
        <w:rPr>
          <w:rFonts w:eastAsia="Calibri" w:cs="Times New Roman"/>
        </w:rPr>
        <w:t xml:space="preserve">the </w:t>
      </w:r>
      <w:r w:rsidR="00AB13F3">
        <w:rPr>
          <w:rFonts w:eastAsia="Calibri" w:cs="Times New Roman"/>
        </w:rPr>
        <w:t>accuracy of</w:t>
      </w:r>
      <w:r w:rsidRPr="00A655C8">
        <w:rPr>
          <w:rFonts w:eastAsia="Calibri" w:cs="Times New Roman"/>
        </w:rPr>
        <w:t xml:space="preserve"> </w:t>
      </w:r>
      <w:r w:rsidR="00F50B06">
        <w:rPr>
          <w:rFonts w:eastAsia="Calibri" w:cs="Times New Roman"/>
        </w:rPr>
        <w:t xml:space="preserve">the </w:t>
      </w:r>
      <w:r w:rsidRPr="00A655C8">
        <w:rPr>
          <w:rFonts w:eastAsia="Calibri" w:cs="Times New Roman"/>
        </w:rPr>
        <w:t xml:space="preserve">data collected. </w:t>
      </w:r>
      <w:r w:rsidR="00BA7AB7" w:rsidRPr="00A655C8">
        <w:rPr>
          <w:rFonts w:eastAsia="Calibri" w:cs="Times New Roman"/>
        </w:rPr>
        <w:t>Enumerators were trained on how to use the tools</w:t>
      </w:r>
      <w:r w:rsidR="00BA7AB7">
        <w:rPr>
          <w:rFonts w:eastAsia="Calibri" w:cs="Times New Roman"/>
        </w:rPr>
        <w:t>,</w:t>
      </w:r>
      <w:r w:rsidR="00BA7AB7" w:rsidRPr="00A655C8">
        <w:rPr>
          <w:rFonts w:eastAsia="Calibri" w:cs="Times New Roman"/>
        </w:rPr>
        <w:t xml:space="preserve"> and how to identify </w:t>
      </w:r>
      <w:r w:rsidR="00BA7AB7">
        <w:rPr>
          <w:rFonts w:eastAsia="Calibri" w:cs="Times New Roman"/>
        </w:rPr>
        <w:t>HHs</w:t>
      </w:r>
      <w:r w:rsidR="00BA7AB7" w:rsidRPr="00A655C8">
        <w:rPr>
          <w:rFonts w:eastAsia="Calibri" w:cs="Times New Roman"/>
        </w:rPr>
        <w:t xml:space="preserve"> for interview</w:t>
      </w:r>
      <w:r w:rsidR="00BA7AB7">
        <w:rPr>
          <w:rFonts w:eastAsia="Calibri" w:cs="Times New Roman"/>
        </w:rPr>
        <w:t>,</w:t>
      </w:r>
      <w:r w:rsidR="00BA7AB7" w:rsidRPr="00A655C8">
        <w:rPr>
          <w:rFonts w:eastAsia="Calibri" w:cs="Times New Roman"/>
        </w:rPr>
        <w:t xml:space="preserve"> during the two days of training.</w:t>
      </w:r>
    </w:p>
    <w:p w14:paraId="60E87D4B" w14:textId="226EF12D" w:rsidR="00932B07" w:rsidRPr="00A655C8" w:rsidRDefault="00BA7AB7" w:rsidP="00932B07">
      <w:pPr>
        <w:spacing w:after="0" w:line="240" w:lineRule="auto"/>
        <w:jc w:val="both"/>
        <w:rPr>
          <w:rFonts w:eastAsia="Calibri" w:cs="Times New Roman"/>
        </w:rPr>
      </w:pPr>
      <w:r w:rsidRPr="00A655C8">
        <w:rPr>
          <w:rFonts w:eastAsia="Calibri" w:cs="Times New Roman"/>
        </w:rPr>
        <w:t>Data collection occurred over a period of ten days.</w:t>
      </w:r>
      <w:r>
        <w:rPr>
          <w:rFonts w:eastAsia="Calibri" w:cs="Times New Roman"/>
        </w:rPr>
        <w:t xml:space="preserve"> </w:t>
      </w:r>
      <w:r w:rsidR="00932B07" w:rsidRPr="00A655C8">
        <w:rPr>
          <w:rFonts w:eastAsia="Calibri" w:cs="Times New Roman"/>
        </w:rPr>
        <w:t xml:space="preserve">Qualitative data was collected from </w:t>
      </w:r>
      <w:r w:rsidR="000B3C0D" w:rsidRPr="00A655C8">
        <w:rPr>
          <w:rFonts w:eastAsia="Calibri" w:cs="Times New Roman"/>
        </w:rPr>
        <w:t>f</w:t>
      </w:r>
      <w:r w:rsidR="00932B07" w:rsidRPr="00A655C8">
        <w:rPr>
          <w:rFonts w:eastAsia="Calibri" w:cs="Times New Roman"/>
        </w:rPr>
        <w:t xml:space="preserve">ocus </w:t>
      </w:r>
      <w:r w:rsidR="000B3C0D" w:rsidRPr="00A655C8">
        <w:rPr>
          <w:rFonts w:eastAsia="Calibri" w:cs="Times New Roman"/>
        </w:rPr>
        <w:t>g</w:t>
      </w:r>
      <w:r w:rsidR="00932B07" w:rsidRPr="00A655C8">
        <w:rPr>
          <w:rFonts w:eastAsia="Calibri" w:cs="Times New Roman"/>
        </w:rPr>
        <w:t xml:space="preserve">roup </w:t>
      </w:r>
      <w:r w:rsidR="000B3C0D" w:rsidRPr="00A655C8">
        <w:rPr>
          <w:rFonts w:eastAsia="Calibri" w:cs="Times New Roman"/>
        </w:rPr>
        <w:t>d</w:t>
      </w:r>
      <w:r w:rsidR="00932B07" w:rsidRPr="00A655C8">
        <w:rPr>
          <w:rFonts w:eastAsia="Calibri" w:cs="Times New Roman"/>
        </w:rPr>
        <w:t xml:space="preserve">iscussions </w:t>
      </w:r>
      <w:r w:rsidR="00C37DC2" w:rsidRPr="00A655C8">
        <w:rPr>
          <w:rFonts w:eastAsia="Calibri" w:cs="Times New Roman"/>
        </w:rPr>
        <w:t xml:space="preserve">(FGDs) </w:t>
      </w:r>
      <w:r w:rsidR="00932B07" w:rsidRPr="00A655C8">
        <w:rPr>
          <w:rFonts w:eastAsia="Calibri" w:cs="Times New Roman"/>
        </w:rPr>
        <w:t xml:space="preserve">with male and female members of the two camps. A total of </w:t>
      </w:r>
      <w:r w:rsidR="00F50B06">
        <w:rPr>
          <w:rFonts w:eastAsia="Calibri" w:cs="Times New Roman"/>
        </w:rPr>
        <w:t>four</w:t>
      </w:r>
      <w:r w:rsidR="00932B07" w:rsidRPr="00A655C8">
        <w:rPr>
          <w:rFonts w:eastAsia="Calibri" w:cs="Times New Roman"/>
        </w:rPr>
        <w:t xml:space="preserve"> FGD</w:t>
      </w:r>
      <w:r w:rsidR="000B3C0D" w:rsidRPr="00A655C8">
        <w:rPr>
          <w:rFonts w:eastAsia="Calibri" w:cs="Times New Roman"/>
        </w:rPr>
        <w:t>s</w:t>
      </w:r>
      <w:r w:rsidR="00F50B06">
        <w:rPr>
          <w:rFonts w:eastAsia="Calibri" w:cs="Times New Roman"/>
        </w:rPr>
        <w:t>,</w:t>
      </w:r>
      <w:r w:rsidR="00932B07" w:rsidRPr="00A655C8">
        <w:rPr>
          <w:rFonts w:eastAsia="Calibri" w:cs="Times New Roman"/>
        </w:rPr>
        <w:t xml:space="preserve"> involving 39 people (18 males and 21 females)</w:t>
      </w:r>
      <w:r w:rsidR="00F50B06">
        <w:rPr>
          <w:rFonts w:eastAsia="Calibri" w:cs="Times New Roman"/>
        </w:rPr>
        <w:t>,</w:t>
      </w:r>
      <w:r w:rsidR="00932B07" w:rsidRPr="00A655C8">
        <w:rPr>
          <w:rFonts w:eastAsia="Calibri" w:cs="Times New Roman"/>
        </w:rPr>
        <w:t xml:space="preserve"> were conducted.</w:t>
      </w:r>
      <w:r>
        <w:rPr>
          <w:rFonts w:eastAsia="Calibri" w:cs="Times New Roman"/>
        </w:rPr>
        <w:t xml:space="preserve"> </w:t>
      </w:r>
      <w:r w:rsidR="00F50B06">
        <w:rPr>
          <w:rFonts w:eastAsia="Calibri" w:cs="Times New Roman"/>
        </w:rPr>
        <w:t>The collected d</w:t>
      </w:r>
      <w:r w:rsidR="00932B07" w:rsidRPr="00A655C8">
        <w:rPr>
          <w:rFonts w:eastAsia="Calibri" w:cs="Times New Roman"/>
        </w:rPr>
        <w:t xml:space="preserve">ata was verified </w:t>
      </w:r>
      <w:r w:rsidR="00C37DC2" w:rsidRPr="00A655C8">
        <w:rPr>
          <w:rFonts w:eastAsia="Calibri" w:cs="Times New Roman"/>
        </w:rPr>
        <w:t xml:space="preserve">on a daily basis </w:t>
      </w:r>
      <w:r w:rsidR="00932B07" w:rsidRPr="00A655C8">
        <w:rPr>
          <w:rFonts w:eastAsia="Calibri" w:cs="Times New Roman"/>
        </w:rPr>
        <w:t xml:space="preserve">prior to data syncing </w:t>
      </w:r>
      <w:r w:rsidR="000B3C0D" w:rsidRPr="00A655C8">
        <w:rPr>
          <w:rFonts w:eastAsia="Calibri" w:cs="Times New Roman"/>
        </w:rPr>
        <w:t>onto the cloud server</w:t>
      </w:r>
      <w:r w:rsidR="00F50B06">
        <w:rPr>
          <w:rFonts w:eastAsia="Calibri" w:cs="Times New Roman"/>
        </w:rPr>
        <w:t>,</w:t>
      </w:r>
      <w:r w:rsidR="00AB13F3">
        <w:rPr>
          <w:rFonts w:eastAsia="Calibri" w:cs="Times New Roman"/>
        </w:rPr>
        <w:t xml:space="preserve"> </w:t>
      </w:r>
      <w:r w:rsidR="00932B07" w:rsidRPr="00A655C8">
        <w:rPr>
          <w:rFonts w:eastAsia="Calibri" w:cs="Times New Roman"/>
        </w:rPr>
        <w:t xml:space="preserve">and feedback was given to enumerators before beginning data collection the </w:t>
      </w:r>
      <w:r w:rsidR="000B3C0D" w:rsidRPr="00A655C8">
        <w:rPr>
          <w:rFonts w:eastAsia="Calibri" w:cs="Times New Roman"/>
        </w:rPr>
        <w:t>following</w:t>
      </w:r>
      <w:r w:rsidR="00932B07" w:rsidRPr="00A655C8">
        <w:rPr>
          <w:rFonts w:eastAsia="Calibri" w:cs="Times New Roman"/>
        </w:rPr>
        <w:t xml:space="preserve"> day. Random spot checks were made on data that was synced and cleaned</w:t>
      </w:r>
      <w:r w:rsidR="00F50B06">
        <w:rPr>
          <w:rFonts w:eastAsia="Calibri" w:cs="Times New Roman"/>
        </w:rPr>
        <w:t>,</w:t>
      </w:r>
      <w:r w:rsidR="00932B07" w:rsidRPr="00A655C8">
        <w:rPr>
          <w:rFonts w:eastAsia="Calibri" w:cs="Times New Roman"/>
        </w:rPr>
        <w:t xml:space="preserve"> to ensur</w:t>
      </w:r>
      <w:r w:rsidR="000B3C0D" w:rsidRPr="00A655C8">
        <w:rPr>
          <w:rFonts w:eastAsia="Calibri" w:cs="Times New Roman"/>
        </w:rPr>
        <w:t>e</w:t>
      </w:r>
      <w:r w:rsidR="00932B07" w:rsidRPr="00A655C8">
        <w:rPr>
          <w:rFonts w:eastAsia="Calibri" w:cs="Times New Roman"/>
        </w:rPr>
        <w:t xml:space="preserve"> consistency before </w:t>
      </w:r>
      <w:r w:rsidR="00F50B06">
        <w:rPr>
          <w:rFonts w:eastAsia="Calibri" w:cs="Times New Roman"/>
        </w:rPr>
        <w:t>beginning</w:t>
      </w:r>
      <w:r w:rsidR="00932B07" w:rsidRPr="00A655C8">
        <w:rPr>
          <w:rFonts w:eastAsia="Calibri" w:cs="Times New Roman"/>
        </w:rPr>
        <w:t xml:space="preserve"> analysis.</w:t>
      </w:r>
    </w:p>
    <w:p w14:paraId="521B8FEF" w14:textId="77777777" w:rsidR="00932B07" w:rsidRPr="00A655C8" w:rsidRDefault="00932B07" w:rsidP="00932B07">
      <w:pPr>
        <w:spacing w:after="0" w:line="240" w:lineRule="auto"/>
        <w:jc w:val="both"/>
        <w:rPr>
          <w:rFonts w:eastAsia="Calibri" w:cs="Times New Roman"/>
        </w:rPr>
      </w:pPr>
    </w:p>
    <w:p w14:paraId="349447F5" w14:textId="77777777" w:rsidR="00932B07" w:rsidRPr="00A655C8" w:rsidRDefault="00932B07" w:rsidP="00932B07">
      <w:pPr>
        <w:keepNext/>
        <w:keepLines/>
        <w:spacing w:before="40" w:after="0" w:line="259" w:lineRule="auto"/>
        <w:jc w:val="both"/>
        <w:outlineLvl w:val="1"/>
        <w:rPr>
          <w:rFonts w:eastAsia="Times New Roman" w:cs="Times New Roman"/>
          <w:bCs/>
          <w:color w:val="4F81BD"/>
        </w:rPr>
      </w:pPr>
      <w:bookmarkStart w:id="14" w:name="_Toc504942276"/>
      <w:r w:rsidRPr="00A655C8">
        <w:rPr>
          <w:rFonts w:eastAsia="Times New Roman" w:cs="Times New Roman"/>
          <w:bCs/>
          <w:color w:val="4F81BD"/>
        </w:rPr>
        <w:t>2.5 Limitations</w:t>
      </w:r>
      <w:bookmarkEnd w:id="14"/>
    </w:p>
    <w:p w14:paraId="379963DC" w14:textId="344C1392" w:rsidR="00932B07" w:rsidRPr="00A655C8" w:rsidRDefault="00932B07" w:rsidP="00932B07">
      <w:pPr>
        <w:spacing w:after="160" w:line="259" w:lineRule="auto"/>
        <w:jc w:val="both"/>
        <w:rPr>
          <w:rFonts w:eastAsia="Times New Roman" w:cs="Times New Roman"/>
          <w:bCs/>
        </w:rPr>
      </w:pPr>
      <w:r w:rsidRPr="00A655C8">
        <w:rPr>
          <w:rFonts w:eastAsia="Times New Roman" w:cs="Times New Roman"/>
          <w:bCs/>
        </w:rPr>
        <w:t xml:space="preserve">Data collection coincided with </w:t>
      </w:r>
      <w:r w:rsidR="005F6169" w:rsidRPr="00A655C8">
        <w:rPr>
          <w:rFonts w:eastAsia="Times New Roman" w:cs="Times New Roman"/>
          <w:bCs/>
        </w:rPr>
        <w:t>some days of</w:t>
      </w:r>
      <w:r w:rsidRPr="00A655C8">
        <w:rPr>
          <w:rFonts w:eastAsia="Times New Roman" w:cs="Times New Roman"/>
          <w:bCs/>
        </w:rPr>
        <w:t xml:space="preserve"> general food distributions (GFD</w:t>
      </w:r>
      <w:r w:rsidR="00F50B06">
        <w:rPr>
          <w:rFonts w:eastAsia="Times New Roman" w:cs="Times New Roman"/>
          <w:bCs/>
        </w:rPr>
        <w:t>s</w:t>
      </w:r>
      <w:r w:rsidRPr="00A655C8">
        <w:rPr>
          <w:rFonts w:eastAsia="Times New Roman" w:cs="Times New Roman"/>
          <w:bCs/>
        </w:rPr>
        <w:t xml:space="preserve">) in </w:t>
      </w:r>
      <w:r w:rsidR="002079AC" w:rsidRPr="00A655C8">
        <w:rPr>
          <w:rFonts w:eastAsia="Times New Roman" w:cs="Times New Roman"/>
          <w:bCs/>
        </w:rPr>
        <w:t>Pamir</w:t>
      </w:r>
      <w:r w:rsidR="00F50B06">
        <w:rPr>
          <w:rFonts w:eastAsia="Times New Roman" w:cs="Times New Roman"/>
          <w:bCs/>
        </w:rPr>
        <w:t>,</w:t>
      </w:r>
      <w:r w:rsidR="00AB13F3">
        <w:rPr>
          <w:rFonts w:eastAsia="Times New Roman" w:cs="Times New Roman"/>
          <w:bCs/>
        </w:rPr>
        <w:t xml:space="preserve"> </w:t>
      </w:r>
      <w:r w:rsidR="005F6169" w:rsidRPr="00A655C8">
        <w:rPr>
          <w:rFonts w:eastAsia="Times New Roman" w:cs="Times New Roman"/>
          <w:bCs/>
        </w:rPr>
        <w:t xml:space="preserve">leading to </w:t>
      </w:r>
      <w:r w:rsidR="00F50B06">
        <w:rPr>
          <w:rFonts w:eastAsia="Times New Roman" w:cs="Times New Roman"/>
          <w:bCs/>
        </w:rPr>
        <w:t xml:space="preserve">the </w:t>
      </w:r>
      <w:r w:rsidR="005F6169" w:rsidRPr="00A655C8">
        <w:rPr>
          <w:rFonts w:eastAsia="Times New Roman" w:cs="Times New Roman"/>
          <w:bCs/>
        </w:rPr>
        <w:t>unavailability of many</w:t>
      </w:r>
      <w:r w:rsidRPr="00A655C8">
        <w:rPr>
          <w:rFonts w:eastAsia="Times New Roman" w:cs="Times New Roman"/>
          <w:bCs/>
        </w:rPr>
        <w:t xml:space="preserve"> female household heads </w:t>
      </w:r>
      <w:r w:rsidR="00F50B06">
        <w:rPr>
          <w:rFonts w:eastAsia="Times New Roman" w:cs="Times New Roman"/>
          <w:bCs/>
        </w:rPr>
        <w:t>in</w:t>
      </w:r>
      <w:r w:rsidRPr="00A655C8">
        <w:rPr>
          <w:rFonts w:eastAsia="Times New Roman" w:cs="Times New Roman"/>
          <w:bCs/>
        </w:rPr>
        <w:t xml:space="preserve"> their homes</w:t>
      </w:r>
      <w:r w:rsidR="005F6169" w:rsidRPr="00A655C8">
        <w:rPr>
          <w:rFonts w:eastAsia="Times New Roman" w:cs="Times New Roman"/>
          <w:bCs/>
        </w:rPr>
        <w:t xml:space="preserve"> at that time</w:t>
      </w:r>
      <w:r w:rsidR="00C1565E" w:rsidRPr="00A655C8">
        <w:rPr>
          <w:rFonts w:eastAsia="Times New Roman" w:cs="Times New Roman"/>
          <w:bCs/>
        </w:rPr>
        <w:t>; v</w:t>
      </w:r>
      <w:r w:rsidR="005F6169" w:rsidRPr="00A655C8">
        <w:rPr>
          <w:rFonts w:eastAsia="Times New Roman" w:cs="Times New Roman"/>
          <w:bCs/>
        </w:rPr>
        <w:t>isits were rescheduled by the enumerators.</w:t>
      </w:r>
      <w:r w:rsidR="000559F8" w:rsidRPr="00A655C8">
        <w:rPr>
          <w:rFonts w:eastAsia="Times New Roman" w:cs="Times New Roman"/>
          <w:bCs/>
        </w:rPr>
        <w:t xml:space="preserve"> Further, t</w:t>
      </w:r>
      <w:r w:rsidR="000559F8" w:rsidRPr="00A655C8">
        <w:rPr>
          <w:lang w:val="en-GB"/>
        </w:rPr>
        <w:t xml:space="preserve">he population </w:t>
      </w:r>
      <w:r w:rsidR="00337D63" w:rsidRPr="00A655C8">
        <w:rPr>
          <w:lang w:val="en-GB"/>
        </w:rPr>
        <w:t xml:space="preserve">in </w:t>
      </w:r>
      <w:r w:rsidR="000559F8" w:rsidRPr="00A655C8">
        <w:rPr>
          <w:lang w:val="en-GB"/>
        </w:rPr>
        <w:t>Ajuong</w:t>
      </w:r>
      <w:r w:rsidR="00AB13F3">
        <w:rPr>
          <w:lang w:val="en-GB"/>
        </w:rPr>
        <w:t xml:space="preserve"> </w:t>
      </w:r>
      <w:r w:rsidR="000559F8" w:rsidRPr="00A655C8">
        <w:rPr>
          <w:lang w:val="en-GB"/>
        </w:rPr>
        <w:t xml:space="preserve">Thok and Pamir </w:t>
      </w:r>
      <w:r w:rsidR="00F50B06">
        <w:rPr>
          <w:lang w:val="en-GB"/>
        </w:rPr>
        <w:t>was</w:t>
      </w:r>
      <w:r w:rsidR="00807354">
        <w:rPr>
          <w:lang w:val="en-GB"/>
        </w:rPr>
        <w:t xml:space="preserve"> </w:t>
      </w:r>
      <w:r w:rsidR="000559F8" w:rsidRPr="00A655C8">
        <w:rPr>
          <w:lang w:val="en-GB"/>
        </w:rPr>
        <w:t>constantly changing,</w:t>
      </w:r>
      <w:r w:rsidR="00337D63" w:rsidRPr="00A655C8">
        <w:rPr>
          <w:lang w:val="en-GB"/>
        </w:rPr>
        <w:t xml:space="preserve"> with ongoing relocation from Yida</w:t>
      </w:r>
      <w:r w:rsidR="00807354">
        <w:rPr>
          <w:lang w:val="en-GB"/>
        </w:rPr>
        <w:t xml:space="preserve"> </w:t>
      </w:r>
      <w:r w:rsidR="00F50B06">
        <w:rPr>
          <w:lang w:val="en-GB"/>
        </w:rPr>
        <w:t>C</w:t>
      </w:r>
      <w:r w:rsidR="00337D63" w:rsidRPr="00A655C8">
        <w:rPr>
          <w:lang w:val="en-GB"/>
        </w:rPr>
        <w:t>amp.</w:t>
      </w:r>
      <w:r w:rsidR="00807354">
        <w:rPr>
          <w:lang w:val="en-GB"/>
        </w:rPr>
        <w:t xml:space="preserve"> </w:t>
      </w:r>
      <w:r w:rsidR="00337D63" w:rsidRPr="00A655C8">
        <w:rPr>
          <w:lang w:val="en-GB"/>
        </w:rPr>
        <w:t>There were</w:t>
      </w:r>
      <w:r w:rsidR="000559F8" w:rsidRPr="00A655C8">
        <w:rPr>
          <w:lang w:val="en-GB"/>
        </w:rPr>
        <w:t xml:space="preserve"> also reports of refugees registering in the camps and then selling rations and </w:t>
      </w:r>
      <w:r w:rsidR="00337D63" w:rsidRPr="00A655C8">
        <w:rPr>
          <w:lang w:val="en-GB"/>
        </w:rPr>
        <w:t>non-food items (</w:t>
      </w:r>
      <w:r w:rsidR="000559F8" w:rsidRPr="00A655C8">
        <w:rPr>
          <w:lang w:val="en-GB"/>
        </w:rPr>
        <w:t>NFIs</w:t>
      </w:r>
      <w:r w:rsidR="00337D63" w:rsidRPr="00A655C8">
        <w:rPr>
          <w:lang w:val="en-GB"/>
        </w:rPr>
        <w:t>)</w:t>
      </w:r>
      <w:r w:rsidR="000559F8" w:rsidRPr="00A655C8">
        <w:rPr>
          <w:lang w:val="en-GB"/>
        </w:rPr>
        <w:t xml:space="preserve"> received</w:t>
      </w:r>
      <w:r w:rsidR="00F50B06">
        <w:rPr>
          <w:lang w:val="en-GB"/>
        </w:rPr>
        <w:t>,</w:t>
      </w:r>
      <w:r w:rsidR="000559F8" w:rsidRPr="00A655C8">
        <w:rPr>
          <w:lang w:val="en-GB"/>
        </w:rPr>
        <w:t xml:space="preserve"> and returning to SKS or moving between the </w:t>
      </w:r>
      <w:r w:rsidR="000559F8" w:rsidRPr="00A655C8">
        <w:rPr>
          <w:lang w:val="en-GB"/>
        </w:rPr>
        <w:lastRenderedPageBreak/>
        <w:t xml:space="preserve">camps. </w:t>
      </w:r>
      <w:r w:rsidR="00337D63" w:rsidRPr="00A655C8">
        <w:rPr>
          <w:lang w:val="en-GB"/>
        </w:rPr>
        <w:t>T</w:t>
      </w:r>
      <w:r w:rsidR="00E626BA">
        <w:t>his fluctuation could negatively affect survey results, since some of those surveyed may not have been steady residents, and their responses could be inaccurate or might not reflect the reality of regular camp residents</w:t>
      </w:r>
      <w:r w:rsidR="000559F8" w:rsidRPr="00A655C8">
        <w:rPr>
          <w:lang w:val="en-GB"/>
        </w:rPr>
        <w:t>.</w:t>
      </w:r>
    </w:p>
    <w:p w14:paraId="1298D14E" w14:textId="77777777" w:rsidR="00932B07" w:rsidRPr="00A655C8" w:rsidRDefault="00932B07" w:rsidP="00932B07">
      <w:pPr>
        <w:keepNext/>
        <w:keepLines/>
        <w:spacing w:before="240" w:after="0" w:line="259" w:lineRule="auto"/>
        <w:jc w:val="both"/>
        <w:outlineLvl w:val="0"/>
        <w:rPr>
          <w:rFonts w:eastAsiaTheme="majorEastAsia" w:cstheme="majorBidi"/>
          <w:color w:val="2E74B5" w:themeColor="accent1" w:themeShade="BF"/>
        </w:rPr>
      </w:pPr>
      <w:bookmarkStart w:id="15" w:name="_Toc504942277"/>
      <w:r w:rsidRPr="00A655C8">
        <w:rPr>
          <w:rFonts w:eastAsiaTheme="majorEastAsia" w:cstheme="majorBidi"/>
          <w:color w:val="2E74B5" w:themeColor="accent1" w:themeShade="BF"/>
        </w:rPr>
        <w:t>3. Results</w:t>
      </w:r>
      <w:bookmarkEnd w:id="15"/>
    </w:p>
    <w:p w14:paraId="0BA263C6" w14:textId="77777777" w:rsidR="00932B07" w:rsidRPr="00A655C8" w:rsidRDefault="00932B07" w:rsidP="00932B07">
      <w:pPr>
        <w:keepNext/>
        <w:keepLines/>
        <w:spacing w:before="40" w:after="0" w:line="259" w:lineRule="auto"/>
        <w:jc w:val="both"/>
        <w:outlineLvl w:val="1"/>
        <w:rPr>
          <w:rFonts w:eastAsiaTheme="majorEastAsia" w:cstheme="majorBidi"/>
          <w:color w:val="2E74B5" w:themeColor="accent1" w:themeShade="BF"/>
          <w:lang w:val="en-GB"/>
        </w:rPr>
      </w:pPr>
      <w:bookmarkStart w:id="16" w:name="_Toc469475900"/>
      <w:bookmarkStart w:id="17" w:name="_Toc504942278"/>
      <w:r w:rsidRPr="00A655C8">
        <w:rPr>
          <w:rFonts w:eastAsiaTheme="majorEastAsia" w:cstheme="majorBidi"/>
          <w:color w:val="2E74B5" w:themeColor="accent1" w:themeShade="BF"/>
          <w:lang w:val="en-GB"/>
        </w:rPr>
        <w:t>3.1 Demographics</w:t>
      </w:r>
      <w:bookmarkEnd w:id="16"/>
      <w:bookmarkEnd w:id="17"/>
    </w:p>
    <w:p w14:paraId="6FDA4C83" w14:textId="1C88630E" w:rsidR="00CE49E6" w:rsidRPr="00A655C8" w:rsidRDefault="000559F8" w:rsidP="00082DDB">
      <w:pPr>
        <w:spacing w:after="160" w:line="259" w:lineRule="auto"/>
        <w:jc w:val="both"/>
        <w:rPr>
          <w:lang w:val="en-GB"/>
        </w:rPr>
      </w:pPr>
      <w:r w:rsidRPr="00A655C8">
        <w:rPr>
          <w:lang w:val="en-GB"/>
        </w:rPr>
        <w:t>Overall</w:t>
      </w:r>
      <w:r w:rsidR="00A915B4" w:rsidRPr="00A655C8">
        <w:rPr>
          <w:lang w:val="en-GB"/>
        </w:rPr>
        <w:t>,</w:t>
      </w:r>
      <w:r w:rsidRPr="00A655C8">
        <w:rPr>
          <w:lang w:val="en-GB"/>
        </w:rPr>
        <w:t xml:space="preserve"> 559 HHs were surveyed</w:t>
      </w:r>
      <w:r w:rsidR="0055462C">
        <w:rPr>
          <w:lang w:val="en-GB"/>
        </w:rPr>
        <w:t>,</w:t>
      </w:r>
      <w:r w:rsidR="00CE49E6" w:rsidRPr="00A655C8">
        <w:rPr>
          <w:lang w:val="en-GB"/>
        </w:rPr>
        <w:t xml:space="preserve"> with an average HH size of six people in Ajuong</w:t>
      </w:r>
      <w:r w:rsidR="00AE213F">
        <w:rPr>
          <w:lang w:val="en-GB"/>
        </w:rPr>
        <w:t xml:space="preserve"> </w:t>
      </w:r>
      <w:r w:rsidR="00CE49E6" w:rsidRPr="00A655C8">
        <w:rPr>
          <w:lang w:val="en-GB"/>
        </w:rPr>
        <w:t>Thok and five in Pamir</w:t>
      </w:r>
      <w:r w:rsidRPr="00A655C8">
        <w:rPr>
          <w:lang w:val="en-GB"/>
        </w:rPr>
        <w:t xml:space="preserve">. In total, 19% of respondents were male and 81% </w:t>
      </w:r>
      <w:r w:rsidR="0055462C">
        <w:rPr>
          <w:lang w:val="en-GB"/>
        </w:rPr>
        <w:t xml:space="preserve">were </w:t>
      </w:r>
      <w:r w:rsidRPr="00A655C8">
        <w:rPr>
          <w:lang w:val="en-GB"/>
        </w:rPr>
        <w:t xml:space="preserve">female. </w:t>
      </w:r>
      <w:r w:rsidR="00E626BA">
        <w:rPr>
          <w:lang w:val="en-GB"/>
        </w:rPr>
        <w:t>Of the 359 respondents sampled i</w:t>
      </w:r>
      <w:r w:rsidR="00932B07" w:rsidRPr="00A655C8">
        <w:rPr>
          <w:lang w:val="en-GB"/>
        </w:rPr>
        <w:t>n Ajuong</w:t>
      </w:r>
      <w:r w:rsidR="00AE213F">
        <w:rPr>
          <w:lang w:val="en-GB"/>
        </w:rPr>
        <w:t xml:space="preserve"> </w:t>
      </w:r>
      <w:r w:rsidR="00932B07" w:rsidRPr="00A655C8">
        <w:rPr>
          <w:lang w:val="en-GB"/>
        </w:rPr>
        <w:t xml:space="preserve">Thok, 20% (n=77) </w:t>
      </w:r>
      <w:r w:rsidR="00E626BA">
        <w:rPr>
          <w:lang w:val="en-GB"/>
        </w:rPr>
        <w:t xml:space="preserve">were </w:t>
      </w:r>
      <w:r w:rsidR="00932B07" w:rsidRPr="00A655C8">
        <w:rPr>
          <w:lang w:val="en-GB"/>
        </w:rPr>
        <w:t>male</w:t>
      </w:r>
      <w:r w:rsidR="0055462C">
        <w:rPr>
          <w:lang w:val="en-GB"/>
        </w:rPr>
        <w:t>s</w:t>
      </w:r>
      <w:r w:rsidR="00932B07" w:rsidRPr="00A655C8">
        <w:rPr>
          <w:lang w:val="en-GB"/>
        </w:rPr>
        <w:t xml:space="preserve"> and 8</w:t>
      </w:r>
      <w:r w:rsidR="00BC09BA" w:rsidRPr="00A655C8">
        <w:rPr>
          <w:lang w:val="en-GB"/>
        </w:rPr>
        <w:t>0</w:t>
      </w:r>
      <w:r w:rsidR="00932B07" w:rsidRPr="00A655C8">
        <w:rPr>
          <w:lang w:val="en-GB"/>
        </w:rPr>
        <w:t>% (n=302) female</w:t>
      </w:r>
      <w:r w:rsidR="0055462C">
        <w:rPr>
          <w:lang w:val="en-GB"/>
        </w:rPr>
        <w:t>s</w:t>
      </w:r>
      <w:r w:rsidR="00932B07" w:rsidRPr="00A655C8">
        <w:rPr>
          <w:lang w:val="en-GB"/>
        </w:rPr>
        <w:t xml:space="preserve"> from 68 blocks; while in Pamir</w:t>
      </w:r>
      <w:r w:rsidR="002A231A" w:rsidRPr="00A655C8">
        <w:rPr>
          <w:lang w:val="en-GB"/>
        </w:rPr>
        <w:t>,</w:t>
      </w:r>
      <w:r w:rsidR="00932B07" w:rsidRPr="00A655C8">
        <w:rPr>
          <w:lang w:val="en-GB"/>
        </w:rPr>
        <w:t xml:space="preserve"> </w:t>
      </w:r>
      <w:r w:rsidR="001E5723">
        <w:rPr>
          <w:lang w:val="en-GB"/>
        </w:rPr>
        <w:t xml:space="preserve">the </w:t>
      </w:r>
      <w:r w:rsidR="00932B07" w:rsidRPr="00A655C8">
        <w:rPr>
          <w:lang w:val="en-GB"/>
        </w:rPr>
        <w:t xml:space="preserve">180 </w:t>
      </w:r>
      <w:r w:rsidR="001E5723">
        <w:rPr>
          <w:lang w:val="en-GB"/>
        </w:rPr>
        <w:t xml:space="preserve">respondents </w:t>
      </w:r>
      <w:r w:rsidR="0055462C">
        <w:rPr>
          <w:lang w:val="en-GB"/>
        </w:rPr>
        <w:t>consist</w:t>
      </w:r>
      <w:r w:rsidR="001E5723">
        <w:rPr>
          <w:lang w:val="en-GB"/>
        </w:rPr>
        <w:t>ed of</w:t>
      </w:r>
      <w:r w:rsidR="00932B07" w:rsidRPr="00A655C8">
        <w:rPr>
          <w:lang w:val="en-GB"/>
        </w:rPr>
        <w:t xml:space="preserve"> 16% (n=29) male</w:t>
      </w:r>
      <w:r w:rsidR="0055462C">
        <w:rPr>
          <w:lang w:val="en-GB"/>
        </w:rPr>
        <w:t>s</w:t>
      </w:r>
      <w:r w:rsidR="00932B07" w:rsidRPr="00A655C8">
        <w:rPr>
          <w:lang w:val="en-GB"/>
        </w:rPr>
        <w:t xml:space="preserve"> and 84% (n=151) female</w:t>
      </w:r>
      <w:r w:rsidR="0055462C">
        <w:rPr>
          <w:lang w:val="en-GB"/>
        </w:rPr>
        <w:t>s</w:t>
      </w:r>
      <w:r w:rsidR="00932B07" w:rsidRPr="00A655C8">
        <w:rPr>
          <w:lang w:val="en-GB"/>
        </w:rPr>
        <w:t xml:space="preserve"> sampled from 34 blocks. In both Ajuong</w:t>
      </w:r>
      <w:r w:rsidR="00AE213F">
        <w:rPr>
          <w:lang w:val="en-GB"/>
        </w:rPr>
        <w:t xml:space="preserve"> </w:t>
      </w:r>
      <w:r w:rsidR="00932B07" w:rsidRPr="00A655C8">
        <w:rPr>
          <w:lang w:val="en-GB"/>
        </w:rPr>
        <w:t xml:space="preserve">Thok and </w:t>
      </w:r>
      <w:r w:rsidR="002079AC" w:rsidRPr="00A655C8">
        <w:rPr>
          <w:lang w:val="en-GB"/>
        </w:rPr>
        <w:t>Pamir</w:t>
      </w:r>
      <w:r w:rsidR="00932B07" w:rsidRPr="00A655C8">
        <w:rPr>
          <w:lang w:val="en-GB"/>
        </w:rPr>
        <w:t>,</w:t>
      </w:r>
      <w:r w:rsidR="0055462C">
        <w:rPr>
          <w:lang w:val="en-GB"/>
        </w:rPr>
        <w:t xml:space="preserve"> the</w:t>
      </w:r>
      <w:r w:rsidR="00932B07" w:rsidRPr="00A655C8">
        <w:rPr>
          <w:lang w:val="en-GB"/>
        </w:rPr>
        <w:t xml:space="preserve"> majority of the respondents were refugees</w:t>
      </w:r>
      <w:r w:rsidR="0055462C">
        <w:rPr>
          <w:lang w:val="en-GB"/>
        </w:rPr>
        <w:t>:</w:t>
      </w:r>
      <w:r w:rsidR="00932B07" w:rsidRPr="00A655C8">
        <w:rPr>
          <w:lang w:val="en-GB"/>
        </w:rPr>
        <w:t xml:space="preserve"> 98% (n=372) and 99% (n=179)</w:t>
      </w:r>
      <w:r w:rsidR="0055462C">
        <w:rPr>
          <w:lang w:val="en-GB"/>
        </w:rPr>
        <w:t>,</w:t>
      </w:r>
      <w:r w:rsidR="00932B07" w:rsidRPr="00A655C8">
        <w:rPr>
          <w:lang w:val="en-GB"/>
        </w:rPr>
        <w:t xml:space="preserve"> respectively. In Ajuong</w:t>
      </w:r>
      <w:r w:rsidR="00AE213F">
        <w:rPr>
          <w:lang w:val="en-GB"/>
        </w:rPr>
        <w:t xml:space="preserve"> </w:t>
      </w:r>
      <w:r w:rsidR="00932B07" w:rsidRPr="00A655C8">
        <w:rPr>
          <w:lang w:val="en-GB"/>
        </w:rPr>
        <w:t>Thok, 2% (n=7) of the respondents were hosts</w:t>
      </w:r>
      <w:r w:rsidR="0055462C">
        <w:rPr>
          <w:lang w:val="en-GB"/>
        </w:rPr>
        <w:t>,</w:t>
      </w:r>
      <w:r w:rsidR="00932B07" w:rsidRPr="00A655C8">
        <w:rPr>
          <w:lang w:val="en-GB"/>
        </w:rPr>
        <w:t xml:space="preserve"> and </w:t>
      </w:r>
      <w:r w:rsidR="002079AC" w:rsidRPr="00A655C8">
        <w:rPr>
          <w:lang w:val="en-GB"/>
        </w:rPr>
        <w:t>Pamir</w:t>
      </w:r>
      <w:r w:rsidR="00932B07" w:rsidRPr="00A655C8">
        <w:rPr>
          <w:lang w:val="en-GB"/>
        </w:rPr>
        <w:t xml:space="preserve"> had 1% (n=1) who w</w:t>
      </w:r>
      <w:r w:rsidR="0055462C">
        <w:rPr>
          <w:lang w:val="en-GB"/>
        </w:rPr>
        <w:t>ere</w:t>
      </w:r>
      <w:r w:rsidR="00AE213F">
        <w:rPr>
          <w:lang w:val="en-GB"/>
        </w:rPr>
        <w:t xml:space="preserve"> </w:t>
      </w:r>
      <w:r w:rsidR="00C25558" w:rsidRPr="00A655C8">
        <w:rPr>
          <w:lang w:val="en-GB"/>
        </w:rPr>
        <w:t>internally displaced person</w:t>
      </w:r>
      <w:r w:rsidR="0055462C">
        <w:rPr>
          <w:lang w:val="en-GB"/>
        </w:rPr>
        <w:t>s</w:t>
      </w:r>
      <w:r w:rsidR="00C25558" w:rsidRPr="00A655C8">
        <w:rPr>
          <w:lang w:val="en-GB"/>
        </w:rPr>
        <w:t xml:space="preserve"> (</w:t>
      </w:r>
      <w:r w:rsidR="00932B07" w:rsidRPr="00A655C8">
        <w:rPr>
          <w:lang w:val="en-GB"/>
        </w:rPr>
        <w:t>IDP</w:t>
      </w:r>
      <w:r w:rsidR="0055462C">
        <w:rPr>
          <w:lang w:val="en-GB"/>
        </w:rPr>
        <w:t>s</w:t>
      </w:r>
      <w:r w:rsidR="00C25558" w:rsidRPr="00A655C8">
        <w:rPr>
          <w:lang w:val="en-GB"/>
        </w:rPr>
        <w:t>)</w:t>
      </w:r>
      <w:r w:rsidR="00932B07" w:rsidRPr="00A655C8">
        <w:rPr>
          <w:lang w:val="en-GB"/>
        </w:rPr>
        <w:t xml:space="preserve">. </w:t>
      </w:r>
      <w:r w:rsidR="00BC09BA" w:rsidRPr="00A655C8">
        <w:rPr>
          <w:lang w:val="en-GB"/>
        </w:rPr>
        <w:t xml:space="preserve">Of the respondents surveyed, </w:t>
      </w:r>
      <w:r w:rsidR="00932B07" w:rsidRPr="00A655C8">
        <w:rPr>
          <w:lang w:val="en-GB"/>
        </w:rPr>
        <w:t>89% (n=338 Ajuong</w:t>
      </w:r>
      <w:r w:rsidR="00AE213F">
        <w:rPr>
          <w:lang w:val="en-GB"/>
        </w:rPr>
        <w:t xml:space="preserve"> </w:t>
      </w:r>
      <w:r w:rsidR="00932B07" w:rsidRPr="00A655C8">
        <w:rPr>
          <w:lang w:val="en-GB"/>
        </w:rPr>
        <w:t xml:space="preserve">Thok, n=160 </w:t>
      </w:r>
      <w:r w:rsidR="002079AC" w:rsidRPr="00A655C8">
        <w:rPr>
          <w:lang w:val="en-GB"/>
        </w:rPr>
        <w:t>Pamir</w:t>
      </w:r>
      <w:r w:rsidR="00932B07" w:rsidRPr="00A655C8">
        <w:rPr>
          <w:lang w:val="en-GB"/>
        </w:rPr>
        <w:t xml:space="preserve">) had at least </w:t>
      </w:r>
      <w:r w:rsidR="0055462C">
        <w:rPr>
          <w:lang w:val="en-GB"/>
        </w:rPr>
        <w:t>one</w:t>
      </w:r>
      <w:r w:rsidR="00932B07" w:rsidRPr="00A655C8">
        <w:rPr>
          <w:lang w:val="en-GB"/>
        </w:rPr>
        <w:t xml:space="preserve"> vulnerable person in their household</w:t>
      </w:r>
      <w:r w:rsidR="0055462C">
        <w:rPr>
          <w:lang w:val="en-GB"/>
        </w:rPr>
        <w:t>,</w:t>
      </w:r>
      <w:r w:rsidR="00AE213F">
        <w:rPr>
          <w:lang w:val="en-GB"/>
        </w:rPr>
        <w:t xml:space="preserve"> </w:t>
      </w:r>
      <w:r w:rsidR="00BC09BA" w:rsidRPr="00A655C8">
        <w:rPr>
          <w:lang w:val="en-GB"/>
        </w:rPr>
        <w:t>being either</w:t>
      </w:r>
      <w:r w:rsidR="00932B07" w:rsidRPr="00A655C8">
        <w:rPr>
          <w:lang w:val="en-GB"/>
        </w:rPr>
        <w:t xml:space="preserve"> a child</w:t>
      </w:r>
      <w:r w:rsidR="0055462C">
        <w:rPr>
          <w:lang w:val="en-GB"/>
        </w:rPr>
        <w:t xml:space="preserve"> U5</w:t>
      </w:r>
      <w:r w:rsidR="00932B07" w:rsidRPr="00A655C8">
        <w:rPr>
          <w:lang w:val="en-GB"/>
        </w:rPr>
        <w:t xml:space="preserve">, a pregnant/lactating woman or an adult over 60 years old. </w:t>
      </w:r>
      <w:bookmarkStart w:id="18" w:name="_Toc501738930"/>
    </w:p>
    <w:p w14:paraId="24B63687" w14:textId="77777777" w:rsidR="00C44F8C" w:rsidRDefault="00C44F8C" w:rsidP="00082DDB">
      <w:pPr>
        <w:spacing w:after="160" w:line="259" w:lineRule="auto"/>
        <w:jc w:val="both"/>
        <w:rPr>
          <w:b/>
          <w:iCs/>
          <w:color w:val="44546A" w:themeColor="text2"/>
        </w:rPr>
      </w:pPr>
      <w:bookmarkStart w:id="19" w:name="_Toc504941042"/>
    </w:p>
    <w:p w14:paraId="7D56931C" w14:textId="77777777" w:rsidR="00932B07" w:rsidRPr="00A655C8" w:rsidRDefault="00932B07" w:rsidP="00082DDB">
      <w:pPr>
        <w:spacing w:after="160" w:line="259" w:lineRule="auto"/>
        <w:jc w:val="both"/>
        <w:rPr>
          <w:b/>
          <w:iCs/>
          <w:color w:val="44546A" w:themeColor="text2"/>
        </w:rPr>
      </w:pPr>
      <w:r w:rsidRPr="00A655C8">
        <w:rPr>
          <w:b/>
          <w:iCs/>
          <w:color w:val="44546A" w:themeColor="text2"/>
        </w:rPr>
        <w:t xml:space="preserve">Figure </w:t>
      </w:r>
      <w:r w:rsidR="00A12483" w:rsidRPr="00A655C8">
        <w:rPr>
          <w:b/>
          <w:iCs/>
          <w:color w:val="44546A" w:themeColor="text2"/>
        </w:rPr>
        <w:fldChar w:fldCharType="begin"/>
      </w:r>
      <w:r w:rsidRPr="00A655C8">
        <w:rPr>
          <w:b/>
          <w:iCs/>
          <w:color w:val="44546A" w:themeColor="text2"/>
        </w:rPr>
        <w:instrText xml:space="preserve"> SEQ Figure \* ARABIC </w:instrText>
      </w:r>
      <w:r w:rsidR="00A12483" w:rsidRPr="00A655C8">
        <w:rPr>
          <w:b/>
          <w:iCs/>
          <w:color w:val="44546A" w:themeColor="text2"/>
        </w:rPr>
        <w:fldChar w:fldCharType="separate"/>
      </w:r>
      <w:r w:rsidRPr="00A655C8">
        <w:rPr>
          <w:b/>
          <w:iCs/>
          <w:noProof/>
          <w:color w:val="44546A" w:themeColor="text2"/>
        </w:rPr>
        <w:t>1</w:t>
      </w:r>
      <w:r w:rsidR="00A12483" w:rsidRPr="00A655C8">
        <w:rPr>
          <w:b/>
          <w:iCs/>
          <w:color w:val="44546A" w:themeColor="text2"/>
        </w:rPr>
        <w:fldChar w:fldCharType="end"/>
      </w:r>
      <w:r w:rsidRPr="00A655C8">
        <w:rPr>
          <w:b/>
          <w:iCs/>
          <w:color w:val="44546A" w:themeColor="text2"/>
        </w:rPr>
        <w:t xml:space="preserve">:  Households with Vulnerable </w:t>
      </w:r>
      <w:r w:rsidR="0055462C">
        <w:rPr>
          <w:b/>
          <w:iCs/>
          <w:color w:val="44546A" w:themeColor="text2"/>
        </w:rPr>
        <w:t>P</w:t>
      </w:r>
      <w:r w:rsidRPr="00A655C8">
        <w:rPr>
          <w:b/>
          <w:iCs/>
          <w:color w:val="44546A" w:themeColor="text2"/>
        </w:rPr>
        <w:t>eople</w:t>
      </w:r>
      <w:bookmarkEnd w:id="18"/>
      <w:r w:rsidR="00CE49E6" w:rsidRPr="00A655C8">
        <w:rPr>
          <w:b/>
          <w:iCs/>
          <w:color w:val="44546A" w:themeColor="text2"/>
        </w:rPr>
        <w:t>.</w:t>
      </w:r>
      <w:bookmarkEnd w:id="19"/>
    </w:p>
    <w:p w14:paraId="7D56909B" w14:textId="374CE296" w:rsidR="00932B07" w:rsidRPr="00A655C8" w:rsidRDefault="00E35C71" w:rsidP="00932B07">
      <w:pPr>
        <w:spacing w:after="160" w:line="259" w:lineRule="auto"/>
        <w:jc w:val="both"/>
      </w:pPr>
      <w:r w:rsidRPr="00E35C71">
        <w:rPr>
          <w:noProof/>
        </w:rPr>
        <w:t xml:space="preserve"> </w:t>
      </w:r>
      <w:r>
        <w:rPr>
          <w:noProof/>
        </w:rPr>
        <w:drawing>
          <wp:inline distT="0" distB="0" distL="0" distR="0" wp14:anchorId="36DFDF7A" wp14:editId="206AD4D2">
            <wp:extent cx="6429375" cy="3371850"/>
            <wp:effectExtent l="0" t="0" r="9525"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CF678D3" w14:textId="77777777" w:rsidR="00C44F8C" w:rsidRDefault="00C44F8C" w:rsidP="00932B07">
      <w:pPr>
        <w:spacing w:line="240" w:lineRule="auto"/>
        <w:jc w:val="both"/>
        <w:rPr>
          <w:b/>
          <w:iCs/>
          <w:color w:val="44546A" w:themeColor="text2"/>
        </w:rPr>
      </w:pPr>
      <w:bookmarkStart w:id="20" w:name="_Toc504941043"/>
    </w:p>
    <w:p w14:paraId="168633DC" w14:textId="77777777" w:rsidR="00C44F8C" w:rsidRDefault="00C44F8C" w:rsidP="00932B07">
      <w:pPr>
        <w:spacing w:line="240" w:lineRule="auto"/>
        <w:jc w:val="both"/>
        <w:rPr>
          <w:b/>
          <w:iCs/>
          <w:color w:val="44546A" w:themeColor="text2"/>
        </w:rPr>
      </w:pPr>
    </w:p>
    <w:p w14:paraId="3580467B" w14:textId="77777777" w:rsidR="00C44F8C" w:rsidRDefault="00C44F8C" w:rsidP="00932B07">
      <w:pPr>
        <w:spacing w:line="240" w:lineRule="auto"/>
        <w:jc w:val="both"/>
        <w:rPr>
          <w:b/>
          <w:iCs/>
          <w:color w:val="44546A" w:themeColor="text2"/>
        </w:rPr>
      </w:pPr>
    </w:p>
    <w:p w14:paraId="151CA212" w14:textId="77777777" w:rsidR="00C44F8C" w:rsidRDefault="00C44F8C" w:rsidP="00932B07">
      <w:pPr>
        <w:spacing w:line="240" w:lineRule="auto"/>
        <w:jc w:val="both"/>
        <w:rPr>
          <w:b/>
          <w:iCs/>
          <w:color w:val="44546A" w:themeColor="text2"/>
        </w:rPr>
      </w:pPr>
    </w:p>
    <w:p w14:paraId="068247A9" w14:textId="77777777" w:rsidR="00C44F8C" w:rsidRDefault="00C44F8C" w:rsidP="00932B07">
      <w:pPr>
        <w:spacing w:line="240" w:lineRule="auto"/>
        <w:jc w:val="both"/>
        <w:rPr>
          <w:b/>
          <w:iCs/>
          <w:color w:val="44546A" w:themeColor="text2"/>
        </w:rPr>
      </w:pPr>
    </w:p>
    <w:p w14:paraId="4F03DDEF" w14:textId="77777777" w:rsidR="00C44F8C" w:rsidRDefault="00C44F8C" w:rsidP="00932B07">
      <w:pPr>
        <w:spacing w:line="240" w:lineRule="auto"/>
        <w:jc w:val="both"/>
        <w:rPr>
          <w:b/>
          <w:iCs/>
          <w:color w:val="44546A" w:themeColor="text2"/>
        </w:rPr>
      </w:pPr>
    </w:p>
    <w:p w14:paraId="6265F4DC" w14:textId="1B9D5E73" w:rsidR="00932B07" w:rsidRPr="00A655C8" w:rsidRDefault="00932B07" w:rsidP="00932B07">
      <w:pPr>
        <w:spacing w:line="240" w:lineRule="auto"/>
        <w:jc w:val="both"/>
        <w:rPr>
          <w:b/>
          <w:iCs/>
          <w:color w:val="44546A" w:themeColor="text2"/>
        </w:rPr>
      </w:pPr>
      <w:r w:rsidRPr="00A655C8">
        <w:rPr>
          <w:b/>
          <w:iCs/>
          <w:color w:val="44546A" w:themeColor="text2"/>
        </w:rPr>
        <w:lastRenderedPageBreak/>
        <w:t xml:space="preserve">Figure </w:t>
      </w:r>
      <w:r w:rsidR="00A12483" w:rsidRPr="00A655C8">
        <w:rPr>
          <w:b/>
          <w:iCs/>
          <w:color w:val="44546A" w:themeColor="text2"/>
        </w:rPr>
        <w:fldChar w:fldCharType="begin"/>
      </w:r>
      <w:r w:rsidRPr="00A655C8">
        <w:rPr>
          <w:b/>
          <w:iCs/>
          <w:color w:val="44546A" w:themeColor="text2"/>
        </w:rPr>
        <w:instrText xml:space="preserve"> SEQ Figure \* ARABIC </w:instrText>
      </w:r>
      <w:r w:rsidR="00A12483" w:rsidRPr="00A655C8">
        <w:rPr>
          <w:b/>
          <w:iCs/>
          <w:color w:val="44546A" w:themeColor="text2"/>
        </w:rPr>
        <w:fldChar w:fldCharType="separate"/>
      </w:r>
      <w:r w:rsidRPr="00A655C8">
        <w:rPr>
          <w:b/>
          <w:iCs/>
          <w:noProof/>
          <w:color w:val="44546A" w:themeColor="text2"/>
        </w:rPr>
        <w:t>2</w:t>
      </w:r>
      <w:r w:rsidR="00A12483" w:rsidRPr="00A655C8">
        <w:rPr>
          <w:b/>
          <w:iCs/>
          <w:color w:val="44546A" w:themeColor="text2"/>
        </w:rPr>
        <w:fldChar w:fldCharType="end"/>
      </w:r>
      <w:r w:rsidRPr="00A655C8">
        <w:rPr>
          <w:b/>
          <w:iCs/>
          <w:color w:val="44546A" w:themeColor="text2"/>
        </w:rPr>
        <w:t xml:space="preserve">: Average HH </w:t>
      </w:r>
      <w:r w:rsidR="002D3AE5">
        <w:rPr>
          <w:b/>
          <w:iCs/>
          <w:color w:val="44546A" w:themeColor="text2"/>
        </w:rPr>
        <w:t>S</w:t>
      </w:r>
      <w:r w:rsidRPr="00A655C8">
        <w:rPr>
          <w:b/>
          <w:iCs/>
          <w:color w:val="44546A" w:themeColor="text2"/>
        </w:rPr>
        <w:t>ize</w:t>
      </w:r>
      <w:bookmarkEnd w:id="20"/>
    </w:p>
    <w:p w14:paraId="7C6F905B" w14:textId="77777777" w:rsidR="00932B07" w:rsidRPr="00A655C8" w:rsidRDefault="008A051A" w:rsidP="00932B07">
      <w:pPr>
        <w:spacing w:after="160" w:line="259" w:lineRule="auto"/>
        <w:jc w:val="both"/>
      </w:pPr>
      <w:r w:rsidRPr="00A655C8">
        <w:rPr>
          <w:noProof/>
        </w:rPr>
        <w:drawing>
          <wp:inline distT="0" distB="0" distL="0" distR="0" wp14:anchorId="46B1CB91" wp14:editId="70A608D5">
            <wp:extent cx="3743325" cy="2371725"/>
            <wp:effectExtent l="0" t="0" r="9525" b="9525"/>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A5280DC" w14:textId="77777777" w:rsidR="00CC41EC" w:rsidRDefault="00CC41EC" w:rsidP="00932B07">
      <w:pPr>
        <w:keepNext/>
        <w:keepLines/>
        <w:spacing w:before="40" w:after="0" w:line="259" w:lineRule="auto"/>
        <w:jc w:val="both"/>
        <w:outlineLvl w:val="1"/>
        <w:rPr>
          <w:rFonts w:eastAsiaTheme="majorEastAsia" w:cstheme="majorBidi"/>
          <w:color w:val="2E74B5" w:themeColor="accent1" w:themeShade="BF"/>
        </w:rPr>
      </w:pPr>
      <w:bookmarkStart w:id="21" w:name="_Toc504942279"/>
    </w:p>
    <w:p w14:paraId="5F01FD99" w14:textId="77777777" w:rsidR="00932B07" w:rsidRPr="00A655C8" w:rsidRDefault="00932B07" w:rsidP="00932B07">
      <w:pPr>
        <w:keepNext/>
        <w:keepLines/>
        <w:spacing w:before="40" w:after="0" w:line="259" w:lineRule="auto"/>
        <w:jc w:val="both"/>
        <w:outlineLvl w:val="1"/>
        <w:rPr>
          <w:rFonts w:eastAsiaTheme="majorEastAsia" w:cstheme="majorBidi"/>
          <w:color w:val="2E74B5" w:themeColor="accent1" w:themeShade="BF"/>
        </w:rPr>
      </w:pPr>
      <w:r w:rsidRPr="00A655C8">
        <w:rPr>
          <w:rFonts w:eastAsiaTheme="majorEastAsia" w:cstheme="majorBidi"/>
          <w:color w:val="2E74B5" w:themeColor="accent1" w:themeShade="BF"/>
        </w:rPr>
        <w:t>3.2 Water supply</w:t>
      </w:r>
      <w:bookmarkEnd w:id="21"/>
    </w:p>
    <w:p w14:paraId="6A6AD13D" w14:textId="77777777" w:rsidR="00932B07" w:rsidRPr="00A655C8" w:rsidRDefault="00932B07" w:rsidP="00932B07">
      <w:pPr>
        <w:spacing w:after="0" w:line="240" w:lineRule="auto"/>
        <w:jc w:val="both"/>
        <w:rPr>
          <w:rFonts w:eastAsia="Calibri" w:cs="Arial"/>
          <w:b/>
          <w:i/>
        </w:rPr>
      </w:pPr>
    </w:p>
    <w:p w14:paraId="1EE9F844" w14:textId="77777777" w:rsidR="00932B07" w:rsidRPr="00A655C8" w:rsidRDefault="00932B07" w:rsidP="00932B07">
      <w:pPr>
        <w:spacing w:after="0" w:line="240" w:lineRule="auto"/>
        <w:jc w:val="both"/>
        <w:rPr>
          <w:rFonts w:eastAsia="Calibri" w:cs="Arial"/>
          <w:b/>
          <w:i/>
        </w:rPr>
      </w:pPr>
      <w:r w:rsidRPr="00A655C8">
        <w:rPr>
          <w:rFonts w:eastAsia="Calibri" w:cs="Arial"/>
          <w:b/>
          <w:i/>
        </w:rPr>
        <w:t>Households collecting all water for drinking, cooking and hygiene from improved water sources</w:t>
      </w:r>
    </w:p>
    <w:p w14:paraId="10E5F9C9" w14:textId="77777777" w:rsidR="00932B07" w:rsidRPr="00A655C8" w:rsidRDefault="00932B07" w:rsidP="00932B07">
      <w:pPr>
        <w:spacing w:after="0" w:line="240" w:lineRule="auto"/>
        <w:jc w:val="both"/>
        <w:rPr>
          <w:rFonts w:eastAsia="Calibri" w:cs="Arial"/>
        </w:rPr>
      </w:pPr>
    </w:p>
    <w:p w14:paraId="61AC4685" w14:textId="77777777" w:rsidR="00932B07" w:rsidRPr="00A655C8" w:rsidRDefault="00A054E0" w:rsidP="00932B07">
      <w:pPr>
        <w:spacing w:after="0" w:line="240" w:lineRule="auto"/>
        <w:jc w:val="both"/>
        <w:rPr>
          <w:rFonts w:eastAsia="Calibri" w:cs="Arial"/>
        </w:rPr>
      </w:pPr>
      <w:r w:rsidRPr="00A655C8">
        <w:rPr>
          <w:rFonts w:eastAsia="Calibri" w:cs="Arial"/>
        </w:rPr>
        <w:t xml:space="preserve">The survey revealed that </w:t>
      </w:r>
      <w:r w:rsidR="00737C63" w:rsidRPr="00A655C8">
        <w:rPr>
          <w:rFonts w:eastAsia="Calibri" w:cs="Arial"/>
        </w:rPr>
        <w:t>99% of</w:t>
      </w:r>
      <w:r w:rsidR="00932B07" w:rsidRPr="00A655C8">
        <w:rPr>
          <w:rFonts w:eastAsia="Calibri" w:cs="Arial"/>
        </w:rPr>
        <w:t xml:space="preserve"> the respondents in Ajuong</w:t>
      </w:r>
      <w:r w:rsidR="00F23FBC">
        <w:rPr>
          <w:rFonts w:eastAsia="Calibri" w:cs="Arial"/>
        </w:rPr>
        <w:t xml:space="preserve"> </w:t>
      </w:r>
      <w:r w:rsidR="00932B07" w:rsidRPr="00A655C8">
        <w:rPr>
          <w:rFonts w:eastAsia="Calibri" w:cs="Arial"/>
        </w:rPr>
        <w:t xml:space="preserve">Thok and </w:t>
      </w:r>
      <w:r w:rsidR="002079AC" w:rsidRPr="00A655C8">
        <w:rPr>
          <w:rFonts w:eastAsia="Calibri" w:cs="Arial"/>
        </w:rPr>
        <w:t>Pamir</w:t>
      </w:r>
      <w:r w:rsidR="00F23FBC">
        <w:rPr>
          <w:rFonts w:eastAsia="Calibri" w:cs="Arial"/>
        </w:rPr>
        <w:t xml:space="preserve"> </w:t>
      </w:r>
      <w:r w:rsidR="002D3AE5">
        <w:rPr>
          <w:rFonts w:eastAsia="Calibri" w:cs="Arial"/>
        </w:rPr>
        <w:t>R</w:t>
      </w:r>
      <w:r w:rsidR="00C03366" w:rsidRPr="00A655C8">
        <w:rPr>
          <w:rFonts w:eastAsia="Calibri" w:cs="Arial"/>
        </w:rPr>
        <w:t xml:space="preserve">efugee </w:t>
      </w:r>
      <w:r w:rsidR="002D3AE5">
        <w:rPr>
          <w:rFonts w:eastAsia="Calibri" w:cs="Arial"/>
        </w:rPr>
        <w:t>C</w:t>
      </w:r>
      <w:r w:rsidR="00C03366" w:rsidRPr="00A655C8">
        <w:rPr>
          <w:rFonts w:eastAsia="Calibri" w:cs="Arial"/>
        </w:rPr>
        <w:t>amps</w:t>
      </w:r>
      <w:r w:rsidR="00F23FBC">
        <w:rPr>
          <w:rFonts w:eastAsia="Calibri" w:cs="Arial"/>
        </w:rPr>
        <w:t xml:space="preserve"> </w:t>
      </w:r>
      <w:r w:rsidR="00932B07" w:rsidRPr="00A655C8">
        <w:rPr>
          <w:rFonts w:eastAsia="Calibri" w:cs="Arial"/>
        </w:rPr>
        <w:t>collect</w:t>
      </w:r>
      <w:r w:rsidR="00737C63" w:rsidRPr="00A655C8">
        <w:rPr>
          <w:rFonts w:eastAsia="Calibri" w:cs="Arial"/>
        </w:rPr>
        <w:t>ed</w:t>
      </w:r>
      <w:r w:rsidR="00932B07" w:rsidRPr="00A655C8">
        <w:rPr>
          <w:rFonts w:eastAsia="Calibri" w:cs="Arial"/>
        </w:rPr>
        <w:t xml:space="preserve"> water from </w:t>
      </w:r>
      <w:r w:rsidR="00C11E24" w:rsidRPr="00A655C8">
        <w:rPr>
          <w:rFonts w:eastAsia="Calibri" w:cs="Arial"/>
        </w:rPr>
        <w:t>protected</w:t>
      </w:r>
      <w:r w:rsidR="00932B07" w:rsidRPr="00A655C8">
        <w:rPr>
          <w:rFonts w:eastAsia="Calibri" w:cs="Arial"/>
        </w:rPr>
        <w:t xml:space="preserve"> sources</w:t>
      </w:r>
      <w:r w:rsidR="002D3AE5">
        <w:rPr>
          <w:rFonts w:eastAsia="Calibri" w:cs="Arial"/>
        </w:rPr>
        <w:t>,</w:t>
      </w:r>
      <w:r w:rsidR="00C11E24" w:rsidRPr="00A655C8">
        <w:rPr>
          <w:rFonts w:eastAsia="Calibri" w:cs="Arial"/>
        </w:rPr>
        <w:t xml:space="preserve"> which meets the UNHCR standard of &gt;=95%</w:t>
      </w:r>
      <w:r w:rsidR="00932B07" w:rsidRPr="00A655C8">
        <w:rPr>
          <w:rFonts w:eastAsia="Calibri" w:cs="Arial"/>
        </w:rPr>
        <w:t xml:space="preserve">. </w:t>
      </w:r>
      <w:r w:rsidR="00985DDD" w:rsidRPr="00A655C8">
        <w:rPr>
          <w:rFonts w:eastAsia="Calibri" w:cs="Arial"/>
        </w:rPr>
        <w:t xml:space="preserve">For almost all </w:t>
      </w:r>
      <w:r w:rsidR="00C11E24" w:rsidRPr="00A655C8">
        <w:rPr>
          <w:rFonts w:eastAsia="Calibri" w:cs="Arial"/>
        </w:rPr>
        <w:t xml:space="preserve">these </w:t>
      </w:r>
      <w:r w:rsidR="00985DDD" w:rsidRPr="00A655C8">
        <w:rPr>
          <w:rFonts w:eastAsia="Calibri" w:cs="Arial"/>
        </w:rPr>
        <w:t>respondents, t</w:t>
      </w:r>
      <w:r w:rsidR="00932B07" w:rsidRPr="00A655C8">
        <w:rPr>
          <w:rFonts w:eastAsia="Calibri" w:cs="Arial"/>
        </w:rPr>
        <w:t xml:space="preserve">he primary source of </w:t>
      </w:r>
      <w:r w:rsidR="00985DDD" w:rsidRPr="00A655C8">
        <w:rPr>
          <w:rFonts w:eastAsia="Calibri" w:cs="Arial"/>
        </w:rPr>
        <w:t xml:space="preserve">drinking </w:t>
      </w:r>
      <w:r w:rsidR="00932B07" w:rsidRPr="00A655C8">
        <w:rPr>
          <w:rFonts w:eastAsia="Calibri" w:cs="Arial"/>
        </w:rPr>
        <w:t>water reported was a tap stand/water yard. However</w:t>
      </w:r>
      <w:r w:rsidR="002D3AE5">
        <w:rPr>
          <w:rFonts w:eastAsia="Calibri" w:cs="Arial"/>
        </w:rPr>
        <w:t>,</w:t>
      </w:r>
      <w:r w:rsidR="00932B07" w:rsidRPr="00A655C8">
        <w:rPr>
          <w:rFonts w:eastAsia="Calibri" w:cs="Arial"/>
        </w:rPr>
        <w:t xml:space="preserve"> in Ajuong</w:t>
      </w:r>
      <w:r w:rsidR="00AE213F">
        <w:rPr>
          <w:rFonts w:eastAsia="Calibri" w:cs="Arial"/>
        </w:rPr>
        <w:t xml:space="preserve"> </w:t>
      </w:r>
      <w:r w:rsidR="00932B07" w:rsidRPr="00A655C8">
        <w:rPr>
          <w:rFonts w:eastAsia="Calibri" w:cs="Arial"/>
        </w:rPr>
        <w:t xml:space="preserve">Thok, 2% (n=9) of the respondents reported using </w:t>
      </w:r>
      <w:r w:rsidR="002D3AE5">
        <w:rPr>
          <w:rFonts w:eastAsia="Calibri" w:cs="Arial"/>
        </w:rPr>
        <w:t xml:space="preserve">a </w:t>
      </w:r>
      <w:r w:rsidR="00932B07" w:rsidRPr="00A655C8">
        <w:rPr>
          <w:rFonts w:eastAsia="Calibri" w:cs="Arial"/>
        </w:rPr>
        <w:t xml:space="preserve">hand pump/borehole as a second option. </w:t>
      </w:r>
      <w:r w:rsidR="000B6C10" w:rsidRPr="00A655C8">
        <w:rPr>
          <w:rFonts w:eastAsia="Calibri" w:cs="Arial"/>
        </w:rPr>
        <w:t xml:space="preserve">During the FGD, </w:t>
      </w:r>
      <w:r w:rsidR="00274B0D" w:rsidRPr="00A655C8">
        <w:rPr>
          <w:rFonts w:eastAsia="Calibri" w:cs="Arial"/>
        </w:rPr>
        <w:t xml:space="preserve">some </w:t>
      </w:r>
      <w:r w:rsidR="00932B07" w:rsidRPr="00A655C8">
        <w:rPr>
          <w:rFonts w:eastAsia="Calibri" w:cs="Arial"/>
        </w:rPr>
        <w:t>members in Ajuong</w:t>
      </w:r>
      <w:r w:rsidR="00AE213F">
        <w:rPr>
          <w:rFonts w:eastAsia="Calibri" w:cs="Arial"/>
        </w:rPr>
        <w:t xml:space="preserve"> </w:t>
      </w:r>
      <w:r w:rsidR="00932B07" w:rsidRPr="00A655C8">
        <w:rPr>
          <w:rFonts w:eastAsia="Calibri" w:cs="Arial"/>
        </w:rPr>
        <w:t xml:space="preserve">Thok reported using water from </w:t>
      </w:r>
      <w:r w:rsidR="002D3AE5">
        <w:rPr>
          <w:rFonts w:eastAsia="Calibri" w:cs="Arial"/>
        </w:rPr>
        <w:t xml:space="preserve">a </w:t>
      </w:r>
      <w:r w:rsidR="00932B07" w:rsidRPr="00A655C8">
        <w:rPr>
          <w:rFonts w:eastAsia="Calibri" w:cs="Arial"/>
        </w:rPr>
        <w:t>borehole for other household</w:t>
      </w:r>
      <w:r w:rsidR="002D3AE5">
        <w:rPr>
          <w:rFonts w:eastAsia="Calibri" w:cs="Arial"/>
        </w:rPr>
        <w:t xml:space="preserve"> purposes, such as</w:t>
      </w:r>
      <w:r w:rsidR="00932B07" w:rsidRPr="00A655C8">
        <w:rPr>
          <w:rFonts w:eastAsia="Calibri" w:cs="Arial"/>
        </w:rPr>
        <w:t xml:space="preserve"> washing</w:t>
      </w:r>
      <w:r w:rsidR="002D3AE5">
        <w:rPr>
          <w:rFonts w:eastAsia="Calibri" w:cs="Arial"/>
        </w:rPr>
        <w:t xml:space="preserve">, </w:t>
      </w:r>
      <w:r w:rsidR="00274B0D" w:rsidRPr="00A655C8">
        <w:rPr>
          <w:rFonts w:eastAsia="Calibri" w:cs="Arial"/>
        </w:rPr>
        <w:t>and not</w:t>
      </w:r>
      <w:r w:rsidR="002D3AE5">
        <w:rPr>
          <w:rFonts w:eastAsia="Calibri" w:cs="Arial"/>
        </w:rPr>
        <w:t xml:space="preserve"> for</w:t>
      </w:r>
      <w:r w:rsidR="00274B0D" w:rsidRPr="00A655C8">
        <w:rPr>
          <w:rFonts w:eastAsia="Calibri" w:cs="Arial"/>
        </w:rPr>
        <w:t xml:space="preserve"> drinking.</w:t>
      </w:r>
    </w:p>
    <w:p w14:paraId="291A467E" w14:textId="77777777" w:rsidR="00A655C8" w:rsidRPr="00A655C8" w:rsidRDefault="00A655C8" w:rsidP="00932B07">
      <w:pPr>
        <w:spacing w:after="0" w:line="240" w:lineRule="auto"/>
        <w:jc w:val="both"/>
      </w:pPr>
    </w:p>
    <w:p w14:paraId="700F1202" w14:textId="77777777" w:rsidR="00932B07" w:rsidRPr="00A655C8" w:rsidRDefault="00932B07" w:rsidP="00932B07">
      <w:pPr>
        <w:spacing w:after="0" w:line="240" w:lineRule="auto"/>
        <w:jc w:val="both"/>
        <w:rPr>
          <w:rFonts w:eastAsia="Calibri" w:cs="Times New Roman"/>
          <w:b/>
          <w:i/>
        </w:rPr>
      </w:pPr>
      <w:r w:rsidRPr="00A655C8">
        <w:rPr>
          <w:rFonts w:eastAsia="Calibri" w:cs="Times New Roman"/>
          <w:b/>
          <w:i/>
        </w:rPr>
        <w:t>Households with a 30 minute or less average round trip time to collect water</w:t>
      </w:r>
    </w:p>
    <w:p w14:paraId="0D32C673" w14:textId="77777777" w:rsidR="00932B07" w:rsidRPr="00A655C8" w:rsidRDefault="00932B07" w:rsidP="00932B07">
      <w:pPr>
        <w:spacing w:after="0" w:line="240" w:lineRule="auto"/>
        <w:jc w:val="both"/>
        <w:rPr>
          <w:rFonts w:eastAsia="Calibri" w:cs="Times New Roman"/>
        </w:rPr>
      </w:pPr>
    </w:p>
    <w:p w14:paraId="6FF3D6A8" w14:textId="77777777" w:rsidR="00932B07" w:rsidRPr="00A655C8" w:rsidRDefault="00985DDD" w:rsidP="00932B07">
      <w:pPr>
        <w:spacing w:after="0" w:line="240" w:lineRule="auto"/>
        <w:jc w:val="both"/>
        <w:rPr>
          <w:rFonts w:eastAsia="Calibri" w:cs="Times New Roman"/>
          <w:color w:val="FF0000"/>
        </w:rPr>
      </w:pPr>
      <w:r w:rsidRPr="00A655C8">
        <w:rPr>
          <w:rFonts w:eastAsia="Calibri" w:cs="Times New Roman"/>
        </w:rPr>
        <w:t xml:space="preserve">Of the respondents, </w:t>
      </w:r>
      <w:r w:rsidR="00706493" w:rsidRPr="00A655C8">
        <w:rPr>
          <w:rFonts w:eastAsia="Calibri" w:cs="Times New Roman"/>
        </w:rPr>
        <w:t>93%</w:t>
      </w:r>
      <w:r w:rsidR="00932B07" w:rsidRPr="00A655C8">
        <w:rPr>
          <w:rFonts w:eastAsia="Calibri" w:cs="Times New Roman"/>
        </w:rPr>
        <w:t xml:space="preserve"> in</w:t>
      </w:r>
      <w:r w:rsidR="000B6C10" w:rsidRPr="00A655C8">
        <w:rPr>
          <w:rFonts w:eastAsia="Calibri" w:cs="Times New Roman"/>
        </w:rPr>
        <w:t xml:space="preserve"> both</w:t>
      </w:r>
      <w:r w:rsidR="00F23FBC">
        <w:rPr>
          <w:rFonts w:eastAsia="Calibri" w:cs="Times New Roman"/>
        </w:rPr>
        <w:t xml:space="preserve"> </w:t>
      </w:r>
      <w:r w:rsidR="00932B07" w:rsidRPr="00A655C8">
        <w:rPr>
          <w:rFonts w:eastAsia="Calibri" w:cs="Times New Roman"/>
        </w:rPr>
        <w:t>Ajuong</w:t>
      </w:r>
      <w:r w:rsidR="00F23FBC">
        <w:rPr>
          <w:rFonts w:eastAsia="Calibri" w:cs="Times New Roman"/>
        </w:rPr>
        <w:t xml:space="preserve"> </w:t>
      </w:r>
      <w:r w:rsidR="00932B07" w:rsidRPr="00A655C8">
        <w:rPr>
          <w:rFonts w:eastAsia="Calibri" w:cs="Times New Roman"/>
        </w:rPr>
        <w:t xml:space="preserve">Thok and </w:t>
      </w:r>
      <w:r w:rsidR="002079AC" w:rsidRPr="00A655C8">
        <w:rPr>
          <w:rFonts w:eastAsia="Calibri" w:cs="Times New Roman"/>
        </w:rPr>
        <w:t>Pamir</w:t>
      </w:r>
      <w:r w:rsidR="00932B07" w:rsidRPr="00A655C8">
        <w:rPr>
          <w:rFonts w:eastAsia="Calibri" w:cs="Times New Roman"/>
        </w:rPr>
        <w:t xml:space="preserve"> reported using 30 minutes or less for a round trip to collect water</w:t>
      </w:r>
      <w:r w:rsidR="002D3AE5">
        <w:rPr>
          <w:rFonts w:eastAsia="Calibri" w:cs="Times New Roman"/>
        </w:rPr>
        <w:t>,</w:t>
      </w:r>
      <w:r w:rsidR="00495F42" w:rsidRPr="00A655C8">
        <w:rPr>
          <w:rFonts w:eastAsia="Calibri" w:cs="Times New Roman"/>
        </w:rPr>
        <w:t xml:space="preserve"> and </w:t>
      </w:r>
      <w:r w:rsidR="005708B7" w:rsidRPr="00A655C8">
        <w:rPr>
          <w:rFonts w:eastAsia="Calibri" w:cs="Times New Roman"/>
        </w:rPr>
        <w:t>7% (n=</w:t>
      </w:r>
      <w:r w:rsidR="00495F42" w:rsidRPr="00A655C8">
        <w:rPr>
          <w:rFonts w:eastAsia="Calibri" w:cs="Times New Roman"/>
        </w:rPr>
        <w:t xml:space="preserve">40) of the </w:t>
      </w:r>
      <w:r w:rsidR="002D3AE5">
        <w:rPr>
          <w:rFonts w:eastAsia="Calibri" w:cs="Times New Roman"/>
        </w:rPr>
        <w:t>HHs</w:t>
      </w:r>
      <w:r w:rsidR="00495F42" w:rsidRPr="00A655C8">
        <w:rPr>
          <w:rFonts w:eastAsia="Calibri" w:cs="Times New Roman"/>
        </w:rPr>
        <w:t xml:space="preserve"> use</w:t>
      </w:r>
      <w:r w:rsidR="00D21495" w:rsidRPr="00A655C8">
        <w:rPr>
          <w:rFonts w:eastAsia="Calibri" w:cs="Times New Roman"/>
        </w:rPr>
        <w:t>d</w:t>
      </w:r>
      <w:r w:rsidR="00495F42" w:rsidRPr="00A655C8">
        <w:rPr>
          <w:rFonts w:eastAsia="Calibri" w:cs="Times New Roman"/>
        </w:rPr>
        <w:t xml:space="preserve"> more </w:t>
      </w:r>
      <w:r w:rsidR="00D21495" w:rsidRPr="00A655C8">
        <w:rPr>
          <w:rFonts w:eastAsia="Calibri" w:cs="Times New Roman"/>
        </w:rPr>
        <w:t xml:space="preserve">than </w:t>
      </w:r>
      <w:r w:rsidR="00495F42" w:rsidRPr="00A655C8">
        <w:rPr>
          <w:rFonts w:eastAsia="Calibri" w:cs="Times New Roman"/>
        </w:rPr>
        <w:t xml:space="preserve">30 minutes. </w:t>
      </w:r>
      <w:r w:rsidR="00D21495" w:rsidRPr="00A655C8">
        <w:rPr>
          <w:rFonts w:eastAsia="Calibri" w:cs="Times New Roman"/>
        </w:rPr>
        <w:t>The survey also found that a</w:t>
      </w:r>
      <w:r w:rsidR="00F23FBC">
        <w:rPr>
          <w:rFonts w:eastAsia="Calibri" w:cs="Times New Roman"/>
        </w:rPr>
        <w:t xml:space="preserve"> </w:t>
      </w:r>
      <w:r w:rsidR="002D3AE5">
        <w:rPr>
          <w:rFonts w:eastAsia="Calibri" w:cs="Times New Roman"/>
        </w:rPr>
        <w:t>HH</w:t>
      </w:r>
      <w:r w:rsidR="00932B07" w:rsidRPr="00A655C8">
        <w:rPr>
          <w:rFonts w:eastAsia="Calibri" w:cs="Times New Roman"/>
        </w:rPr>
        <w:t xml:space="preserve"> had </w:t>
      </w:r>
      <w:r w:rsidRPr="00A655C8">
        <w:rPr>
          <w:rFonts w:eastAsia="Calibri" w:cs="Times New Roman"/>
        </w:rPr>
        <w:t xml:space="preserve">an </w:t>
      </w:r>
      <w:r w:rsidR="00932B07" w:rsidRPr="00A655C8">
        <w:rPr>
          <w:rFonts w:eastAsia="Calibri" w:cs="Times New Roman"/>
        </w:rPr>
        <w:t xml:space="preserve">average of </w:t>
      </w:r>
      <w:r w:rsidR="002A5CF3" w:rsidRPr="00A655C8">
        <w:rPr>
          <w:rFonts w:eastAsia="Calibri" w:cs="Times New Roman"/>
        </w:rPr>
        <w:t>four</w:t>
      </w:r>
      <w:r w:rsidR="00932B07" w:rsidRPr="00A655C8">
        <w:rPr>
          <w:rFonts w:eastAsia="Calibri" w:cs="Times New Roman"/>
        </w:rPr>
        <w:t xml:space="preserve"> containers for water collection</w:t>
      </w:r>
      <w:r w:rsidR="002D3AE5">
        <w:rPr>
          <w:rFonts w:eastAsia="Calibri" w:cs="Times New Roman"/>
        </w:rPr>
        <w:t>,</w:t>
      </w:r>
      <w:r w:rsidR="00932B07" w:rsidRPr="00A655C8">
        <w:rPr>
          <w:rFonts w:eastAsia="Calibri" w:cs="Times New Roman"/>
        </w:rPr>
        <w:t xml:space="preserve"> and the most common</w:t>
      </w:r>
      <w:r w:rsidR="00A82D9D" w:rsidRPr="00A655C8">
        <w:rPr>
          <w:rFonts w:eastAsia="Calibri" w:cs="Times New Roman"/>
        </w:rPr>
        <w:t>ly</w:t>
      </w:r>
      <w:r w:rsidR="00932B07" w:rsidRPr="00A655C8">
        <w:rPr>
          <w:rFonts w:eastAsia="Calibri" w:cs="Times New Roman"/>
        </w:rPr>
        <w:t xml:space="preserve"> used containers were 10 liter and 20 liter containers.</w:t>
      </w:r>
      <w:r w:rsidR="000900C2" w:rsidRPr="00A655C8">
        <w:rPr>
          <w:rFonts w:eastAsia="Calibri" w:cs="Times New Roman"/>
        </w:rPr>
        <w:t xml:space="preserve"> T</w:t>
      </w:r>
      <w:r w:rsidR="000900C2" w:rsidRPr="00A655C8">
        <w:rPr>
          <w:lang w:val="en-GB"/>
        </w:rPr>
        <w:t>he number of containers counted included all containers</w:t>
      </w:r>
      <w:r w:rsidR="002A5CF3" w:rsidRPr="00A655C8">
        <w:rPr>
          <w:lang w:val="en-GB"/>
        </w:rPr>
        <w:t xml:space="preserve"> within the </w:t>
      </w:r>
      <w:r w:rsidR="002D3AE5">
        <w:rPr>
          <w:lang w:val="en-GB"/>
        </w:rPr>
        <w:t>HH</w:t>
      </w:r>
      <w:r w:rsidR="000900C2" w:rsidRPr="00A655C8">
        <w:rPr>
          <w:lang w:val="en-GB"/>
        </w:rPr>
        <w:t xml:space="preserve">, not </w:t>
      </w:r>
      <w:r w:rsidR="002D3AE5">
        <w:rPr>
          <w:lang w:val="en-GB"/>
        </w:rPr>
        <w:t>just</w:t>
      </w:r>
      <w:r w:rsidR="000900C2" w:rsidRPr="00A655C8">
        <w:rPr>
          <w:lang w:val="en-GB"/>
        </w:rPr>
        <w:t xml:space="preserve"> those used for storage.</w:t>
      </w:r>
    </w:p>
    <w:p w14:paraId="787EE3AA" w14:textId="77777777" w:rsidR="00932B07" w:rsidRPr="00A655C8" w:rsidRDefault="00932B07" w:rsidP="00932B07">
      <w:pPr>
        <w:spacing w:after="0" w:line="240" w:lineRule="auto"/>
        <w:jc w:val="both"/>
        <w:rPr>
          <w:rFonts w:eastAsia="Calibri" w:cs="Times New Roman"/>
        </w:rPr>
      </w:pPr>
    </w:p>
    <w:p w14:paraId="36F0DBAE" w14:textId="77777777" w:rsidR="00932B07" w:rsidRPr="00A655C8" w:rsidRDefault="00932B07" w:rsidP="00932B07">
      <w:pPr>
        <w:spacing w:after="0" w:line="240" w:lineRule="auto"/>
        <w:jc w:val="both"/>
        <w:rPr>
          <w:rFonts w:eastAsia="Calibri" w:cs="Times New Roman"/>
        </w:rPr>
      </w:pPr>
      <w:r w:rsidRPr="00A655C8">
        <w:rPr>
          <w:rFonts w:eastAsia="Calibri" w:cs="Times New Roman"/>
          <w:b/>
          <w:i/>
        </w:rPr>
        <w:t>Households with an average number of liters of water per person per day that meets the UNHCR guidelines for water quantity (20 l</w:t>
      </w:r>
      <w:r w:rsidR="002D0798" w:rsidRPr="00A655C8">
        <w:rPr>
          <w:rFonts w:eastAsia="Calibri" w:cs="Times New Roman"/>
          <w:b/>
          <w:i/>
        </w:rPr>
        <w:t>iter</w:t>
      </w:r>
      <w:r w:rsidR="002D3AE5">
        <w:rPr>
          <w:rFonts w:eastAsia="Calibri" w:cs="Times New Roman"/>
          <w:b/>
          <w:i/>
        </w:rPr>
        <w:t>s</w:t>
      </w:r>
      <w:r w:rsidRPr="00A655C8">
        <w:rPr>
          <w:rFonts w:eastAsia="Calibri" w:cs="Times New Roman"/>
          <w:b/>
          <w:i/>
        </w:rPr>
        <w:t>/person/day)</w:t>
      </w:r>
    </w:p>
    <w:p w14:paraId="512883D7" w14:textId="77777777" w:rsidR="00F07200" w:rsidRPr="00A655C8" w:rsidRDefault="00F07200" w:rsidP="00F07200">
      <w:pPr>
        <w:spacing w:after="0" w:line="240" w:lineRule="auto"/>
        <w:jc w:val="both"/>
      </w:pPr>
    </w:p>
    <w:p w14:paraId="1A56C2F2" w14:textId="7F3D1FF7" w:rsidR="00932B07" w:rsidRPr="00A655C8" w:rsidRDefault="00F07200" w:rsidP="00F07200">
      <w:pPr>
        <w:spacing w:after="0" w:line="240" w:lineRule="auto"/>
        <w:jc w:val="both"/>
        <w:rPr>
          <w:rFonts w:eastAsia="Calibri" w:cs="Times New Roman"/>
        </w:rPr>
      </w:pPr>
      <w:r w:rsidRPr="00A655C8">
        <w:rPr>
          <w:lang w:val="en-GB"/>
        </w:rPr>
        <w:t xml:space="preserve">Overall, 39% </w:t>
      </w:r>
      <w:r w:rsidRPr="00A655C8">
        <w:rPr>
          <w:rFonts w:eastAsia="Calibri" w:cs="Times New Roman"/>
        </w:rPr>
        <w:t>of the HHs</w:t>
      </w:r>
      <w:r w:rsidR="00F23FBC">
        <w:rPr>
          <w:rFonts w:eastAsia="Calibri" w:cs="Times New Roman"/>
        </w:rPr>
        <w:t xml:space="preserve"> </w:t>
      </w:r>
      <w:r w:rsidRPr="00A655C8">
        <w:rPr>
          <w:rFonts w:eastAsia="Calibri" w:cs="Times New Roman"/>
        </w:rPr>
        <w:t>used an average of at least 20 liters of water per person per day</w:t>
      </w:r>
      <w:r w:rsidR="00A87D20" w:rsidRPr="00A655C8">
        <w:rPr>
          <w:rFonts w:eastAsia="Calibri" w:cs="Times New Roman"/>
        </w:rPr>
        <w:t>,</w:t>
      </w:r>
      <w:r w:rsidR="00A87D20" w:rsidRPr="00A655C8">
        <w:rPr>
          <w:lang w:val="en-GB"/>
        </w:rPr>
        <w:t xml:space="preserve"> which is the required amount as recommended by UNHCR</w:t>
      </w:r>
      <w:r w:rsidRPr="00A655C8">
        <w:rPr>
          <w:rFonts w:eastAsia="Calibri" w:cs="Times New Roman"/>
        </w:rPr>
        <w:t xml:space="preserve">. </w:t>
      </w:r>
      <w:r w:rsidR="0027549D" w:rsidRPr="00A655C8">
        <w:t xml:space="preserve">The survey </w:t>
      </w:r>
      <w:r w:rsidR="00C45BEC" w:rsidRPr="00A655C8">
        <w:t>indicated that</w:t>
      </w:r>
      <w:r w:rsidR="0027549D" w:rsidRPr="00A655C8">
        <w:t xml:space="preserve"> 40</w:t>
      </w:r>
      <w:r w:rsidR="00932B07" w:rsidRPr="00A655C8">
        <w:t>% (n=150) of the respondents had 20 or more liters of water per person</w:t>
      </w:r>
      <w:r w:rsidR="0027549D" w:rsidRPr="00A655C8">
        <w:t xml:space="preserve"> per day in Ajuong</w:t>
      </w:r>
      <w:r w:rsidR="00F23FBC">
        <w:t xml:space="preserve"> </w:t>
      </w:r>
      <w:r w:rsidR="0027549D" w:rsidRPr="00A655C8">
        <w:t>Thok</w:t>
      </w:r>
      <w:r w:rsidR="002D3AE5">
        <w:t>,</w:t>
      </w:r>
      <w:r w:rsidR="0027549D" w:rsidRPr="00A655C8">
        <w:t xml:space="preserve"> and 3</w:t>
      </w:r>
      <w:r w:rsidR="008A051A" w:rsidRPr="00A655C8">
        <w:t>8</w:t>
      </w:r>
      <w:r w:rsidR="0027549D" w:rsidRPr="00A655C8">
        <w:t>%</w:t>
      </w:r>
      <w:r w:rsidR="00932B07" w:rsidRPr="00A655C8">
        <w:t xml:space="preserve"> (n=69) in </w:t>
      </w:r>
      <w:r w:rsidR="002079AC" w:rsidRPr="00A655C8">
        <w:t>Pamir</w:t>
      </w:r>
      <w:r w:rsidR="00A87D20" w:rsidRPr="00A655C8">
        <w:t>.</w:t>
      </w:r>
      <w:r w:rsidR="00932B07" w:rsidRPr="00A655C8">
        <w:t xml:space="preserve"> The </w:t>
      </w:r>
      <w:r w:rsidR="00A87D20" w:rsidRPr="00A655C8">
        <w:t xml:space="preserve">overall </w:t>
      </w:r>
      <w:r w:rsidR="00932B07" w:rsidRPr="00A655C8">
        <w:t xml:space="preserve">average number of liters of </w:t>
      </w:r>
      <w:r w:rsidR="00A87D20" w:rsidRPr="00A655C8">
        <w:t xml:space="preserve">water per person per day was 19.5 </w:t>
      </w:r>
      <w:r w:rsidR="00932B07" w:rsidRPr="00A655C8">
        <w:t>liters,</w:t>
      </w:r>
      <w:r w:rsidR="00A87D20" w:rsidRPr="00A655C8">
        <w:t xml:space="preserve"> that is 19 </w:t>
      </w:r>
      <w:r w:rsidR="00CC41EC">
        <w:t>liter</w:t>
      </w:r>
      <w:r w:rsidR="00A87D20" w:rsidRPr="00A655C8">
        <w:t>s</w:t>
      </w:r>
      <w:r w:rsidR="00F23FBC">
        <w:t xml:space="preserve"> </w:t>
      </w:r>
      <w:r w:rsidR="00932B07" w:rsidRPr="00A655C8">
        <w:rPr>
          <w:rFonts w:eastAsia="Calibri" w:cs="Times New Roman"/>
        </w:rPr>
        <w:t>(19.0, 95% CI [17.9-20.0]) in Ajuong</w:t>
      </w:r>
      <w:r w:rsidR="00F23FBC">
        <w:rPr>
          <w:rFonts w:eastAsia="Calibri" w:cs="Times New Roman"/>
        </w:rPr>
        <w:t xml:space="preserve"> </w:t>
      </w:r>
      <w:r w:rsidR="00932B07" w:rsidRPr="00A655C8">
        <w:rPr>
          <w:rFonts w:eastAsia="Calibri" w:cs="Times New Roman"/>
        </w:rPr>
        <w:t xml:space="preserve">Thok and 20 liters (19.8, 95% CI [18.2-21.4]) in </w:t>
      </w:r>
      <w:r w:rsidR="002079AC" w:rsidRPr="00A655C8">
        <w:rPr>
          <w:rFonts w:eastAsia="Calibri" w:cs="Times New Roman"/>
        </w:rPr>
        <w:t>Pamir</w:t>
      </w:r>
      <w:r w:rsidR="00932B07" w:rsidRPr="00A655C8">
        <w:rPr>
          <w:rFonts w:eastAsia="Calibri" w:cs="Times New Roman"/>
        </w:rPr>
        <w:t>.</w:t>
      </w:r>
    </w:p>
    <w:p w14:paraId="0D8190B7" w14:textId="77777777" w:rsidR="00FD4AA7" w:rsidRDefault="00FD4AA7" w:rsidP="00932B07">
      <w:pPr>
        <w:spacing w:line="240" w:lineRule="auto"/>
        <w:jc w:val="both"/>
        <w:rPr>
          <w:b/>
          <w:iCs/>
          <w:color w:val="44546A" w:themeColor="text2"/>
        </w:rPr>
      </w:pPr>
    </w:p>
    <w:p w14:paraId="510F2BF5" w14:textId="77777777" w:rsidR="00CE5B8C" w:rsidRDefault="00CE5B8C" w:rsidP="00932B07">
      <w:pPr>
        <w:spacing w:line="240" w:lineRule="auto"/>
        <w:jc w:val="both"/>
        <w:rPr>
          <w:b/>
          <w:iCs/>
          <w:color w:val="44546A" w:themeColor="text2"/>
        </w:rPr>
      </w:pPr>
    </w:p>
    <w:p w14:paraId="4E1630B4" w14:textId="77777777" w:rsidR="00CE5B8C" w:rsidRDefault="00CE5B8C" w:rsidP="00932B07">
      <w:pPr>
        <w:spacing w:line="240" w:lineRule="auto"/>
        <w:jc w:val="both"/>
        <w:rPr>
          <w:b/>
          <w:iCs/>
          <w:color w:val="44546A" w:themeColor="text2"/>
        </w:rPr>
      </w:pPr>
    </w:p>
    <w:p w14:paraId="3E9964F1" w14:textId="77777777" w:rsidR="00C44F8C" w:rsidRDefault="00C44F8C" w:rsidP="00932B07">
      <w:pPr>
        <w:spacing w:line="240" w:lineRule="auto"/>
        <w:jc w:val="both"/>
        <w:rPr>
          <w:b/>
          <w:iCs/>
          <w:color w:val="44546A" w:themeColor="text2"/>
        </w:rPr>
      </w:pPr>
    </w:p>
    <w:p w14:paraId="1DC24EB0" w14:textId="73301ABC" w:rsidR="00932B07" w:rsidRPr="00A655C8" w:rsidRDefault="00932B07" w:rsidP="00932B07">
      <w:pPr>
        <w:spacing w:line="240" w:lineRule="auto"/>
        <w:jc w:val="both"/>
        <w:rPr>
          <w:b/>
          <w:iCs/>
          <w:color w:val="44546A" w:themeColor="text2"/>
        </w:rPr>
      </w:pPr>
      <w:bookmarkStart w:id="22" w:name="_Toc504941044"/>
      <w:r w:rsidRPr="00A655C8">
        <w:rPr>
          <w:b/>
          <w:iCs/>
          <w:color w:val="44546A" w:themeColor="text2"/>
        </w:rPr>
        <w:lastRenderedPageBreak/>
        <w:t xml:space="preserve">Figure </w:t>
      </w:r>
      <w:r w:rsidR="00A12483" w:rsidRPr="00A655C8">
        <w:rPr>
          <w:b/>
          <w:iCs/>
          <w:color w:val="44546A" w:themeColor="text2"/>
        </w:rPr>
        <w:fldChar w:fldCharType="begin"/>
      </w:r>
      <w:r w:rsidRPr="00A655C8">
        <w:rPr>
          <w:b/>
          <w:iCs/>
          <w:color w:val="44546A" w:themeColor="text2"/>
        </w:rPr>
        <w:instrText xml:space="preserve"> SEQ Figure \* ARABIC </w:instrText>
      </w:r>
      <w:r w:rsidR="00A12483" w:rsidRPr="00A655C8">
        <w:rPr>
          <w:b/>
          <w:iCs/>
          <w:color w:val="44546A" w:themeColor="text2"/>
        </w:rPr>
        <w:fldChar w:fldCharType="separate"/>
      </w:r>
      <w:r w:rsidRPr="00A655C8">
        <w:rPr>
          <w:b/>
          <w:iCs/>
          <w:noProof/>
          <w:color w:val="44546A" w:themeColor="text2"/>
        </w:rPr>
        <w:t>3</w:t>
      </w:r>
      <w:r w:rsidR="00A12483" w:rsidRPr="00A655C8">
        <w:rPr>
          <w:b/>
          <w:iCs/>
          <w:color w:val="44546A" w:themeColor="text2"/>
        </w:rPr>
        <w:fldChar w:fldCharType="end"/>
      </w:r>
      <w:r w:rsidRPr="00A655C8">
        <w:rPr>
          <w:b/>
          <w:iCs/>
          <w:color w:val="44546A" w:themeColor="text2"/>
        </w:rPr>
        <w:t xml:space="preserve">: Average </w:t>
      </w:r>
      <w:r w:rsidR="00C64624">
        <w:rPr>
          <w:b/>
          <w:iCs/>
          <w:color w:val="44546A" w:themeColor="text2"/>
        </w:rPr>
        <w:t>Q</w:t>
      </w:r>
      <w:r w:rsidRPr="00A655C8">
        <w:rPr>
          <w:b/>
          <w:iCs/>
          <w:color w:val="44546A" w:themeColor="text2"/>
        </w:rPr>
        <w:t>uantity of</w:t>
      </w:r>
      <w:r w:rsidR="00C64624">
        <w:rPr>
          <w:b/>
          <w:iCs/>
          <w:color w:val="44546A" w:themeColor="text2"/>
        </w:rPr>
        <w:t xml:space="preserve"> W</w:t>
      </w:r>
      <w:r w:rsidRPr="00A655C8">
        <w:rPr>
          <w:b/>
          <w:iCs/>
          <w:color w:val="44546A" w:themeColor="text2"/>
        </w:rPr>
        <w:t xml:space="preserve">ater per </w:t>
      </w:r>
      <w:r w:rsidR="00C64624">
        <w:rPr>
          <w:b/>
          <w:iCs/>
          <w:color w:val="44546A" w:themeColor="text2"/>
        </w:rPr>
        <w:t>P</w:t>
      </w:r>
      <w:r w:rsidRPr="00A655C8">
        <w:rPr>
          <w:b/>
          <w:iCs/>
          <w:color w:val="44546A" w:themeColor="text2"/>
        </w:rPr>
        <w:t>erson per day</w:t>
      </w:r>
      <w:r w:rsidR="00326155" w:rsidRPr="00A655C8">
        <w:rPr>
          <w:b/>
          <w:iCs/>
          <w:color w:val="44546A" w:themeColor="text2"/>
        </w:rPr>
        <w:t>.</w:t>
      </w:r>
      <w:bookmarkEnd w:id="22"/>
    </w:p>
    <w:p w14:paraId="4251874F" w14:textId="77777777" w:rsidR="00932B07" w:rsidRPr="00A655C8" w:rsidRDefault="00C32A72" w:rsidP="00932B07">
      <w:pPr>
        <w:spacing w:after="160" w:line="259" w:lineRule="auto"/>
        <w:jc w:val="both"/>
      </w:pPr>
      <w:r w:rsidRPr="00A655C8">
        <w:rPr>
          <w:noProof/>
        </w:rPr>
        <w:drawing>
          <wp:inline distT="0" distB="0" distL="0" distR="0" wp14:anchorId="504855D5" wp14:editId="1A55569B">
            <wp:extent cx="4857750" cy="2876550"/>
            <wp:effectExtent l="0" t="0" r="0" b="0"/>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CC0C594" w14:textId="6A80367C" w:rsidR="0039148B" w:rsidRPr="00A655C8" w:rsidRDefault="00C32A72" w:rsidP="00EF30D7">
      <w:pPr>
        <w:spacing w:after="160" w:line="259" w:lineRule="auto"/>
        <w:jc w:val="both"/>
      </w:pPr>
      <w:r w:rsidRPr="00A655C8">
        <w:t>Of th</w:t>
      </w:r>
      <w:r w:rsidR="008716CA">
        <w:t>os</w:t>
      </w:r>
      <w:r w:rsidRPr="00A655C8">
        <w:t xml:space="preserve">e surveyed, </w:t>
      </w:r>
      <w:r w:rsidR="00932B07" w:rsidRPr="00A655C8">
        <w:t>32% (n=178) ha</w:t>
      </w:r>
      <w:r w:rsidR="00A85099" w:rsidRPr="00A655C8">
        <w:t>d</w:t>
      </w:r>
      <w:r w:rsidR="00932B07" w:rsidRPr="00A655C8">
        <w:t xml:space="preserve"> less than 15 liters of water per person per day</w:t>
      </w:r>
      <w:r w:rsidR="008716CA">
        <w:t>,</w:t>
      </w:r>
      <w:r w:rsidR="00932B07" w:rsidRPr="00A655C8">
        <w:t xml:space="preserve"> which is below the </w:t>
      </w:r>
      <w:r w:rsidR="00A85099" w:rsidRPr="00A655C8">
        <w:t xml:space="preserve">UNHCR standard. </w:t>
      </w:r>
      <w:r w:rsidR="00932B07" w:rsidRPr="00A655C8">
        <w:t>The main reason</w:t>
      </w:r>
      <w:r w:rsidR="00A85099" w:rsidRPr="00A655C8">
        <w:t xml:space="preserve"> these HHs</w:t>
      </w:r>
      <w:r w:rsidR="00F23FBC">
        <w:t xml:space="preserve"> </w:t>
      </w:r>
      <w:r w:rsidR="00A85099" w:rsidRPr="00A655C8">
        <w:t>gave for this wa</w:t>
      </w:r>
      <w:r w:rsidR="00932B07" w:rsidRPr="00A655C8">
        <w:t xml:space="preserve">s </w:t>
      </w:r>
      <w:r w:rsidR="00800C2F" w:rsidRPr="00A655C8">
        <w:t xml:space="preserve">not having </w:t>
      </w:r>
      <w:r w:rsidR="00932B07" w:rsidRPr="00A655C8">
        <w:t xml:space="preserve">enough water collection and storage containers </w:t>
      </w:r>
      <w:r w:rsidR="008716CA">
        <w:t>(</w:t>
      </w:r>
      <w:r w:rsidR="00932B07" w:rsidRPr="00A655C8">
        <w:t xml:space="preserve">reported by </w:t>
      </w:r>
      <w:r w:rsidR="00210F68" w:rsidRPr="00A655C8">
        <w:t>5</w:t>
      </w:r>
      <w:r w:rsidR="00857990">
        <w:t>7</w:t>
      </w:r>
      <w:r w:rsidR="00932B07" w:rsidRPr="00A655C8">
        <w:t>%</w:t>
      </w:r>
      <w:r w:rsidR="000C3DEB">
        <w:t xml:space="preserve"> </w:t>
      </w:r>
      <w:r w:rsidR="00857990">
        <w:t>(</w:t>
      </w:r>
      <w:r w:rsidR="00210F68" w:rsidRPr="00A655C8">
        <w:t>n=1</w:t>
      </w:r>
      <w:r w:rsidR="00857990">
        <w:t>27)</w:t>
      </w:r>
      <w:r w:rsidR="00932B07" w:rsidRPr="00A655C8">
        <w:t xml:space="preserve"> of the respondents</w:t>
      </w:r>
      <w:r w:rsidR="008716CA">
        <w:t>)</w:t>
      </w:r>
      <w:r w:rsidR="00857990">
        <w:t>;</w:t>
      </w:r>
      <w:r w:rsidR="00F23FBC">
        <w:t xml:space="preserve"> </w:t>
      </w:r>
      <w:r w:rsidR="00857990">
        <w:t>22</w:t>
      </w:r>
      <w:r w:rsidR="000B0C06" w:rsidRPr="00A655C8">
        <w:t>%</w:t>
      </w:r>
      <w:r w:rsidR="00857990">
        <w:t xml:space="preserve"> (n=49) </w:t>
      </w:r>
      <w:r w:rsidR="000B0C06" w:rsidRPr="00A655C8">
        <w:t>of the</w:t>
      </w:r>
      <w:r w:rsidR="00A85099" w:rsidRPr="00A655C8">
        <w:t>se</w:t>
      </w:r>
      <w:r w:rsidR="00F23FBC">
        <w:t xml:space="preserve"> </w:t>
      </w:r>
      <w:r w:rsidR="00985DDD" w:rsidRPr="00A655C8">
        <w:t>respondents</w:t>
      </w:r>
      <w:r w:rsidR="00F23FBC">
        <w:t xml:space="preserve"> </w:t>
      </w:r>
      <w:r w:rsidR="00985DDD" w:rsidRPr="00A655C8">
        <w:t xml:space="preserve">said </w:t>
      </w:r>
      <w:r w:rsidR="000B0C06" w:rsidRPr="00A655C8">
        <w:t xml:space="preserve">they felt the water they collected was enough for their </w:t>
      </w:r>
      <w:r w:rsidR="008716CA">
        <w:t>HH</w:t>
      </w:r>
      <w:r w:rsidR="000B0C06" w:rsidRPr="00A655C8">
        <w:t xml:space="preserve"> needs.</w:t>
      </w:r>
    </w:p>
    <w:p w14:paraId="3A6E1B93" w14:textId="31002BEE" w:rsidR="00932B07" w:rsidRPr="00A655C8" w:rsidRDefault="00932B07" w:rsidP="00932B07">
      <w:pPr>
        <w:spacing w:line="240" w:lineRule="auto"/>
        <w:jc w:val="both"/>
        <w:rPr>
          <w:b/>
          <w:iCs/>
          <w:color w:val="44546A" w:themeColor="text2"/>
        </w:rPr>
      </w:pPr>
      <w:bookmarkStart w:id="23" w:name="_Toc504941045"/>
      <w:r w:rsidRPr="00A655C8">
        <w:rPr>
          <w:b/>
          <w:iCs/>
          <w:color w:val="44546A" w:themeColor="text2"/>
        </w:rPr>
        <w:t xml:space="preserve">Figure </w:t>
      </w:r>
      <w:r w:rsidR="00A12483" w:rsidRPr="00A655C8">
        <w:rPr>
          <w:b/>
          <w:iCs/>
          <w:color w:val="44546A" w:themeColor="text2"/>
        </w:rPr>
        <w:fldChar w:fldCharType="begin"/>
      </w:r>
      <w:r w:rsidRPr="00A655C8">
        <w:rPr>
          <w:b/>
          <w:iCs/>
          <w:color w:val="44546A" w:themeColor="text2"/>
        </w:rPr>
        <w:instrText xml:space="preserve"> SEQ Figure \* ARABIC </w:instrText>
      </w:r>
      <w:r w:rsidR="00A12483" w:rsidRPr="00A655C8">
        <w:rPr>
          <w:b/>
          <w:iCs/>
          <w:color w:val="44546A" w:themeColor="text2"/>
        </w:rPr>
        <w:fldChar w:fldCharType="separate"/>
      </w:r>
      <w:r w:rsidRPr="00A655C8">
        <w:rPr>
          <w:b/>
          <w:iCs/>
          <w:noProof/>
          <w:color w:val="44546A" w:themeColor="text2"/>
        </w:rPr>
        <w:t>4</w:t>
      </w:r>
      <w:r w:rsidR="00A12483" w:rsidRPr="00A655C8">
        <w:rPr>
          <w:b/>
          <w:iCs/>
          <w:color w:val="44546A" w:themeColor="text2"/>
        </w:rPr>
        <w:fldChar w:fldCharType="end"/>
      </w:r>
      <w:r w:rsidRPr="00A655C8">
        <w:rPr>
          <w:b/>
          <w:iCs/>
          <w:color w:val="44546A" w:themeColor="text2"/>
        </w:rPr>
        <w:t xml:space="preserve">: Reasons HHs use </w:t>
      </w:r>
      <w:r w:rsidR="00B47F76">
        <w:rPr>
          <w:b/>
          <w:iCs/>
          <w:color w:val="44546A" w:themeColor="text2"/>
        </w:rPr>
        <w:t>L</w:t>
      </w:r>
      <w:r w:rsidRPr="00A655C8">
        <w:rPr>
          <w:b/>
          <w:iCs/>
          <w:color w:val="44546A" w:themeColor="text2"/>
        </w:rPr>
        <w:t xml:space="preserve">ess than 15l per </w:t>
      </w:r>
      <w:r w:rsidR="00B47F76">
        <w:rPr>
          <w:b/>
          <w:iCs/>
          <w:color w:val="44546A" w:themeColor="text2"/>
        </w:rPr>
        <w:t>P</w:t>
      </w:r>
      <w:r w:rsidRPr="00A655C8">
        <w:rPr>
          <w:b/>
          <w:iCs/>
          <w:color w:val="44546A" w:themeColor="text2"/>
        </w:rPr>
        <w:t>erson per day</w:t>
      </w:r>
      <w:r w:rsidR="00762E3C" w:rsidRPr="00A655C8">
        <w:rPr>
          <w:b/>
          <w:iCs/>
          <w:color w:val="44546A" w:themeColor="text2"/>
        </w:rPr>
        <w:t>.</w:t>
      </w:r>
      <w:bookmarkEnd w:id="23"/>
    </w:p>
    <w:p w14:paraId="2D24B078" w14:textId="6EA21CDB" w:rsidR="00876885" w:rsidRPr="00A655C8" w:rsidRDefault="00857990" w:rsidP="00876885">
      <w:pPr>
        <w:tabs>
          <w:tab w:val="left" w:pos="8314"/>
        </w:tabs>
        <w:spacing w:after="160" w:line="259" w:lineRule="auto"/>
        <w:jc w:val="both"/>
      </w:pPr>
      <w:r w:rsidRPr="00857990">
        <w:rPr>
          <w:noProof/>
        </w:rPr>
        <w:t xml:space="preserve"> </w:t>
      </w:r>
      <w:r>
        <w:rPr>
          <w:noProof/>
        </w:rPr>
        <w:drawing>
          <wp:inline distT="0" distB="0" distL="0" distR="0" wp14:anchorId="4104B156" wp14:editId="56E831C7">
            <wp:extent cx="6410325" cy="3382645"/>
            <wp:effectExtent l="0" t="0" r="9525" b="8255"/>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CD5F139" w14:textId="5C39DDC4" w:rsidR="00C44F8C" w:rsidRDefault="00C44F8C" w:rsidP="00AE213F">
      <w:pPr>
        <w:tabs>
          <w:tab w:val="left" w:pos="8314"/>
        </w:tabs>
        <w:spacing w:after="160" w:line="259" w:lineRule="auto"/>
        <w:jc w:val="both"/>
        <w:rPr>
          <w:rFonts w:eastAsia="Calibri" w:cs="Times New Roman"/>
          <w:b/>
          <w:i/>
        </w:rPr>
      </w:pPr>
    </w:p>
    <w:p w14:paraId="18DD28A2" w14:textId="77777777" w:rsidR="00A64E9F" w:rsidRDefault="00A64E9F" w:rsidP="00AE213F">
      <w:pPr>
        <w:tabs>
          <w:tab w:val="left" w:pos="8314"/>
        </w:tabs>
        <w:spacing w:after="160" w:line="259" w:lineRule="auto"/>
        <w:jc w:val="both"/>
        <w:rPr>
          <w:rFonts w:eastAsia="Calibri" w:cs="Times New Roman"/>
          <w:b/>
          <w:i/>
        </w:rPr>
      </w:pPr>
    </w:p>
    <w:p w14:paraId="776C81E0" w14:textId="77777777" w:rsidR="00A64E9F" w:rsidRDefault="00A64E9F" w:rsidP="00AE213F">
      <w:pPr>
        <w:tabs>
          <w:tab w:val="left" w:pos="8314"/>
        </w:tabs>
        <w:spacing w:after="160" w:line="259" w:lineRule="auto"/>
        <w:jc w:val="both"/>
        <w:rPr>
          <w:rFonts w:eastAsia="Calibri" w:cs="Times New Roman"/>
          <w:b/>
          <w:i/>
        </w:rPr>
      </w:pPr>
    </w:p>
    <w:p w14:paraId="16940D6C" w14:textId="77777777" w:rsidR="00932B07" w:rsidRPr="00A655C8" w:rsidRDefault="00A12483" w:rsidP="00876885">
      <w:pPr>
        <w:tabs>
          <w:tab w:val="left" w:pos="7866"/>
        </w:tabs>
        <w:spacing w:after="160" w:line="259" w:lineRule="auto"/>
        <w:jc w:val="both"/>
        <w:rPr>
          <w:rFonts w:eastAsia="Calibri" w:cs="Times New Roman"/>
          <w:b/>
          <w:i/>
        </w:rPr>
      </w:pPr>
      <w:r w:rsidRPr="00DD5FCC">
        <w:rPr>
          <w:rFonts w:eastAsia="Calibri" w:cs="Times New Roman"/>
          <w:b/>
          <w:i/>
        </w:rPr>
        <w:lastRenderedPageBreak/>
        <w:t>Households using a water treatment method which makes their drinking water safe</w:t>
      </w:r>
    </w:p>
    <w:p w14:paraId="48D3A96C" w14:textId="77777777" w:rsidR="00932B07" w:rsidRPr="00A655C8" w:rsidRDefault="00B474A8" w:rsidP="00932B07">
      <w:pPr>
        <w:spacing w:after="160" w:line="259" w:lineRule="auto"/>
        <w:jc w:val="both"/>
      </w:pPr>
      <w:r w:rsidRPr="00A655C8">
        <w:t>Of the surveyed</w:t>
      </w:r>
      <w:r w:rsidR="00A45228" w:rsidRPr="00A655C8">
        <w:t xml:space="preserve"> HHs</w:t>
      </w:r>
      <w:r w:rsidR="004F58E4">
        <w:t xml:space="preserve"> in Ajuong</w:t>
      </w:r>
      <w:r w:rsidR="00F23FBC">
        <w:t xml:space="preserve"> </w:t>
      </w:r>
      <w:r w:rsidR="004F58E4">
        <w:t>Thok</w:t>
      </w:r>
      <w:r w:rsidRPr="00A655C8">
        <w:t>,</w:t>
      </w:r>
      <w:r w:rsidR="00932B07" w:rsidRPr="00A655C8">
        <w:t xml:space="preserve"> only 1%</w:t>
      </w:r>
      <w:r w:rsidR="00850C1E" w:rsidRPr="00A655C8">
        <w:t xml:space="preserve">said they </w:t>
      </w:r>
      <w:r w:rsidR="00932B07" w:rsidRPr="00A655C8">
        <w:t>treat</w:t>
      </w:r>
      <w:r w:rsidRPr="00A655C8">
        <w:t>ed</w:t>
      </w:r>
      <w:r w:rsidR="00850C1E" w:rsidRPr="00A655C8">
        <w:t xml:space="preserve"> their drinking water</w:t>
      </w:r>
      <w:r w:rsidR="004F58E4">
        <w:t>,</w:t>
      </w:r>
      <w:r w:rsidR="00A45228" w:rsidRPr="00A655C8">
        <w:t xml:space="preserve"> while in</w:t>
      </w:r>
      <w:r w:rsidR="00850C1E" w:rsidRPr="00A655C8">
        <w:t xml:space="preserve"> Pamir no HH</w:t>
      </w:r>
      <w:r w:rsidR="004F58E4">
        <w:t>s</w:t>
      </w:r>
      <w:r w:rsidR="00850C1E" w:rsidRPr="00A655C8">
        <w:t xml:space="preserve"> reported treating their drinking water</w:t>
      </w:r>
      <w:r w:rsidR="00932B07" w:rsidRPr="00A655C8">
        <w:t xml:space="preserve">. The main reason </w:t>
      </w:r>
      <w:r w:rsidR="004F58E4">
        <w:t>HHs</w:t>
      </w:r>
      <w:r w:rsidR="00F23FBC">
        <w:t xml:space="preserve"> </w:t>
      </w:r>
      <w:r w:rsidR="004F58E4">
        <w:t>gave</w:t>
      </w:r>
      <w:r w:rsidR="00932B07" w:rsidRPr="00A655C8">
        <w:t xml:space="preserve"> for not treating their drinking water was fe</w:t>
      </w:r>
      <w:r w:rsidRPr="00A655C8">
        <w:t>eling</w:t>
      </w:r>
      <w:r w:rsidR="00F23FBC">
        <w:t xml:space="preserve"> </w:t>
      </w:r>
      <w:r w:rsidR="00741AA4" w:rsidRPr="00A655C8">
        <w:t xml:space="preserve">that </w:t>
      </w:r>
      <w:r w:rsidR="00932B07" w:rsidRPr="00A655C8">
        <w:t>the water was already safe</w:t>
      </w:r>
      <w:r w:rsidR="00F55620" w:rsidRPr="00A655C8">
        <w:t>;</w:t>
      </w:r>
      <w:r w:rsidRPr="00A655C8">
        <w:t xml:space="preserve"> this was</w:t>
      </w:r>
      <w:r w:rsidR="00932B07" w:rsidRPr="00A655C8">
        <w:t xml:space="preserve"> reported by 86% (n=479) of the respondents.</w:t>
      </w:r>
      <w:r w:rsidR="00932B07" w:rsidRPr="00A655C8">
        <w:rPr>
          <w:lang w:val="en-GB"/>
        </w:rPr>
        <w:t xml:space="preserve"> The water provided by SP at </w:t>
      </w:r>
      <w:r w:rsidR="00A45228" w:rsidRPr="00A655C8">
        <w:rPr>
          <w:lang w:val="en-GB"/>
        </w:rPr>
        <w:t xml:space="preserve">the </w:t>
      </w:r>
      <w:r w:rsidR="00932B07" w:rsidRPr="00A655C8">
        <w:rPr>
          <w:lang w:val="en-GB"/>
        </w:rPr>
        <w:t>tap stands</w:t>
      </w:r>
      <w:r w:rsidR="00BC5318" w:rsidRPr="00A655C8">
        <w:rPr>
          <w:lang w:val="en-GB"/>
        </w:rPr>
        <w:t>/water yards</w:t>
      </w:r>
      <w:r w:rsidR="00A45228" w:rsidRPr="00A655C8">
        <w:rPr>
          <w:lang w:val="en-GB"/>
        </w:rPr>
        <w:t xml:space="preserve"> was already </w:t>
      </w:r>
      <w:r w:rsidR="00932B07" w:rsidRPr="00A655C8">
        <w:rPr>
          <w:lang w:val="en-GB"/>
        </w:rPr>
        <w:t xml:space="preserve">chlorinated and therefore </w:t>
      </w:r>
      <w:r w:rsidR="00A45228" w:rsidRPr="00A655C8">
        <w:rPr>
          <w:lang w:val="en-GB"/>
        </w:rPr>
        <w:t xml:space="preserve">did </w:t>
      </w:r>
      <w:r w:rsidR="00932B07" w:rsidRPr="00A655C8">
        <w:rPr>
          <w:lang w:val="en-GB"/>
        </w:rPr>
        <w:t>not need to be treated</w:t>
      </w:r>
      <w:r w:rsidR="004F58E4">
        <w:rPr>
          <w:lang w:val="en-GB"/>
        </w:rPr>
        <w:t>;</w:t>
      </w:r>
      <w:r w:rsidR="00EA6514" w:rsidRPr="00A655C8">
        <w:rPr>
          <w:lang w:val="en-GB"/>
        </w:rPr>
        <w:t xml:space="preserve"> assuming safe transportation and</w:t>
      </w:r>
      <w:r w:rsidR="00932B07" w:rsidRPr="00A655C8">
        <w:rPr>
          <w:lang w:val="en-GB"/>
        </w:rPr>
        <w:t xml:space="preserve"> storage </w:t>
      </w:r>
      <w:r w:rsidR="00F03B21" w:rsidRPr="00A655C8">
        <w:rPr>
          <w:lang w:val="en-GB"/>
        </w:rPr>
        <w:t xml:space="preserve">was </w:t>
      </w:r>
      <w:r w:rsidR="00932B07" w:rsidRPr="00A655C8">
        <w:rPr>
          <w:lang w:val="en-GB"/>
        </w:rPr>
        <w:t>achieved.</w:t>
      </w:r>
      <w:r w:rsidR="00EA6514" w:rsidRPr="00A655C8">
        <w:rPr>
          <w:lang w:val="en-GB"/>
        </w:rPr>
        <w:t xml:space="preserve"> Knowledge that the water from tap stands/water yards </w:t>
      </w:r>
      <w:r w:rsidR="00F03B21" w:rsidRPr="00A655C8">
        <w:rPr>
          <w:lang w:val="en-GB"/>
        </w:rPr>
        <w:t xml:space="preserve">was </w:t>
      </w:r>
      <w:r w:rsidR="00EA6514" w:rsidRPr="00A655C8">
        <w:rPr>
          <w:lang w:val="en-GB"/>
        </w:rPr>
        <w:t xml:space="preserve">treated </w:t>
      </w:r>
      <w:r w:rsidR="004F58E4">
        <w:rPr>
          <w:lang w:val="en-GB"/>
        </w:rPr>
        <w:t xml:space="preserve">was </w:t>
      </w:r>
      <w:r w:rsidR="00EA6514" w:rsidRPr="00A655C8">
        <w:rPr>
          <w:lang w:val="en-GB"/>
        </w:rPr>
        <w:t>also confirmed by FGD participants in both Ajuong</w:t>
      </w:r>
      <w:r w:rsidR="00F23FBC">
        <w:rPr>
          <w:lang w:val="en-GB"/>
        </w:rPr>
        <w:t xml:space="preserve"> </w:t>
      </w:r>
      <w:r w:rsidR="00EA6514" w:rsidRPr="00A655C8">
        <w:rPr>
          <w:lang w:val="en-GB"/>
        </w:rPr>
        <w:t>Thok and Pamir, who said that the water sometimes contain</w:t>
      </w:r>
      <w:r w:rsidR="003260D1" w:rsidRPr="00A655C8">
        <w:rPr>
          <w:lang w:val="en-GB"/>
        </w:rPr>
        <w:t>ed</w:t>
      </w:r>
      <w:r w:rsidR="00EA6514" w:rsidRPr="00A655C8">
        <w:rPr>
          <w:lang w:val="en-GB"/>
        </w:rPr>
        <w:t xml:space="preserve"> excess chlorine.</w:t>
      </w:r>
    </w:p>
    <w:p w14:paraId="7B176F1E" w14:textId="77777777" w:rsidR="00932B07" w:rsidRPr="00A655C8" w:rsidRDefault="00A12483" w:rsidP="00932B07">
      <w:pPr>
        <w:spacing w:after="160" w:line="259" w:lineRule="auto"/>
        <w:jc w:val="both"/>
        <w:rPr>
          <w:b/>
          <w:i/>
        </w:rPr>
      </w:pPr>
      <w:r w:rsidRPr="00DD5FCC">
        <w:rPr>
          <w:b/>
          <w:i/>
        </w:rPr>
        <w:t xml:space="preserve">Households </w:t>
      </w:r>
      <w:r w:rsidR="00DD5FCC" w:rsidRPr="00F23FBC">
        <w:rPr>
          <w:b/>
          <w:i/>
        </w:rPr>
        <w:t>cleaning</w:t>
      </w:r>
      <w:r w:rsidRPr="00DD5FCC">
        <w:rPr>
          <w:b/>
          <w:i/>
        </w:rPr>
        <w:t xml:space="preserve"> their water storage and collection containers</w:t>
      </w:r>
    </w:p>
    <w:p w14:paraId="4D0EDEC3" w14:textId="77777777" w:rsidR="00932B07" w:rsidRPr="00A655C8" w:rsidRDefault="004F58E4" w:rsidP="00932B07">
      <w:pPr>
        <w:spacing w:after="160" w:line="259" w:lineRule="auto"/>
        <w:jc w:val="both"/>
      </w:pPr>
      <w:r>
        <w:t>With regard to</w:t>
      </w:r>
      <w:r w:rsidR="004B1B8F" w:rsidRPr="00A655C8">
        <w:t xml:space="preserve"> cleaning water containers, </w:t>
      </w:r>
      <w:r w:rsidR="00932B07" w:rsidRPr="00A655C8">
        <w:t xml:space="preserve">99% </w:t>
      </w:r>
      <w:r w:rsidR="00AA30E5" w:rsidRPr="00A655C8">
        <w:t>of the respondents in Ajuong</w:t>
      </w:r>
      <w:r w:rsidR="00F23FBC">
        <w:t xml:space="preserve"> </w:t>
      </w:r>
      <w:r w:rsidR="00AA30E5" w:rsidRPr="00A655C8">
        <w:t xml:space="preserve">Thok and </w:t>
      </w:r>
      <w:r w:rsidR="00932B07" w:rsidRPr="00A655C8">
        <w:t>100%</w:t>
      </w:r>
      <w:r w:rsidR="00AA30E5" w:rsidRPr="00A655C8">
        <w:t xml:space="preserve"> in Pamir</w:t>
      </w:r>
      <w:r w:rsidR="00932B07" w:rsidRPr="00A655C8">
        <w:t xml:space="preserve"> reported cleaning the</w:t>
      </w:r>
      <w:r w:rsidR="00741AA4" w:rsidRPr="00A655C8">
        <w:t>i</w:t>
      </w:r>
      <w:r w:rsidR="00932B07" w:rsidRPr="00A655C8">
        <w:t>r water collection and storage containers</w:t>
      </w:r>
      <w:r w:rsidR="00AA30E5" w:rsidRPr="00A655C8">
        <w:t>.</w:t>
      </w:r>
      <w:r w:rsidR="00F23FBC">
        <w:t xml:space="preserve"> </w:t>
      </w:r>
      <w:r w:rsidR="00AA30E5" w:rsidRPr="00A655C8">
        <w:t xml:space="preserve">Of those who </w:t>
      </w:r>
      <w:r>
        <w:t>stated that they cleaned</w:t>
      </w:r>
      <w:r w:rsidR="00AA30E5" w:rsidRPr="00A655C8">
        <w:t xml:space="preserve"> their water collection and storage containers, 66% from Ajuong</w:t>
      </w:r>
      <w:r w:rsidR="00F23FBC">
        <w:t xml:space="preserve"> </w:t>
      </w:r>
      <w:r w:rsidR="00AA30E5" w:rsidRPr="00A655C8">
        <w:t>Thok and 62% from Pamir indicated that they</w:t>
      </w:r>
      <w:r w:rsidR="00F23FBC">
        <w:t xml:space="preserve"> </w:t>
      </w:r>
      <w:r w:rsidR="00AA30E5" w:rsidRPr="00A655C8">
        <w:t>cleaned</w:t>
      </w:r>
      <w:r w:rsidR="00932B07" w:rsidRPr="00A655C8">
        <w:t xml:space="preserve"> their water containers every time they were used</w:t>
      </w:r>
      <w:r w:rsidR="00AA30E5" w:rsidRPr="00A655C8">
        <w:t xml:space="preserve">. Others cleaned their containers periodically. </w:t>
      </w:r>
    </w:p>
    <w:p w14:paraId="4E84CB43" w14:textId="77777777" w:rsidR="00C44F8C" w:rsidRDefault="00C44F8C" w:rsidP="00932B07">
      <w:pPr>
        <w:spacing w:line="240" w:lineRule="auto"/>
        <w:jc w:val="both"/>
        <w:rPr>
          <w:b/>
          <w:iCs/>
          <w:color w:val="44546A" w:themeColor="text2"/>
        </w:rPr>
      </w:pPr>
      <w:bookmarkStart w:id="24" w:name="_Toc504941046"/>
    </w:p>
    <w:p w14:paraId="57769CCF" w14:textId="24B8A4DC" w:rsidR="00932B07" w:rsidRPr="00A655C8" w:rsidRDefault="00932B07" w:rsidP="00932B07">
      <w:pPr>
        <w:spacing w:line="240" w:lineRule="auto"/>
        <w:jc w:val="both"/>
        <w:rPr>
          <w:b/>
          <w:iCs/>
          <w:color w:val="44546A" w:themeColor="text2"/>
        </w:rPr>
      </w:pPr>
      <w:r w:rsidRPr="00A655C8">
        <w:rPr>
          <w:b/>
          <w:iCs/>
          <w:color w:val="44546A" w:themeColor="text2"/>
        </w:rPr>
        <w:t xml:space="preserve">Figure </w:t>
      </w:r>
      <w:r w:rsidR="00A12483" w:rsidRPr="00A655C8">
        <w:rPr>
          <w:b/>
          <w:iCs/>
          <w:color w:val="44546A" w:themeColor="text2"/>
        </w:rPr>
        <w:fldChar w:fldCharType="begin"/>
      </w:r>
      <w:r w:rsidRPr="00A655C8">
        <w:rPr>
          <w:b/>
          <w:iCs/>
          <w:color w:val="44546A" w:themeColor="text2"/>
        </w:rPr>
        <w:instrText xml:space="preserve"> SEQ Figure \* ARABIC </w:instrText>
      </w:r>
      <w:r w:rsidR="00A12483" w:rsidRPr="00A655C8">
        <w:rPr>
          <w:b/>
          <w:iCs/>
          <w:color w:val="44546A" w:themeColor="text2"/>
        </w:rPr>
        <w:fldChar w:fldCharType="separate"/>
      </w:r>
      <w:r w:rsidRPr="00A655C8">
        <w:rPr>
          <w:b/>
          <w:iCs/>
          <w:noProof/>
          <w:color w:val="44546A" w:themeColor="text2"/>
        </w:rPr>
        <w:t>5</w:t>
      </w:r>
      <w:r w:rsidR="00A12483" w:rsidRPr="00A655C8">
        <w:rPr>
          <w:b/>
          <w:iCs/>
          <w:color w:val="44546A" w:themeColor="text2"/>
        </w:rPr>
        <w:fldChar w:fldCharType="end"/>
      </w:r>
      <w:r w:rsidRPr="00A655C8">
        <w:rPr>
          <w:b/>
          <w:iCs/>
          <w:color w:val="44546A" w:themeColor="text2"/>
        </w:rPr>
        <w:t xml:space="preserve">: Frequency </w:t>
      </w:r>
      <w:r w:rsidR="00EA5D23">
        <w:rPr>
          <w:b/>
          <w:iCs/>
          <w:color w:val="44546A" w:themeColor="text2"/>
        </w:rPr>
        <w:t>w</w:t>
      </w:r>
      <w:r w:rsidR="004F58E4">
        <w:rPr>
          <w:b/>
          <w:iCs/>
          <w:color w:val="44546A" w:themeColor="text2"/>
        </w:rPr>
        <w:t xml:space="preserve">ith </w:t>
      </w:r>
      <w:r w:rsidR="00EA5D23">
        <w:rPr>
          <w:b/>
          <w:iCs/>
          <w:color w:val="44546A" w:themeColor="text2"/>
        </w:rPr>
        <w:t>W</w:t>
      </w:r>
      <w:r w:rsidR="004F58E4">
        <w:rPr>
          <w:b/>
          <w:iCs/>
          <w:color w:val="44546A" w:themeColor="text2"/>
        </w:rPr>
        <w:t xml:space="preserve">hich </w:t>
      </w:r>
      <w:r w:rsidR="00EA5D23">
        <w:rPr>
          <w:b/>
          <w:iCs/>
          <w:color w:val="44546A" w:themeColor="text2"/>
        </w:rPr>
        <w:t>W</w:t>
      </w:r>
      <w:r w:rsidR="004F58E4">
        <w:rPr>
          <w:b/>
          <w:iCs/>
          <w:color w:val="44546A" w:themeColor="text2"/>
        </w:rPr>
        <w:t xml:space="preserve">ater </w:t>
      </w:r>
      <w:r w:rsidR="00EA5D23">
        <w:rPr>
          <w:b/>
          <w:iCs/>
          <w:color w:val="44546A" w:themeColor="text2"/>
        </w:rPr>
        <w:t>C</w:t>
      </w:r>
      <w:r w:rsidR="004F58E4">
        <w:rPr>
          <w:b/>
          <w:iCs/>
          <w:color w:val="44546A" w:themeColor="text2"/>
        </w:rPr>
        <w:t xml:space="preserve">ontainers </w:t>
      </w:r>
      <w:r w:rsidR="00EA5D23">
        <w:rPr>
          <w:b/>
          <w:iCs/>
          <w:color w:val="44546A" w:themeColor="text2"/>
        </w:rPr>
        <w:t>W</w:t>
      </w:r>
      <w:r w:rsidR="004F58E4">
        <w:rPr>
          <w:b/>
          <w:iCs/>
          <w:color w:val="44546A" w:themeColor="text2"/>
        </w:rPr>
        <w:t xml:space="preserve">ere </w:t>
      </w:r>
      <w:r w:rsidR="00EA5D23">
        <w:rPr>
          <w:b/>
          <w:iCs/>
          <w:color w:val="44546A" w:themeColor="text2"/>
        </w:rPr>
        <w:t>C</w:t>
      </w:r>
      <w:r w:rsidR="004F58E4">
        <w:rPr>
          <w:b/>
          <w:iCs/>
          <w:color w:val="44546A" w:themeColor="text2"/>
        </w:rPr>
        <w:t>leaned</w:t>
      </w:r>
      <w:bookmarkEnd w:id="24"/>
    </w:p>
    <w:p w14:paraId="7C6A985F" w14:textId="2641CB2D" w:rsidR="00525117" w:rsidRDefault="00EA5D23" w:rsidP="00932B07">
      <w:pPr>
        <w:spacing w:after="160" w:line="259" w:lineRule="auto"/>
        <w:jc w:val="both"/>
      </w:pPr>
      <w:r>
        <w:rPr>
          <w:noProof/>
        </w:rPr>
        <w:drawing>
          <wp:inline distT="0" distB="0" distL="0" distR="0" wp14:anchorId="7D6ED8AA" wp14:editId="1B176B1D">
            <wp:extent cx="5129213" cy="3048001"/>
            <wp:effectExtent l="0" t="0" r="14605"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4541ED83" w14:textId="77777777" w:rsidR="00EA5D23" w:rsidRPr="00A655C8" w:rsidRDefault="00EA5D23" w:rsidP="00932B07">
      <w:pPr>
        <w:spacing w:after="160" w:line="259" w:lineRule="auto"/>
        <w:jc w:val="both"/>
      </w:pPr>
    </w:p>
    <w:p w14:paraId="20647949" w14:textId="77777777" w:rsidR="00C44F8C" w:rsidRDefault="00932B07" w:rsidP="00F23FBC">
      <w:pPr>
        <w:spacing w:after="160" w:line="259" w:lineRule="auto"/>
        <w:jc w:val="both"/>
        <w:rPr>
          <w:b/>
          <w:iCs/>
          <w:color w:val="44546A" w:themeColor="text2"/>
        </w:rPr>
      </w:pPr>
      <w:r w:rsidRPr="00A655C8">
        <w:t xml:space="preserve">The most reported method for cleaning </w:t>
      </w:r>
      <w:r w:rsidR="007A1A0A" w:rsidRPr="00A655C8">
        <w:t xml:space="preserve">the water containers </w:t>
      </w:r>
      <w:r w:rsidRPr="00A655C8">
        <w:t xml:space="preserve">was </w:t>
      </w:r>
      <w:r w:rsidR="004F58E4">
        <w:t xml:space="preserve">the </w:t>
      </w:r>
      <w:r w:rsidRPr="00A655C8">
        <w:t xml:space="preserve">use of </w:t>
      </w:r>
      <w:r w:rsidR="00495F42" w:rsidRPr="00A655C8">
        <w:t xml:space="preserve">plant </w:t>
      </w:r>
      <w:r w:rsidRPr="00A655C8">
        <w:t>tissue</w:t>
      </w:r>
      <w:r w:rsidR="004F58E4">
        <w:t>,</w:t>
      </w:r>
      <w:r w:rsidR="00F23FBC">
        <w:t xml:space="preserve"> </w:t>
      </w:r>
      <w:r w:rsidR="00262C36" w:rsidRPr="00A655C8">
        <w:t>such as</w:t>
      </w:r>
      <w:r w:rsidR="00495F42" w:rsidRPr="00A655C8">
        <w:t xml:space="preserve"> leaves</w:t>
      </w:r>
      <w:r w:rsidR="004F58E4">
        <w:t>,</w:t>
      </w:r>
      <w:r w:rsidRPr="00A655C8">
        <w:t xml:space="preserve"> in both Ajuong</w:t>
      </w:r>
      <w:r w:rsidR="00F23FBC">
        <w:t xml:space="preserve"> </w:t>
      </w:r>
      <w:r w:rsidRPr="00A655C8">
        <w:t xml:space="preserve">Thok and </w:t>
      </w:r>
      <w:r w:rsidR="002079AC" w:rsidRPr="00A655C8">
        <w:t>Pamir</w:t>
      </w:r>
      <w:r w:rsidRPr="00A655C8">
        <w:t xml:space="preserve">, </w:t>
      </w:r>
      <w:r w:rsidR="004F58E4">
        <w:t xml:space="preserve">reported </w:t>
      </w:r>
      <w:r w:rsidRPr="00A655C8">
        <w:t>by 39% and 36% of the respondents</w:t>
      </w:r>
      <w:r w:rsidR="004F58E4">
        <w:t>,</w:t>
      </w:r>
      <w:r w:rsidRPr="00A655C8">
        <w:t xml:space="preserve"> respectively. During FGD</w:t>
      </w:r>
      <w:r w:rsidR="002656BC" w:rsidRPr="00A655C8">
        <w:t>s</w:t>
      </w:r>
      <w:r w:rsidR="007A1A0A" w:rsidRPr="00A655C8">
        <w:t>,</w:t>
      </w:r>
      <w:r w:rsidR="002656BC" w:rsidRPr="00A655C8">
        <w:t xml:space="preserve"> participants</w:t>
      </w:r>
      <w:r w:rsidR="00F23FBC">
        <w:t xml:space="preserve"> </w:t>
      </w:r>
      <w:r w:rsidR="007A1A0A" w:rsidRPr="00A655C8">
        <w:t>from Ajuong</w:t>
      </w:r>
      <w:r w:rsidR="00F23FBC">
        <w:t xml:space="preserve"> </w:t>
      </w:r>
      <w:r w:rsidR="007A1A0A" w:rsidRPr="00A655C8">
        <w:t xml:space="preserve">Thok and Pamir </w:t>
      </w:r>
      <w:r w:rsidRPr="00A655C8">
        <w:t xml:space="preserve">mentioned </w:t>
      </w:r>
      <w:r w:rsidR="004F58E4">
        <w:t xml:space="preserve">the </w:t>
      </w:r>
      <w:r w:rsidRPr="00A655C8">
        <w:t xml:space="preserve">lack of soap as the main challenge in washing water collection and storage containers. </w:t>
      </w:r>
      <w:r w:rsidR="002656BC" w:rsidRPr="00A655C8">
        <w:t>This was further</w:t>
      </w:r>
      <w:r w:rsidRPr="00A655C8">
        <w:t xml:space="preserve"> reflected with only 16% and 15% of the respondents in Ajuong</w:t>
      </w:r>
      <w:r w:rsidR="00F23FBC">
        <w:t xml:space="preserve"> </w:t>
      </w:r>
      <w:r w:rsidRPr="00A655C8">
        <w:t xml:space="preserve">Thok and </w:t>
      </w:r>
      <w:r w:rsidR="002079AC" w:rsidRPr="00A655C8">
        <w:t>Pamir</w:t>
      </w:r>
      <w:r w:rsidR="004F58E4">
        <w:t>,</w:t>
      </w:r>
      <w:r w:rsidRPr="00A655C8">
        <w:t xml:space="preserve"> respectively</w:t>
      </w:r>
      <w:r w:rsidR="004F58E4">
        <w:t>,</w:t>
      </w:r>
      <w:r w:rsidRPr="00A655C8">
        <w:t xml:space="preserve"> using </w:t>
      </w:r>
      <w:r w:rsidR="00D50D02" w:rsidRPr="00A655C8">
        <w:t xml:space="preserve">soap </w:t>
      </w:r>
      <w:r w:rsidR="004F58E4">
        <w:t>(</w:t>
      </w:r>
      <w:r w:rsidR="00D50D02" w:rsidRPr="00A655C8">
        <w:t>i.e. bar soap, powder or liquid soap</w:t>
      </w:r>
      <w:r w:rsidR="004F58E4">
        <w:t>)</w:t>
      </w:r>
      <w:r w:rsidR="00D50D02" w:rsidRPr="00A655C8">
        <w:t xml:space="preserve"> to clean their containers.</w:t>
      </w:r>
      <w:bookmarkStart w:id="25" w:name="_Toc504941047"/>
    </w:p>
    <w:p w14:paraId="7C2387C3" w14:textId="77777777" w:rsidR="00371580" w:rsidRDefault="00371580" w:rsidP="00932B07">
      <w:pPr>
        <w:spacing w:line="240" w:lineRule="auto"/>
        <w:jc w:val="both"/>
        <w:rPr>
          <w:b/>
          <w:iCs/>
          <w:color w:val="44546A" w:themeColor="text2"/>
        </w:rPr>
      </w:pPr>
    </w:p>
    <w:p w14:paraId="498DBA43" w14:textId="73E33083" w:rsidR="00932B07" w:rsidRPr="00A655C8" w:rsidRDefault="00932B07" w:rsidP="00932B07">
      <w:pPr>
        <w:spacing w:line="240" w:lineRule="auto"/>
        <w:jc w:val="both"/>
        <w:rPr>
          <w:b/>
          <w:iCs/>
          <w:color w:val="44546A" w:themeColor="text2"/>
        </w:rPr>
      </w:pPr>
      <w:r w:rsidRPr="00A655C8">
        <w:rPr>
          <w:b/>
          <w:iCs/>
          <w:color w:val="44546A" w:themeColor="text2"/>
        </w:rPr>
        <w:lastRenderedPageBreak/>
        <w:t xml:space="preserve">Figure </w:t>
      </w:r>
      <w:r w:rsidR="00A12483" w:rsidRPr="00A655C8">
        <w:rPr>
          <w:b/>
          <w:iCs/>
          <w:color w:val="44546A" w:themeColor="text2"/>
        </w:rPr>
        <w:fldChar w:fldCharType="begin"/>
      </w:r>
      <w:r w:rsidRPr="00A655C8">
        <w:rPr>
          <w:b/>
          <w:iCs/>
          <w:color w:val="44546A" w:themeColor="text2"/>
        </w:rPr>
        <w:instrText xml:space="preserve"> SEQ Figure \* ARABIC </w:instrText>
      </w:r>
      <w:r w:rsidR="00A12483" w:rsidRPr="00A655C8">
        <w:rPr>
          <w:b/>
          <w:iCs/>
          <w:color w:val="44546A" w:themeColor="text2"/>
        </w:rPr>
        <w:fldChar w:fldCharType="separate"/>
      </w:r>
      <w:r w:rsidRPr="00A655C8">
        <w:rPr>
          <w:b/>
          <w:iCs/>
          <w:noProof/>
          <w:color w:val="44546A" w:themeColor="text2"/>
        </w:rPr>
        <w:t>6</w:t>
      </w:r>
      <w:r w:rsidR="00A12483" w:rsidRPr="00A655C8">
        <w:rPr>
          <w:b/>
          <w:iCs/>
          <w:color w:val="44546A" w:themeColor="text2"/>
        </w:rPr>
        <w:fldChar w:fldCharType="end"/>
      </w:r>
      <w:r w:rsidRPr="00A655C8">
        <w:rPr>
          <w:b/>
          <w:iCs/>
          <w:color w:val="44546A" w:themeColor="text2"/>
        </w:rPr>
        <w:t xml:space="preserve">: Methods of </w:t>
      </w:r>
      <w:r w:rsidR="00371580">
        <w:rPr>
          <w:b/>
          <w:iCs/>
          <w:color w:val="44546A" w:themeColor="text2"/>
        </w:rPr>
        <w:t>C</w:t>
      </w:r>
      <w:r w:rsidRPr="00A655C8">
        <w:rPr>
          <w:b/>
          <w:iCs/>
          <w:color w:val="44546A" w:themeColor="text2"/>
        </w:rPr>
        <w:t xml:space="preserve">leaning </w:t>
      </w:r>
      <w:r w:rsidR="00371580">
        <w:rPr>
          <w:b/>
          <w:iCs/>
          <w:color w:val="44546A" w:themeColor="text2"/>
        </w:rPr>
        <w:t>W</w:t>
      </w:r>
      <w:r w:rsidRPr="00A655C8">
        <w:rPr>
          <w:b/>
          <w:iCs/>
          <w:color w:val="44546A" w:themeColor="text2"/>
        </w:rPr>
        <w:t xml:space="preserve">ater </w:t>
      </w:r>
      <w:r w:rsidR="00371580">
        <w:rPr>
          <w:b/>
          <w:iCs/>
          <w:color w:val="44546A" w:themeColor="text2"/>
        </w:rPr>
        <w:t>C</w:t>
      </w:r>
      <w:r w:rsidRPr="00A655C8">
        <w:rPr>
          <w:b/>
          <w:iCs/>
          <w:color w:val="44546A" w:themeColor="text2"/>
        </w:rPr>
        <w:t>ontainers</w:t>
      </w:r>
      <w:r w:rsidR="00084DDA" w:rsidRPr="00A655C8">
        <w:rPr>
          <w:b/>
          <w:iCs/>
          <w:color w:val="44546A" w:themeColor="text2"/>
        </w:rPr>
        <w:t xml:space="preserve"> in both </w:t>
      </w:r>
      <w:proofErr w:type="spellStart"/>
      <w:r w:rsidR="00084DDA" w:rsidRPr="00A655C8">
        <w:rPr>
          <w:b/>
          <w:iCs/>
          <w:color w:val="44546A" w:themeColor="text2"/>
        </w:rPr>
        <w:t>Ajoung</w:t>
      </w:r>
      <w:proofErr w:type="spellEnd"/>
      <w:r w:rsidR="000C3DEB">
        <w:rPr>
          <w:b/>
          <w:iCs/>
          <w:color w:val="44546A" w:themeColor="text2"/>
        </w:rPr>
        <w:t xml:space="preserve"> </w:t>
      </w:r>
      <w:r w:rsidR="00084DDA" w:rsidRPr="00A655C8">
        <w:rPr>
          <w:b/>
          <w:iCs/>
          <w:color w:val="44546A" w:themeColor="text2"/>
        </w:rPr>
        <w:t>Thok and Pamir</w:t>
      </w:r>
      <w:r w:rsidR="00904425" w:rsidRPr="00A655C8">
        <w:rPr>
          <w:b/>
          <w:iCs/>
          <w:color w:val="44546A" w:themeColor="text2"/>
        </w:rPr>
        <w:t>.</w:t>
      </w:r>
      <w:bookmarkEnd w:id="25"/>
    </w:p>
    <w:p w14:paraId="5D2F86E3" w14:textId="6DC90820" w:rsidR="00035DB6" w:rsidRPr="00A655C8" w:rsidRDefault="006A6328" w:rsidP="00932B07">
      <w:pPr>
        <w:spacing w:after="160" w:line="259" w:lineRule="auto"/>
        <w:jc w:val="both"/>
      </w:pPr>
      <w:r w:rsidRPr="006A6328">
        <w:rPr>
          <w:noProof/>
        </w:rPr>
        <w:t xml:space="preserve"> </w:t>
      </w:r>
      <w:r>
        <w:rPr>
          <w:noProof/>
        </w:rPr>
        <w:drawing>
          <wp:inline distT="0" distB="0" distL="0" distR="0" wp14:anchorId="69E53EC0" wp14:editId="4DD91B7A">
            <wp:extent cx="6267450" cy="2733675"/>
            <wp:effectExtent l="0" t="0" r="0" b="9525"/>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0356978C" w14:textId="77777777" w:rsidR="00932B07" w:rsidRPr="00A655C8" w:rsidRDefault="00932B07" w:rsidP="00932B07">
      <w:pPr>
        <w:keepNext/>
        <w:keepLines/>
        <w:spacing w:before="40" w:after="0" w:line="259" w:lineRule="auto"/>
        <w:jc w:val="both"/>
        <w:outlineLvl w:val="1"/>
        <w:rPr>
          <w:rFonts w:eastAsiaTheme="majorEastAsia" w:cstheme="majorBidi"/>
          <w:color w:val="2E74B5" w:themeColor="accent1" w:themeShade="BF"/>
        </w:rPr>
      </w:pPr>
      <w:bookmarkStart w:id="26" w:name="_Toc504942280"/>
      <w:r w:rsidRPr="00A655C8">
        <w:rPr>
          <w:rFonts w:eastAsiaTheme="majorEastAsia" w:cstheme="majorBidi"/>
          <w:color w:val="2E74B5" w:themeColor="accent1" w:themeShade="BF"/>
        </w:rPr>
        <w:t>3.3 Sanitation</w:t>
      </w:r>
      <w:bookmarkEnd w:id="26"/>
    </w:p>
    <w:p w14:paraId="2C008A9C" w14:textId="77777777" w:rsidR="00932B07" w:rsidRPr="00A655C8" w:rsidRDefault="00932B07" w:rsidP="00932B07">
      <w:pPr>
        <w:spacing w:after="160" w:line="259" w:lineRule="auto"/>
        <w:jc w:val="both"/>
        <w:rPr>
          <w:rFonts w:eastAsia="Calibri" w:cs="Times New Roman"/>
          <w:b/>
          <w:i/>
        </w:rPr>
      </w:pPr>
      <w:r w:rsidRPr="00A655C8">
        <w:rPr>
          <w:rFonts w:eastAsia="Calibri" w:cs="Times New Roman"/>
          <w:b/>
          <w:i/>
        </w:rPr>
        <w:t>Households using an improved sanitation facility</w:t>
      </w:r>
    </w:p>
    <w:p w14:paraId="2BD257B8" w14:textId="77777777" w:rsidR="00932B07" w:rsidRPr="00A655C8" w:rsidRDefault="00FD4AA7" w:rsidP="00932B07">
      <w:pPr>
        <w:spacing w:after="160" w:line="259" w:lineRule="auto"/>
        <w:jc w:val="both"/>
        <w:rPr>
          <w:rFonts w:eastAsia="Calibri" w:cs="Times New Roman"/>
        </w:rPr>
      </w:pPr>
      <w:r w:rsidRPr="00A655C8">
        <w:rPr>
          <w:lang w:val="en-GB"/>
        </w:rPr>
        <w:t xml:space="preserve">Overall, access to functional drop-hole latrines was 76.5%. </w:t>
      </w:r>
      <w:r w:rsidR="00932B07" w:rsidRPr="00A655C8">
        <w:rPr>
          <w:rFonts w:eastAsia="Calibri" w:cs="Times New Roman"/>
        </w:rPr>
        <w:t>In Ajuong</w:t>
      </w:r>
      <w:r w:rsidR="00F23FBC">
        <w:rPr>
          <w:rFonts w:eastAsia="Calibri" w:cs="Times New Roman"/>
        </w:rPr>
        <w:t xml:space="preserve"> </w:t>
      </w:r>
      <w:r w:rsidR="00932B07" w:rsidRPr="00A655C8">
        <w:rPr>
          <w:rFonts w:eastAsia="Calibri" w:cs="Times New Roman"/>
        </w:rPr>
        <w:t xml:space="preserve">Thok, 79% of the respondents </w:t>
      </w:r>
      <w:r w:rsidR="000A213D" w:rsidRPr="00A655C8">
        <w:rPr>
          <w:rFonts w:eastAsia="Calibri" w:cs="Times New Roman"/>
        </w:rPr>
        <w:t xml:space="preserve">indicated that they </w:t>
      </w:r>
      <w:r w:rsidR="00932B07" w:rsidRPr="00A655C8">
        <w:rPr>
          <w:rFonts w:eastAsia="Calibri" w:cs="Times New Roman"/>
        </w:rPr>
        <w:t xml:space="preserve">had access to </w:t>
      </w:r>
      <w:r w:rsidR="00A66CF6" w:rsidRPr="00A655C8">
        <w:rPr>
          <w:rFonts w:eastAsia="Calibri" w:cs="Times New Roman"/>
        </w:rPr>
        <w:t xml:space="preserve">a </w:t>
      </w:r>
      <w:r w:rsidR="004D6A83" w:rsidRPr="00A655C8">
        <w:rPr>
          <w:rFonts w:eastAsia="Calibri" w:cs="Times New Roman"/>
        </w:rPr>
        <w:t xml:space="preserve">drop-hole </w:t>
      </w:r>
      <w:r w:rsidR="00932B07" w:rsidRPr="00A655C8">
        <w:rPr>
          <w:rFonts w:eastAsia="Calibri" w:cs="Times New Roman"/>
        </w:rPr>
        <w:t>latrine</w:t>
      </w:r>
      <w:r w:rsidR="006267BF">
        <w:rPr>
          <w:rFonts w:eastAsia="Calibri" w:cs="Times New Roman"/>
        </w:rPr>
        <w:t>,</w:t>
      </w:r>
      <w:r w:rsidR="00932B07" w:rsidRPr="00A655C8">
        <w:rPr>
          <w:rFonts w:eastAsia="Calibri" w:cs="Times New Roman"/>
        </w:rPr>
        <w:t xml:space="preserve"> and 74%</w:t>
      </w:r>
      <w:r w:rsidR="000D2D68" w:rsidRPr="00A655C8">
        <w:rPr>
          <w:rFonts w:eastAsia="Calibri" w:cs="Times New Roman"/>
        </w:rPr>
        <w:t xml:space="preserve"> had access to a latrine</w:t>
      </w:r>
      <w:r w:rsidR="00932B07" w:rsidRPr="00A655C8">
        <w:rPr>
          <w:rFonts w:eastAsia="Calibri" w:cs="Times New Roman"/>
        </w:rPr>
        <w:t xml:space="preserve"> in </w:t>
      </w:r>
      <w:r w:rsidR="002079AC" w:rsidRPr="00A655C8">
        <w:rPr>
          <w:rFonts w:eastAsia="Calibri" w:cs="Times New Roman"/>
        </w:rPr>
        <w:t>Pamir</w:t>
      </w:r>
      <w:r w:rsidR="00932B07" w:rsidRPr="00A655C8">
        <w:rPr>
          <w:rFonts w:eastAsia="Calibri" w:cs="Times New Roman"/>
        </w:rPr>
        <w:t xml:space="preserve">. Among those with access to </w:t>
      </w:r>
      <w:r w:rsidR="00A42911" w:rsidRPr="00A655C8">
        <w:rPr>
          <w:rFonts w:eastAsia="Calibri" w:cs="Times New Roman"/>
        </w:rPr>
        <w:t xml:space="preserve">a </w:t>
      </w:r>
      <w:r w:rsidR="00932B07" w:rsidRPr="00A655C8">
        <w:rPr>
          <w:rFonts w:eastAsia="Calibri" w:cs="Times New Roman"/>
        </w:rPr>
        <w:t>latrine, 99% of the respondents in Ajuong</w:t>
      </w:r>
      <w:r w:rsidR="00F23FBC">
        <w:rPr>
          <w:rFonts w:eastAsia="Calibri" w:cs="Times New Roman"/>
        </w:rPr>
        <w:t xml:space="preserve"> </w:t>
      </w:r>
      <w:r w:rsidR="00932B07" w:rsidRPr="00A655C8">
        <w:rPr>
          <w:rFonts w:eastAsia="Calibri" w:cs="Times New Roman"/>
        </w:rPr>
        <w:t xml:space="preserve">Thok and </w:t>
      </w:r>
      <w:r w:rsidR="002079AC" w:rsidRPr="00A655C8">
        <w:rPr>
          <w:rFonts w:eastAsia="Calibri" w:cs="Times New Roman"/>
        </w:rPr>
        <w:t>Pamir</w:t>
      </w:r>
      <w:r w:rsidR="00932B07" w:rsidRPr="00A655C8">
        <w:rPr>
          <w:rFonts w:eastAsia="Calibri" w:cs="Times New Roman"/>
        </w:rPr>
        <w:t xml:space="preserve"> reported using </w:t>
      </w:r>
      <w:r w:rsidR="000D2D68" w:rsidRPr="00A655C8">
        <w:rPr>
          <w:rFonts w:eastAsia="Calibri" w:cs="Times New Roman"/>
        </w:rPr>
        <w:t>the</w:t>
      </w:r>
      <w:r w:rsidR="00932B07" w:rsidRPr="00A655C8">
        <w:rPr>
          <w:rFonts w:eastAsia="Calibri" w:cs="Times New Roman"/>
        </w:rPr>
        <w:t xml:space="preserve"> latrine</w:t>
      </w:r>
      <w:r w:rsidR="00932B07" w:rsidRPr="00A655C8">
        <w:rPr>
          <w:rFonts w:eastAsia="Calibri" w:cs="Times New Roman"/>
          <w:vertAlign w:val="superscript"/>
        </w:rPr>
        <w:footnoteReference w:id="7"/>
      </w:r>
      <w:r w:rsidR="006267BF">
        <w:rPr>
          <w:rFonts w:eastAsia="Calibri" w:cs="Times New Roman"/>
        </w:rPr>
        <w:t>,</w:t>
      </w:r>
      <w:r w:rsidR="00AD6243" w:rsidRPr="00A655C8">
        <w:rPr>
          <w:rFonts w:eastAsia="Calibri" w:cs="Times New Roman"/>
        </w:rPr>
        <w:t xml:space="preserve"> while 1% </w:t>
      </w:r>
      <w:r w:rsidR="000D2D68" w:rsidRPr="00A655C8">
        <w:rPr>
          <w:rFonts w:eastAsia="Calibri" w:cs="Times New Roman"/>
        </w:rPr>
        <w:t xml:space="preserve">said they </w:t>
      </w:r>
      <w:r w:rsidR="00AD6243" w:rsidRPr="00A655C8">
        <w:rPr>
          <w:rFonts w:eastAsia="Calibri" w:cs="Times New Roman"/>
        </w:rPr>
        <w:t xml:space="preserve">were not using </w:t>
      </w:r>
      <w:r w:rsidR="000D2D68" w:rsidRPr="00A655C8">
        <w:rPr>
          <w:rFonts w:eastAsia="Calibri" w:cs="Times New Roman"/>
        </w:rPr>
        <w:t>them</w:t>
      </w:r>
      <w:r w:rsidR="00AD6243" w:rsidRPr="00A655C8">
        <w:rPr>
          <w:rFonts w:eastAsia="Calibri" w:cs="Times New Roman"/>
        </w:rPr>
        <w:t xml:space="preserve"> because their latrines lacked privacy</w:t>
      </w:r>
      <w:r w:rsidR="00932B07" w:rsidRPr="00A655C8">
        <w:rPr>
          <w:rFonts w:eastAsia="Calibri" w:cs="Times New Roman"/>
        </w:rPr>
        <w:t>. The main latrine facility used in Ajuong</w:t>
      </w:r>
      <w:r w:rsidR="00F23FBC">
        <w:rPr>
          <w:rFonts w:eastAsia="Calibri" w:cs="Times New Roman"/>
        </w:rPr>
        <w:t xml:space="preserve"> </w:t>
      </w:r>
      <w:r w:rsidR="00932B07" w:rsidRPr="00A655C8">
        <w:rPr>
          <w:rFonts w:eastAsia="Calibri" w:cs="Times New Roman"/>
        </w:rPr>
        <w:t xml:space="preserve">Thok (98%, n=295) and </w:t>
      </w:r>
      <w:r w:rsidR="002079AC" w:rsidRPr="00A655C8">
        <w:rPr>
          <w:rFonts w:eastAsia="Calibri" w:cs="Times New Roman"/>
        </w:rPr>
        <w:t>Pamir</w:t>
      </w:r>
      <w:r w:rsidR="00932B07" w:rsidRPr="00A655C8">
        <w:rPr>
          <w:rFonts w:eastAsia="Calibri" w:cs="Times New Roman"/>
        </w:rPr>
        <w:t xml:space="preserve"> (83%, n=109) was a </w:t>
      </w:r>
      <w:r w:rsidR="006267BF">
        <w:rPr>
          <w:rFonts w:eastAsia="Calibri" w:cs="Times New Roman"/>
        </w:rPr>
        <w:t>HH</w:t>
      </w:r>
      <w:r w:rsidR="00932B07" w:rsidRPr="00A655C8">
        <w:rPr>
          <w:rFonts w:eastAsia="Calibri" w:cs="Times New Roman"/>
        </w:rPr>
        <w:t xml:space="preserve"> latrine. </w:t>
      </w:r>
      <w:r w:rsidR="00A12483" w:rsidRPr="00DD5FCC">
        <w:rPr>
          <w:rFonts w:eastAsia="Calibri" w:cs="Times New Roman"/>
        </w:rPr>
        <w:t>The HHs using shared HH latrines</w:t>
      </w:r>
      <w:r w:rsidR="00F23FBC">
        <w:rPr>
          <w:rFonts w:eastAsia="Calibri" w:cs="Times New Roman"/>
        </w:rPr>
        <w:t xml:space="preserve"> </w:t>
      </w:r>
      <w:r w:rsidR="00A12483" w:rsidRPr="00DD5FCC">
        <w:rPr>
          <w:rFonts w:eastAsia="Calibri" w:cs="Times New Roman"/>
        </w:rPr>
        <w:t>reported sharing them with an average of two and three</w:t>
      </w:r>
      <w:r w:rsidR="00F23FBC">
        <w:rPr>
          <w:rFonts w:eastAsia="Calibri" w:cs="Times New Roman"/>
        </w:rPr>
        <w:t xml:space="preserve"> </w:t>
      </w:r>
      <w:r w:rsidR="00A12483" w:rsidRPr="00DD5FCC">
        <w:rPr>
          <w:rFonts w:eastAsia="Calibri" w:cs="Times New Roman"/>
        </w:rPr>
        <w:t>HHs in Ajuong</w:t>
      </w:r>
      <w:r w:rsidR="00F23FBC">
        <w:rPr>
          <w:rFonts w:eastAsia="Calibri" w:cs="Times New Roman"/>
        </w:rPr>
        <w:t xml:space="preserve"> </w:t>
      </w:r>
      <w:r w:rsidR="00A12483" w:rsidRPr="00DD5FCC">
        <w:rPr>
          <w:rFonts w:eastAsia="Calibri" w:cs="Times New Roman"/>
        </w:rPr>
        <w:t>Thok</w:t>
      </w:r>
      <w:r w:rsidR="00F23FBC">
        <w:rPr>
          <w:rFonts w:eastAsia="Calibri" w:cs="Times New Roman"/>
        </w:rPr>
        <w:t xml:space="preserve"> </w:t>
      </w:r>
      <w:r w:rsidR="00A12483" w:rsidRPr="00DD5FCC">
        <w:rPr>
          <w:rFonts w:eastAsia="Calibri" w:cs="Times New Roman"/>
        </w:rPr>
        <w:t>and Pamir, respectively. Similarly,</w:t>
      </w:r>
      <w:r w:rsidR="00F23FBC">
        <w:rPr>
          <w:rFonts w:eastAsia="Calibri" w:cs="Times New Roman"/>
        </w:rPr>
        <w:t xml:space="preserve"> </w:t>
      </w:r>
      <w:r w:rsidR="00A12483" w:rsidRPr="00DD5FCC">
        <w:rPr>
          <w:rFonts w:eastAsia="Calibri" w:cs="Times New Roman"/>
        </w:rPr>
        <w:t>communal latrines were shared by an average of three and six</w:t>
      </w:r>
      <w:r w:rsidR="00F23FBC">
        <w:rPr>
          <w:rFonts w:eastAsia="Calibri" w:cs="Times New Roman"/>
        </w:rPr>
        <w:t xml:space="preserve"> </w:t>
      </w:r>
      <w:r w:rsidR="00A12483" w:rsidRPr="00DD5FCC">
        <w:rPr>
          <w:rFonts w:eastAsia="Calibri" w:cs="Times New Roman"/>
        </w:rPr>
        <w:t>HHs in Ajuong</w:t>
      </w:r>
      <w:r w:rsidR="00F23FBC">
        <w:rPr>
          <w:rFonts w:eastAsia="Calibri" w:cs="Times New Roman"/>
        </w:rPr>
        <w:t xml:space="preserve"> </w:t>
      </w:r>
      <w:r w:rsidR="00A12483" w:rsidRPr="00DD5FCC">
        <w:rPr>
          <w:rFonts w:eastAsia="Calibri" w:cs="Times New Roman"/>
        </w:rPr>
        <w:t>Thok</w:t>
      </w:r>
      <w:r w:rsidR="00F23FBC">
        <w:rPr>
          <w:rFonts w:eastAsia="Calibri" w:cs="Times New Roman"/>
        </w:rPr>
        <w:t xml:space="preserve"> </w:t>
      </w:r>
      <w:r w:rsidR="00A12483" w:rsidRPr="00DD5FCC">
        <w:rPr>
          <w:rFonts w:eastAsia="Calibri" w:cs="Times New Roman"/>
        </w:rPr>
        <w:t>and</w:t>
      </w:r>
      <w:r w:rsidR="00F23FBC">
        <w:rPr>
          <w:rFonts w:eastAsia="Calibri" w:cs="Times New Roman"/>
        </w:rPr>
        <w:t xml:space="preserve"> </w:t>
      </w:r>
      <w:r w:rsidR="00A12483" w:rsidRPr="00DD5FCC">
        <w:rPr>
          <w:rFonts w:eastAsia="Calibri" w:cs="Times New Roman"/>
        </w:rPr>
        <w:t>Pamir, respectively.</w:t>
      </w:r>
    </w:p>
    <w:p w14:paraId="3F7BE78A" w14:textId="6ECA238F" w:rsidR="00932B07" w:rsidRPr="00A655C8" w:rsidRDefault="00932B07" w:rsidP="00932B07">
      <w:pPr>
        <w:spacing w:line="240" w:lineRule="auto"/>
        <w:jc w:val="both"/>
        <w:rPr>
          <w:b/>
          <w:iCs/>
          <w:color w:val="44546A" w:themeColor="text2"/>
        </w:rPr>
      </w:pPr>
      <w:bookmarkStart w:id="27" w:name="_Toc504941048"/>
      <w:r w:rsidRPr="00A655C8">
        <w:rPr>
          <w:b/>
          <w:iCs/>
          <w:color w:val="44546A" w:themeColor="text2"/>
        </w:rPr>
        <w:t xml:space="preserve">Figure </w:t>
      </w:r>
      <w:r w:rsidR="00A12483" w:rsidRPr="00A655C8">
        <w:rPr>
          <w:b/>
          <w:iCs/>
          <w:color w:val="44546A" w:themeColor="text2"/>
        </w:rPr>
        <w:fldChar w:fldCharType="begin"/>
      </w:r>
      <w:r w:rsidRPr="00A655C8">
        <w:rPr>
          <w:b/>
          <w:iCs/>
          <w:color w:val="44546A" w:themeColor="text2"/>
        </w:rPr>
        <w:instrText xml:space="preserve"> SEQ Figure \* ARABIC </w:instrText>
      </w:r>
      <w:r w:rsidR="00A12483" w:rsidRPr="00A655C8">
        <w:rPr>
          <w:b/>
          <w:iCs/>
          <w:color w:val="44546A" w:themeColor="text2"/>
        </w:rPr>
        <w:fldChar w:fldCharType="separate"/>
      </w:r>
      <w:r w:rsidRPr="00A655C8">
        <w:rPr>
          <w:b/>
          <w:iCs/>
          <w:noProof/>
          <w:color w:val="44546A" w:themeColor="text2"/>
        </w:rPr>
        <w:t>7</w:t>
      </w:r>
      <w:r w:rsidR="00A12483" w:rsidRPr="00A655C8">
        <w:rPr>
          <w:b/>
          <w:iCs/>
          <w:color w:val="44546A" w:themeColor="text2"/>
        </w:rPr>
        <w:fldChar w:fldCharType="end"/>
      </w:r>
      <w:r w:rsidRPr="00A655C8">
        <w:rPr>
          <w:b/>
          <w:iCs/>
          <w:color w:val="44546A" w:themeColor="text2"/>
        </w:rPr>
        <w:t xml:space="preserve">: Households with </w:t>
      </w:r>
      <w:r w:rsidR="00371580">
        <w:rPr>
          <w:b/>
          <w:iCs/>
          <w:color w:val="44546A" w:themeColor="text2"/>
        </w:rPr>
        <w:t>A</w:t>
      </w:r>
      <w:r w:rsidRPr="00A655C8">
        <w:rPr>
          <w:b/>
          <w:iCs/>
          <w:color w:val="44546A" w:themeColor="text2"/>
        </w:rPr>
        <w:t xml:space="preserve">ccessibility to </w:t>
      </w:r>
      <w:r w:rsidR="00371580">
        <w:rPr>
          <w:b/>
          <w:iCs/>
          <w:color w:val="44546A" w:themeColor="text2"/>
        </w:rPr>
        <w:t>L</w:t>
      </w:r>
      <w:r w:rsidRPr="00A655C8">
        <w:rPr>
          <w:b/>
          <w:iCs/>
          <w:color w:val="44546A" w:themeColor="text2"/>
        </w:rPr>
        <w:t xml:space="preserve">atrines and </w:t>
      </w:r>
      <w:proofErr w:type="gramStart"/>
      <w:r w:rsidR="00371580">
        <w:rPr>
          <w:b/>
          <w:iCs/>
          <w:color w:val="44546A" w:themeColor="text2"/>
        </w:rPr>
        <w:t>U</w:t>
      </w:r>
      <w:r w:rsidRPr="00A655C8">
        <w:rPr>
          <w:b/>
          <w:iCs/>
          <w:color w:val="44546A" w:themeColor="text2"/>
        </w:rPr>
        <w:t>tilizing</w:t>
      </w:r>
      <w:proofErr w:type="gramEnd"/>
      <w:r w:rsidRPr="00A655C8">
        <w:rPr>
          <w:b/>
          <w:iCs/>
          <w:color w:val="44546A" w:themeColor="text2"/>
        </w:rPr>
        <w:t xml:space="preserve"> them</w:t>
      </w:r>
      <w:bookmarkEnd w:id="27"/>
    </w:p>
    <w:p w14:paraId="0F6E6DBB" w14:textId="3F77B096" w:rsidR="00F43D01" w:rsidRPr="00A655C8" w:rsidRDefault="00BE654B" w:rsidP="00932B07">
      <w:pPr>
        <w:spacing w:after="160" w:line="259" w:lineRule="auto"/>
        <w:jc w:val="both"/>
      </w:pPr>
      <w:r>
        <w:rPr>
          <w:noProof/>
        </w:rPr>
        <w:drawing>
          <wp:inline distT="0" distB="0" distL="0" distR="0" wp14:anchorId="40B666CB" wp14:editId="7E2A1CD3">
            <wp:extent cx="5000625" cy="2495550"/>
            <wp:effectExtent l="0" t="0" r="9525"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1A74552F" w14:textId="77777777" w:rsidR="00932B07" w:rsidRPr="00A655C8" w:rsidRDefault="00932B07" w:rsidP="00932B07">
      <w:pPr>
        <w:spacing w:after="160" w:line="259" w:lineRule="auto"/>
        <w:jc w:val="both"/>
        <w:rPr>
          <w:b/>
          <w:i/>
        </w:rPr>
      </w:pPr>
      <w:r w:rsidRPr="00A655C8">
        <w:rPr>
          <w:b/>
          <w:i/>
        </w:rPr>
        <w:lastRenderedPageBreak/>
        <w:t xml:space="preserve">Open defecation </w:t>
      </w:r>
    </w:p>
    <w:p w14:paraId="7BF4B307" w14:textId="77777777" w:rsidR="00932B07" w:rsidRPr="00A655C8" w:rsidRDefault="00FD4AA7" w:rsidP="00932B07">
      <w:pPr>
        <w:spacing w:after="160" w:line="259" w:lineRule="auto"/>
        <w:jc w:val="both"/>
      </w:pPr>
      <w:r w:rsidRPr="00A655C8">
        <w:rPr>
          <w:lang w:val="en-GB"/>
        </w:rPr>
        <w:t xml:space="preserve">The number of HHs </w:t>
      </w:r>
      <w:r w:rsidR="006267BF">
        <w:rPr>
          <w:lang w:val="en-GB"/>
        </w:rPr>
        <w:t xml:space="preserve">who </w:t>
      </w:r>
      <w:r w:rsidRPr="00A655C8">
        <w:rPr>
          <w:lang w:val="en-GB"/>
        </w:rPr>
        <w:t>reported practicing open defecation was 1</w:t>
      </w:r>
      <w:r w:rsidR="00F43D01" w:rsidRPr="00A655C8">
        <w:rPr>
          <w:lang w:val="en-GB"/>
        </w:rPr>
        <w:t>9</w:t>
      </w:r>
      <w:r w:rsidRPr="00A655C8">
        <w:rPr>
          <w:lang w:val="en-GB"/>
        </w:rPr>
        <w:t xml:space="preserve">% </w:t>
      </w:r>
      <w:r w:rsidR="00F43D01" w:rsidRPr="00A655C8">
        <w:t>(n=102)</w:t>
      </w:r>
      <w:r w:rsidR="00AE213F">
        <w:t xml:space="preserve"> </w:t>
      </w:r>
      <w:r w:rsidR="00C7749D" w:rsidRPr="00A655C8">
        <w:rPr>
          <w:lang w:val="en-GB"/>
        </w:rPr>
        <w:t>overall</w:t>
      </w:r>
      <w:r w:rsidR="006267BF">
        <w:rPr>
          <w:lang w:val="en-GB"/>
        </w:rPr>
        <w:t>,</w:t>
      </w:r>
      <w:r w:rsidR="00C7749D" w:rsidRPr="00A655C8">
        <w:rPr>
          <w:lang w:val="en-GB"/>
        </w:rPr>
        <w:t xml:space="preserve"> with </w:t>
      </w:r>
      <w:r w:rsidR="00F43D01" w:rsidRPr="00A655C8">
        <w:rPr>
          <w:lang w:val="en-GB"/>
        </w:rPr>
        <w:t>18</w:t>
      </w:r>
      <w:r w:rsidR="00F43D01" w:rsidRPr="00A655C8">
        <w:t xml:space="preserve">% (n=67) in </w:t>
      </w:r>
      <w:proofErr w:type="spellStart"/>
      <w:r w:rsidR="00F43D01" w:rsidRPr="00A655C8">
        <w:t>Ajoung</w:t>
      </w:r>
      <w:proofErr w:type="spellEnd"/>
      <w:r w:rsidR="00AE213F">
        <w:t xml:space="preserve"> </w:t>
      </w:r>
      <w:r w:rsidR="00F43D01" w:rsidRPr="00A655C8">
        <w:t>Thok and 20% in Pamir (n=35)</w:t>
      </w:r>
      <w:r w:rsidR="008617DA" w:rsidRPr="00A655C8">
        <w:rPr>
          <w:lang w:val="en-GB"/>
        </w:rPr>
        <w:t>.</w:t>
      </w:r>
      <w:r w:rsidR="00932B07" w:rsidRPr="00A655C8">
        <w:t xml:space="preserve">Among the respondents without access to </w:t>
      </w:r>
      <w:r w:rsidR="006267BF">
        <w:t xml:space="preserve">a </w:t>
      </w:r>
      <w:r w:rsidR="00932B07" w:rsidRPr="00A655C8">
        <w:t xml:space="preserve">latrine and those not using </w:t>
      </w:r>
      <w:r w:rsidR="0085280A" w:rsidRPr="00A655C8">
        <w:t xml:space="preserve">a </w:t>
      </w:r>
      <w:r w:rsidR="008617DA" w:rsidRPr="00A655C8">
        <w:t xml:space="preserve">latrine, 16% </w:t>
      </w:r>
      <w:r w:rsidR="00932B07" w:rsidRPr="00A655C8">
        <w:t>(n=</w:t>
      </w:r>
      <w:r w:rsidR="008617DA" w:rsidRPr="00A655C8">
        <w:t>13</w:t>
      </w:r>
      <w:r w:rsidR="00932B07" w:rsidRPr="00A655C8">
        <w:t xml:space="preserve">) </w:t>
      </w:r>
      <w:r w:rsidR="008617DA" w:rsidRPr="00A655C8">
        <w:t xml:space="preserve">and 27% (n=13) reported that they </w:t>
      </w:r>
      <w:r w:rsidR="00932513" w:rsidRPr="00A655C8">
        <w:t>practiced dig and cover</w:t>
      </w:r>
      <w:r w:rsidR="006267BF">
        <w:t>,</w:t>
      </w:r>
      <w:r w:rsidR="00932B07" w:rsidRPr="00A655C8">
        <w:t xml:space="preserve"> in Ajuong</w:t>
      </w:r>
      <w:r w:rsidR="00AE213F">
        <w:t xml:space="preserve"> </w:t>
      </w:r>
      <w:r w:rsidR="00932B07" w:rsidRPr="00A655C8">
        <w:t>Thok</w:t>
      </w:r>
      <w:r w:rsidR="008617DA" w:rsidRPr="00A655C8">
        <w:t xml:space="preserve"> and</w:t>
      </w:r>
      <w:r w:rsidR="00AE213F">
        <w:t xml:space="preserve"> </w:t>
      </w:r>
      <w:r w:rsidR="002079AC" w:rsidRPr="00A655C8">
        <w:t>Pamir</w:t>
      </w:r>
      <w:r w:rsidR="006267BF">
        <w:t>,</w:t>
      </w:r>
      <w:r w:rsidR="008617DA" w:rsidRPr="00A655C8">
        <w:t xml:space="preserve"> respectively.</w:t>
      </w:r>
    </w:p>
    <w:p w14:paraId="75851444" w14:textId="77777777" w:rsidR="00932B07" w:rsidRPr="00A655C8" w:rsidRDefault="006267BF" w:rsidP="00932B07">
      <w:pPr>
        <w:spacing w:after="160" w:line="259" w:lineRule="auto"/>
        <w:jc w:val="both"/>
      </w:pPr>
      <w:r>
        <w:t>On observation,</w:t>
      </w:r>
      <w:r w:rsidR="00AE213F">
        <w:t xml:space="preserve"> </w:t>
      </w:r>
      <w:r w:rsidR="008617DA" w:rsidRPr="00A655C8">
        <w:rPr>
          <w:lang w:val="en-GB"/>
        </w:rPr>
        <w:t>19</w:t>
      </w:r>
      <w:r w:rsidR="008617DA" w:rsidRPr="00A655C8">
        <w:t xml:space="preserve">% (n=13) in </w:t>
      </w:r>
      <w:proofErr w:type="spellStart"/>
      <w:r w:rsidR="008617DA" w:rsidRPr="00A655C8">
        <w:t>Ajoung</w:t>
      </w:r>
      <w:proofErr w:type="spellEnd"/>
      <w:r w:rsidR="00AE213F">
        <w:t xml:space="preserve"> </w:t>
      </w:r>
      <w:r w:rsidR="008617DA" w:rsidRPr="00A655C8">
        <w:t>Thok and 31% in Pamir (n=11)</w:t>
      </w:r>
      <w:r w:rsidR="00AE213F">
        <w:t xml:space="preserve"> </w:t>
      </w:r>
      <w:r w:rsidR="00932513" w:rsidRPr="00A655C8">
        <w:t xml:space="preserve">had </w:t>
      </w:r>
      <w:r w:rsidR="00DA696A" w:rsidRPr="00A655C8">
        <w:t>evidence of fecal matter within 20 meters of the</w:t>
      </w:r>
      <w:r>
        <w:t>ir</w:t>
      </w:r>
      <w:r w:rsidR="00DA696A" w:rsidRPr="00A655C8">
        <w:t xml:space="preserve"> home</w:t>
      </w:r>
      <w:r>
        <w:t>s</w:t>
      </w:r>
      <w:r w:rsidR="00932513" w:rsidRPr="00A655C8">
        <w:t xml:space="preserve">. Relatedly, 81% (n=54) and 69% (n=25) </w:t>
      </w:r>
      <w:r w:rsidR="00932B07" w:rsidRPr="00A655C8">
        <w:t xml:space="preserve">had </w:t>
      </w:r>
      <w:r w:rsidR="00932513" w:rsidRPr="00A655C8">
        <w:t xml:space="preserve">no </w:t>
      </w:r>
      <w:r w:rsidR="00932B07" w:rsidRPr="00A655C8">
        <w:t>fecal matter observed in their homestead in Ajuong</w:t>
      </w:r>
      <w:r w:rsidR="00AE213F">
        <w:t xml:space="preserve"> </w:t>
      </w:r>
      <w:r w:rsidR="00932B07" w:rsidRPr="00A655C8">
        <w:t xml:space="preserve">Thok and </w:t>
      </w:r>
      <w:r w:rsidR="002079AC" w:rsidRPr="00A655C8">
        <w:t>Pamir</w:t>
      </w:r>
      <w:r>
        <w:t>,</w:t>
      </w:r>
      <w:r w:rsidR="00DA696A" w:rsidRPr="00A655C8">
        <w:t xml:space="preserve"> respectively. This </w:t>
      </w:r>
      <w:r w:rsidR="0012200B" w:rsidRPr="00A655C8">
        <w:t>allud</w:t>
      </w:r>
      <w:r w:rsidR="00DA696A" w:rsidRPr="00A655C8">
        <w:t>es</w:t>
      </w:r>
      <w:r w:rsidR="0012200B" w:rsidRPr="00A655C8">
        <w:t xml:space="preserve"> to some </w:t>
      </w:r>
      <w:r w:rsidR="002A62D5">
        <w:t>degree</w:t>
      </w:r>
      <w:r w:rsidR="0012200B" w:rsidRPr="00A655C8">
        <w:t xml:space="preserve"> of open defecation within </w:t>
      </w:r>
      <w:r w:rsidR="002A62D5">
        <w:t>HHs</w:t>
      </w:r>
      <w:r w:rsidR="0012200B" w:rsidRPr="00A655C8">
        <w:t xml:space="preserve"> with access to a drop-hole latrine.</w:t>
      </w:r>
    </w:p>
    <w:p w14:paraId="0D67774E" w14:textId="2E707D4D" w:rsidR="00932B07" w:rsidRPr="00A655C8" w:rsidRDefault="00932B07" w:rsidP="00932B07">
      <w:pPr>
        <w:spacing w:line="240" w:lineRule="auto"/>
        <w:jc w:val="both"/>
        <w:rPr>
          <w:b/>
          <w:iCs/>
          <w:color w:val="44546A" w:themeColor="text2"/>
        </w:rPr>
      </w:pPr>
      <w:bookmarkStart w:id="28" w:name="_Toc504941049"/>
      <w:r w:rsidRPr="00A655C8">
        <w:rPr>
          <w:b/>
          <w:iCs/>
          <w:color w:val="44546A" w:themeColor="text2"/>
        </w:rPr>
        <w:t xml:space="preserve">Figure </w:t>
      </w:r>
      <w:r w:rsidR="00A12483" w:rsidRPr="00A655C8">
        <w:rPr>
          <w:b/>
          <w:iCs/>
          <w:color w:val="44546A" w:themeColor="text2"/>
        </w:rPr>
        <w:fldChar w:fldCharType="begin"/>
      </w:r>
      <w:r w:rsidRPr="00A655C8">
        <w:rPr>
          <w:b/>
          <w:iCs/>
          <w:color w:val="44546A" w:themeColor="text2"/>
        </w:rPr>
        <w:instrText xml:space="preserve"> SEQ Figure \* ARABIC </w:instrText>
      </w:r>
      <w:r w:rsidR="00A12483" w:rsidRPr="00A655C8">
        <w:rPr>
          <w:b/>
          <w:iCs/>
          <w:color w:val="44546A" w:themeColor="text2"/>
        </w:rPr>
        <w:fldChar w:fldCharType="separate"/>
      </w:r>
      <w:r w:rsidRPr="00A655C8">
        <w:rPr>
          <w:b/>
          <w:iCs/>
          <w:noProof/>
          <w:color w:val="44546A" w:themeColor="text2"/>
        </w:rPr>
        <w:t>8</w:t>
      </w:r>
      <w:r w:rsidR="00A12483" w:rsidRPr="00A655C8">
        <w:rPr>
          <w:b/>
          <w:iCs/>
          <w:color w:val="44546A" w:themeColor="text2"/>
        </w:rPr>
        <w:fldChar w:fldCharType="end"/>
      </w:r>
      <w:r w:rsidRPr="00A655C8">
        <w:rPr>
          <w:b/>
          <w:iCs/>
          <w:color w:val="44546A" w:themeColor="text2"/>
        </w:rPr>
        <w:t xml:space="preserve">: Households </w:t>
      </w:r>
      <w:r w:rsidR="001E5E2E">
        <w:rPr>
          <w:b/>
          <w:iCs/>
          <w:color w:val="44546A" w:themeColor="text2"/>
        </w:rPr>
        <w:t>O</w:t>
      </w:r>
      <w:r w:rsidRPr="00A655C8">
        <w:rPr>
          <w:b/>
          <w:iCs/>
          <w:color w:val="44546A" w:themeColor="text2"/>
        </w:rPr>
        <w:t xml:space="preserve">bserved </w:t>
      </w:r>
      <w:r w:rsidR="002A62D5">
        <w:rPr>
          <w:b/>
          <w:iCs/>
          <w:color w:val="44546A" w:themeColor="text2"/>
        </w:rPr>
        <w:t>to have</w:t>
      </w:r>
      <w:r w:rsidRPr="00A655C8">
        <w:rPr>
          <w:b/>
          <w:iCs/>
          <w:color w:val="44546A" w:themeColor="text2"/>
        </w:rPr>
        <w:t xml:space="preserve"> </w:t>
      </w:r>
      <w:r w:rsidR="001E5E2E">
        <w:rPr>
          <w:b/>
          <w:iCs/>
          <w:color w:val="44546A" w:themeColor="text2"/>
        </w:rPr>
        <w:t>F</w:t>
      </w:r>
      <w:r w:rsidRPr="00A655C8">
        <w:rPr>
          <w:b/>
          <w:iCs/>
          <w:color w:val="44546A" w:themeColor="text2"/>
        </w:rPr>
        <w:t xml:space="preserve">ecal </w:t>
      </w:r>
      <w:r w:rsidR="001E5E2E">
        <w:rPr>
          <w:b/>
          <w:iCs/>
          <w:color w:val="44546A" w:themeColor="text2"/>
        </w:rPr>
        <w:t>Ma</w:t>
      </w:r>
      <w:r w:rsidRPr="00A655C8">
        <w:rPr>
          <w:b/>
          <w:iCs/>
          <w:color w:val="44546A" w:themeColor="text2"/>
        </w:rPr>
        <w:t>tter</w:t>
      </w:r>
      <w:bookmarkEnd w:id="28"/>
      <w:r w:rsidR="001E5E2E">
        <w:rPr>
          <w:b/>
          <w:iCs/>
          <w:color w:val="44546A" w:themeColor="text2"/>
        </w:rPr>
        <w:t xml:space="preserve"> in Their Homestead</w:t>
      </w:r>
    </w:p>
    <w:p w14:paraId="5558B5E3" w14:textId="77777777" w:rsidR="00932B07" w:rsidRPr="00A655C8" w:rsidRDefault="00932B07" w:rsidP="00932B07">
      <w:pPr>
        <w:spacing w:after="160" w:line="259" w:lineRule="auto"/>
        <w:jc w:val="both"/>
      </w:pPr>
      <w:r w:rsidRPr="00A655C8">
        <w:rPr>
          <w:noProof/>
        </w:rPr>
        <w:drawing>
          <wp:inline distT="0" distB="0" distL="0" distR="0" wp14:anchorId="77E1C8D0" wp14:editId="68FA3966">
            <wp:extent cx="4521200" cy="2349500"/>
            <wp:effectExtent l="0" t="0" r="12700" b="1270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4746BB67" w14:textId="77777777" w:rsidR="00932B07" w:rsidRPr="00A655C8" w:rsidRDefault="00932B07" w:rsidP="00932B07">
      <w:pPr>
        <w:keepNext/>
        <w:keepLines/>
        <w:spacing w:before="40" w:after="0" w:line="259" w:lineRule="auto"/>
        <w:jc w:val="both"/>
        <w:outlineLvl w:val="1"/>
        <w:rPr>
          <w:rFonts w:eastAsiaTheme="majorEastAsia" w:cstheme="majorBidi"/>
          <w:color w:val="2E74B5" w:themeColor="accent1" w:themeShade="BF"/>
        </w:rPr>
      </w:pPr>
      <w:bookmarkStart w:id="29" w:name="_Toc504942281"/>
      <w:r w:rsidRPr="00A655C8">
        <w:rPr>
          <w:rFonts w:eastAsiaTheme="majorEastAsia" w:cstheme="majorBidi"/>
          <w:color w:val="2E74B5" w:themeColor="accent1" w:themeShade="BF"/>
        </w:rPr>
        <w:t>3.4 Hygiene</w:t>
      </w:r>
      <w:bookmarkEnd w:id="29"/>
    </w:p>
    <w:p w14:paraId="7F903482" w14:textId="77777777" w:rsidR="00932B07" w:rsidRPr="00A655C8" w:rsidRDefault="00932B07" w:rsidP="00932B07">
      <w:pPr>
        <w:spacing w:after="160" w:line="259" w:lineRule="auto"/>
        <w:jc w:val="both"/>
        <w:rPr>
          <w:rFonts w:eastAsia="Calibri" w:cs="Times New Roman"/>
          <w:b/>
          <w:i/>
        </w:rPr>
      </w:pPr>
      <w:r w:rsidRPr="00A655C8">
        <w:rPr>
          <w:rFonts w:eastAsia="Calibri" w:cs="Times New Roman"/>
          <w:b/>
          <w:i/>
        </w:rPr>
        <w:t>Respondents who can identify at least two ways to prevent diarrhea</w:t>
      </w:r>
    </w:p>
    <w:p w14:paraId="5A3B541D" w14:textId="77777777" w:rsidR="00932B07" w:rsidRPr="00A655C8" w:rsidRDefault="00FD4AA7" w:rsidP="00932B07">
      <w:pPr>
        <w:spacing w:after="160" w:line="259" w:lineRule="auto"/>
        <w:jc w:val="both"/>
      </w:pPr>
      <w:r w:rsidRPr="00A655C8">
        <w:t xml:space="preserve">Almost all the respondents could identify at least two ways of preventing diarrhea. </w:t>
      </w:r>
      <w:r w:rsidR="00932B07" w:rsidRPr="00A655C8">
        <w:t>The survey results revealed that 9</w:t>
      </w:r>
      <w:r w:rsidR="00A96704" w:rsidRPr="00A655C8">
        <w:t>7</w:t>
      </w:r>
      <w:r w:rsidR="00932B07" w:rsidRPr="00A655C8">
        <w:t xml:space="preserve">% (n=365) and 99% (n=179) of the respondents in </w:t>
      </w:r>
      <w:r w:rsidR="0064575A" w:rsidRPr="00A655C8">
        <w:t xml:space="preserve">both </w:t>
      </w:r>
      <w:r w:rsidR="00932B07" w:rsidRPr="00A655C8">
        <w:t>Ajuong</w:t>
      </w:r>
      <w:r w:rsidR="00AE213F">
        <w:t xml:space="preserve"> </w:t>
      </w:r>
      <w:r w:rsidR="00932B07" w:rsidRPr="00A655C8">
        <w:t xml:space="preserve">Thok and </w:t>
      </w:r>
      <w:r w:rsidR="002079AC" w:rsidRPr="00A655C8">
        <w:t>Pamir</w:t>
      </w:r>
      <w:r w:rsidR="002A62D5">
        <w:t>,</w:t>
      </w:r>
      <w:r w:rsidR="00932B07" w:rsidRPr="00A655C8">
        <w:t xml:space="preserve"> respectively</w:t>
      </w:r>
      <w:r w:rsidR="002A62D5">
        <w:t>,</w:t>
      </w:r>
      <w:r w:rsidR="00932B07" w:rsidRPr="00A655C8">
        <w:t xml:space="preserve"> could identify at least two methods of preventing diarrhea. More than half</w:t>
      </w:r>
      <w:r w:rsidR="00AE213F">
        <w:t xml:space="preserve"> </w:t>
      </w:r>
      <w:r w:rsidR="002A62D5">
        <w:t>(</w:t>
      </w:r>
      <w:r w:rsidR="00932B07" w:rsidRPr="00A655C8">
        <w:t>52%, n=95)</w:t>
      </w:r>
      <w:r w:rsidR="002A62D5">
        <w:t>,</w:t>
      </w:r>
      <w:r w:rsidR="00AE213F">
        <w:t xml:space="preserve"> </w:t>
      </w:r>
      <w:r w:rsidR="00932B07" w:rsidRPr="00A655C8">
        <w:t xml:space="preserve">and </w:t>
      </w:r>
      <w:r w:rsidR="0064575A" w:rsidRPr="00A655C8">
        <w:t xml:space="preserve">almost half </w:t>
      </w:r>
      <w:r w:rsidR="002A62D5">
        <w:t>(</w:t>
      </w:r>
      <w:r w:rsidR="00932B07" w:rsidRPr="00A655C8">
        <w:t xml:space="preserve">46% n=174) of the respondents identified at least four </w:t>
      </w:r>
      <w:r w:rsidR="002A62D5">
        <w:t>methods</w:t>
      </w:r>
      <w:r w:rsidR="00932B07" w:rsidRPr="00A655C8">
        <w:t xml:space="preserve"> of diarrhea prevention in </w:t>
      </w:r>
      <w:r w:rsidR="002079AC" w:rsidRPr="00A655C8">
        <w:t>Pamir</w:t>
      </w:r>
      <w:r w:rsidR="00932B07" w:rsidRPr="00A655C8">
        <w:t xml:space="preserve"> and Ajuong</w:t>
      </w:r>
      <w:r w:rsidR="00AE213F">
        <w:t xml:space="preserve"> </w:t>
      </w:r>
      <w:r w:rsidR="00932B07" w:rsidRPr="00A655C8">
        <w:t>Thok</w:t>
      </w:r>
      <w:r w:rsidR="002A62D5">
        <w:t>,</w:t>
      </w:r>
      <w:r w:rsidR="00932B07" w:rsidRPr="00A655C8">
        <w:t xml:space="preserve"> respectively</w:t>
      </w:r>
      <w:r w:rsidRPr="00A655C8">
        <w:t xml:space="preserve">. </w:t>
      </w:r>
      <w:r w:rsidR="00A41EAC" w:rsidRPr="00A655C8">
        <w:t xml:space="preserve">The respondents identified the following </w:t>
      </w:r>
      <w:r w:rsidR="002A62D5">
        <w:t>methods</w:t>
      </w:r>
      <w:r w:rsidR="00A41EAC" w:rsidRPr="00A655C8">
        <w:t xml:space="preserve"> of diarrhea prevention: </w:t>
      </w:r>
      <w:r w:rsidRPr="00A655C8">
        <w:rPr>
          <w:lang w:val="en-GB"/>
        </w:rPr>
        <w:t>wash</w:t>
      </w:r>
      <w:r w:rsidR="00A41EAC" w:rsidRPr="00A655C8">
        <w:rPr>
          <w:lang w:val="en-GB"/>
        </w:rPr>
        <w:t>ing</w:t>
      </w:r>
      <w:r w:rsidRPr="00A655C8">
        <w:rPr>
          <w:lang w:val="en-GB"/>
        </w:rPr>
        <w:t xml:space="preserve"> hands, us</w:t>
      </w:r>
      <w:r w:rsidR="00A41EAC" w:rsidRPr="00A655C8">
        <w:rPr>
          <w:lang w:val="en-GB"/>
        </w:rPr>
        <w:t>ing</w:t>
      </w:r>
      <w:r w:rsidRPr="00A655C8">
        <w:rPr>
          <w:lang w:val="en-GB"/>
        </w:rPr>
        <w:t xml:space="preserve"> soap</w:t>
      </w:r>
      <w:r w:rsidR="0030481B" w:rsidRPr="00A655C8">
        <w:rPr>
          <w:lang w:val="en-GB"/>
        </w:rPr>
        <w:t xml:space="preserve"> for hygiene</w:t>
      </w:r>
      <w:r w:rsidRPr="00A655C8">
        <w:rPr>
          <w:lang w:val="en-GB"/>
        </w:rPr>
        <w:t>, us</w:t>
      </w:r>
      <w:r w:rsidR="00A41EAC" w:rsidRPr="00A655C8">
        <w:rPr>
          <w:lang w:val="en-GB"/>
        </w:rPr>
        <w:t>ing a</w:t>
      </w:r>
      <w:r w:rsidRPr="00A655C8">
        <w:rPr>
          <w:lang w:val="en-GB"/>
        </w:rPr>
        <w:t xml:space="preserve"> toilet facility to defecate, drink</w:t>
      </w:r>
      <w:r w:rsidR="00A41EAC" w:rsidRPr="00A655C8">
        <w:rPr>
          <w:lang w:val="en-GB"/>
        </w:rPr>
        <w:t>ing</w:t>
      </w:r>
      <w:r w:rsidRPr="00A655C8">
        <w:rPr>
          <w:lang w:val="en-GB"/>
        </w:rPr>
        <w:t xml:space="preserve"> clean, treated water, prepar</w:t>
      </w:r>
      <w:r w:rsidR="00A41EAC" w:rsidRPr="00A655C8">
        <w:rPr>
          <w:lang w:val="en-GB"/>
        </w:rPr>
        <w:t>ing</w:t>
      </w:r>
      <w:r w:rsidRPr="00A655C8">
        <w:rPr>
          <w:lang w:val="en-GB"/>
        </w:rPr>
        <w:t xml:space="preserve"> food hygienically, and cover</w:t>
      </w:r>
      <w:r w:rsidR="00A41EAC" w:rsidRPr="00A655C8">
        <w:rPr>
          <w:lang w:val="en-GB"/>
        </w:rPr>
        <w:t>ing</w:t>
      </w:r>
      <w:r w:rsidRPr="00A655C8">
        <w:rPr>
          <w:lang w:val="en-GB"/>
        </w:rPr>
        <w:t xml:space="preserve"> water storage container</w:t>
      </w:r>
      <w:r w:rsidR="00A41EAC" w:rsidRPr="00A655C8">
        <w:rPr>
          <w:lang w:val="en-GB"/>
        </w:rPr>
        <w:t>s</w:t>
      </w:r>
      <w:r w:rsidR="00932B07" w:rsidRPr="00A655C8">
        <w:t>. The most identified way of preventi</w:t>
      </w:r>
      <w:r w:rsidR="002A62D5">
        <w:t>ng</w:t>
      </w:r>
      <w:r w:rsidR="00932B07" w:rsidRPr="00A655C8">
        <w:t xml:space="preserve"> diarrh</w:t>
      </w:r>
      <w:r w:rsidR="00AE213F">
        <w:t>o</w:t>
      </w:r>
      <w:r w:rsidR="00932B07" w:rsidRPr="00A655C8">
        <w:t xml:space="preserve">ea was </w:t>
      </w:r>
      <w:r w:rsidR="002A62D5">
        <w:t>hand</w:t>
      </w:r>
      <w:r w:rsidR="00932B07" w:rsidRPr="00A655C8">
        <w:t>washing</w:t>
      </w:r>
      <w:r w:rsidR="002A62D5">
        <w:t>,</w:t>
      </w:r>
      <w:r w:rsidR="00932B07" w:rsidRPr="00A655C8">
        <w:t xml:space="preserve"> which was identified by 81% and 91% of the respondents in Ajuong</w:t>
      </w:r>
      <w:r w:rsidR="00AE213F">
        <w:t xml:space="preserve"> </w:t>
      </w:r>
      <w:r w:rsidR="00932B07" w:rsidRPr="00A655C8">
        <w:t xml:space="preserve">Thok and </w:t>
      </w:r>
      <w:r w:rsidR="002079AC" w:rsidRPr="00A655C8">
        <w:t>Pamir</w:t>
      </w:r>
      <w:r w:rsidR="002A62D5">
        <w:t>,</w:t>
      </w:r>
      <w:r w:rsidR="00932B07" w:rsidRPr="00A655C8">
        <w:t xml:space="preserve"> respectively.</w:t>
      </w:r>
    </w:p>
    <w:p w14:paraId="3116C42A" w14:textId="77777777" w:rsidR="009D76BA" w:rsidRPr="00A655C8" w:rsidRDefault="006D5444" w:rsidP="00932B07">
      <w:pPr>
        <w:spacing w:after="160" w:line="259" w:lineRule="auto"/>
        <w:jc w:val="both"/>
      </w:pPr>
      <w:r w:rsidRPr="00A655C8">
        <w:rPr>
          <w:lang w:val="en-GB"/>
        </w:rPr>
        <w:t>In all HHs surveyed</w:t>
      </w:r>
      <w:r w:rsidR="00C24159" w:rsidRPr="00A655C8">
        <w:rPr>
          <w:lang w:val="en-GB"/>
        </w:rPr>
        <w:t xml:space="preserve"> in both camps</w:t>
      </w:r>
      <w:r w:rsidRPr="00A655C8">
        <w:rPr>
          <w:lang w:val="en-GB"/>
        </w:rPr>
        <w:t xml:space="preserve">, </w:t>
      </w:r>
      <w:r w:rsidR="00D94CCC" w:rsidRPr="00A655C8">
        <w:rPr>
          <w:lang w:val="en-GB"/>
        </w:rPr>
        <w:t xml:space="preserve">an average of </w:t>
      </w:r>
      <w:r w:rsidRPr="00A655C8">
        <w:rPr>
          <w:lang w:val="en-GB"/>
        </w:rPr>
        <w:t>3</w:t>
      </w:r>
      <w:r w:rsidR="00290CF3" w:rsidRPr="00A655C8">
        <w:rPr>
          <w:lang w:val="en-GB"/>
        </w:rPr>
        <w:t>2</w:t>
      </w:r>
      <w:r w:rsidRPr="00A655C8">
        <w:rPr>
          <w:lang w:val="en-GB"/>
        </w:rPr>
        <w:t xml:space="preserve">% </w:t>
      </w:r>
      <w:r w:rsidR="00C24159" w:rsidRPr="00A655C8">
        <w:rPr>
          <w:lang w:val="en-GB"/>
        </w:rPr>
        <w:t>(n=136</w:t>
      </w:r>
      <w:r w:rsidRPr="00A655C8">
        <w:rPr>
          <w:lang w:val="en-GB"/>
        </w:rPr>
        <w:t xml:space="preserve">) of children </w:t>
      </w:r>
      <w:r w:rsidR="002A62D5">
        <w:rPr>
          <w:lang w:val="en-GB"/>
        </w:rPr>
        <w:t>U5</w:t>
      </w:r>
      <w:r w:rsidRPr="00A655C8">
        <w:rPr>
          <w:lang w:val="en-GB"/>
        </w:rPr>
        <w:t xml:space="preserve"> had experienced an episode of diarrhoea in the preceding two weeks. Diarrhoea was defined as “three or more liquid stools in the last 24 hours”</w:t>
      </w:r>
      <w:r w:rsidRPr="00A655C8">
        <w:rPr>
          <w:rStyle w:val="FootnoteReference"/>
          <w:lang w:val="en-GB"/>
        </w:rPr>
        <w:footnoteReference w:id="8"/>
      </w:r>
      <w:r w:rsidRPr="00A655C8">
        <w:rPr>
          <w:lang w:val="en-GB"/>
        </w:rPr>
        <w:t xml:space="preserve">. </w:t>
      </w:r>
      <w:r w:rsidR="00932B07" w:rsidRPr="00A655C8">
        <w:t>In Ajuong</w:t>
      </w:r>
      <w:r w:rsidR="00AE213F">
        <w:t xml:space="preserve"> </w:t>
      </w:r>
      <w:r w:rsidR="00932B07" w:rsidRPr="00A655C8">
        <w:t xml:space="preserve">Thok and </w:t>
      </w:r>
      <w:r w:rsidR="002079AC" w:rsidRPr="00A655C8">
        <w:t>Pamir</w:t>
      </w:r>
      <w:r w:rsidR="00932B07" w:rsidRPr="00A655C8">
        <w:t xml:space="preserve">, </w:t>
      </w:r>
      <w:r w:rsidRPr="00A655C8">
        <w:t xml:space="preserve">the percentage was </w:t>
      </w:r>
      <w:r w:rsidR="00932B07" w:rsidRPr="00A655C8">
        <w:t>34%</w:t>
      </w:r>
      <w:r w:rsidR="00C24159" w:rsidRPr="00A655C8">
        <w:t xml:space="preserve"> (n=99)</w:t>
      </w:r>
      <w:r w:rsidR="00932B07" w:rsidRPr="00A655C8">
        <w:t xml:space="preserve"> and 2</w:t>
      </w:r>
      <w:r w:rsidR="00C24159" w:rsidRPr="00A655C8">
        <w:t>7</w:t>
      </w:r>
      <w:r w:rsidR="00932B07" w:rsidRPr="00A655C8">
        <w:t>%</w:t>
      </w:r>
      <w:r w:rsidR="00C24159" w:rsidRPr="00A655C8">
        <w:t xml:space="preserve"> (n=136</w:t>
      </w:r>
      <w:r w:rsidR="008902CF" w:rsidRPr="00A655C8">
        <w:t>) of</w:t>
      </w:r>
      <w:r w:rsidRPr="00A655C8">
        <w:t xml:space="preserve"> the </w:t>
      </w:r>
      <w:r w:rsidR="002A62D5">
        <w:t>HHs,</w:t>
      </w:r>
      <w:r w:rsidRPr="00A655C8">
        <w:t xml:space="preserve"> respectively.</w:t>
      </w:r>
    </w:p>
    <w:p w14:paraId="51703AC0" w14:textId="77777777" w:rsidR="00A655C8" w:rsidRDefault="00A655C8" w:rsidP="00932B07">
      <w:pPr>
        <w:spacing w:line="240" w:lineRule="auto"/>
        <w:jc w:val="both"/>
        <w:rPr>
          <w:b/>
          <w:iCs/>
          <w:color w:val="44546A" w:themeColor="text2"/>
        </w:rPr>
      </w:pPr>
    </w:p>
    <w:p w14:paraId="144E7F6F" w14:textId="77777777" w:rsidR="00742101" w:rsidRPr="00A655C8" w:rsidRDefault="00742101" w:rsidP="00932B07">
      <w:pPr>
        <w:spacing w:line="240" w:lineRule="auto"/>
        <w:jc w:val="both"/>
        <w:rPr>
          <w:b/>
          <w:iCs/>
          <w:color w:val="44546A" w:themeColor="text2"/>
        </w:rPr>
      </w:pPr>
    </w:p>
    <w:p w14:paraId="598ABA21" w14:textId="2A0D0BB7" w:rsidR="00932B07" w:rsidRPr="00A655C8" w:rsidRDefault="00932B07" w:rsidP="00932B07">
      <w:pPr>
        <w:spacing w:line="240" w:lineRule="auto"/>
        <w:jc w:val="both"/>
        <w:rPr>
          <w:b/>
          <w:iCs/>
          <w:color w:val="44546A" w:themeColor="text2"/>
        </w:rPr>
      </w:pPr>
      <w:bookmarkStart w:id="30" w:name="_Toc504941050"/>
      <w:r w:rsidRPr="00A655C8">
        <w:rPr>
          <w:b/>
          <w:iCs/>
          <w:color w:val="44546A" w:themeColor="text2"/>
        </w:rPr>
        <w:lastRenderedPageBreak/>
        <w:t xml:space="preserve">Figure </w:t>
      </w:r>
      <w:r w:rsidR="00A12483" w:rsidRPr="00A655C8">
        <w:rPr>
          <w:b/>
          <w:iCs/>
          <w:color w:val="44546A" w:themeColor="text2"/>
        </w:rPr>
        <w:fldChar w:fldCharType="begin"/>
      </w:r>
      <w:r w:rsidRPr="00A655C8">
        <w:rPr>
          <w:b/>
          <w:iCs/>
          <w:color w:val="44546A" w:themeColor="text2"/>
        </w:rPr>
        <w:instrText xml:space="preserve"> SEQ Figure \* ARABIC </w:instrText>
      </w:r>
      <w:r w:rsidR="00A12483" w:rsidRPr="00A655C8">
        <w:rPr>
          <w:b/>
          <w:iCs/>
          <w:color w:val="44546A" w:themeColor="text2"/>
        </w:rPr>
        <w:fldChar w:fldCharType="separate"/>
      </w:r>
      <w:r w:rsidRPr="00A655C8">
        <w:rPr>
          <w:b/>
          <w:iCs/>
          <w:noProof/>
          <w:color w:val="44546A" w:themeColor="text2"/>
        </w:rPr>
        <w:t>9</w:t>
      </w:r>
      <w:r w:rsidR="00A12483" w:rsidRPr="00A655C8">
        <w:rPr>
          <w:b/>
          <w:iCs/>
          <w:color w:val="44546A" w:themeColor="text2"/>
        </w:rPr>
        <w:fldChar w:fldCharType="end"/>
      </w:r>
      <w:r w:rsidRPr="00A655C8">
        <w:rPr>
          <w:b/>
          <w:iCs/>
          <w:color w:val="44546A" w:themeColor="text2"/>
        </w:rPr>
        <w:t xml:space="preserve">: Methods of </w:t>
      </w:r>
      <w:r w:rsidR="00742101">
        <w:rPr>
          <w:b/>
          <w:iCs/>
          <w:color w:val="44546A" w:themeColor="text2"/>
        </w:rPr>
        <w:t>D</w:t>
      </w:r>
      <w:r w:rsidRPr="00A655C8">
        <w:rPr>
          <w:b/>
          <w:iCs/>
          <w:color w:val="44546A" w:themeColor="text2"/>
        </w:rPr>
        <w:t xml:space="preserve">iarrhea </w:t>
      </w:r>
      <w:r w:rsidR="00742101">
        <w:rPr>
          <w:b/>
          <w:iCs/>
          <w:color w:val="44546A" w:themeColor="text2"/>
        </w:rPr>
        <w:t>P</w:t>
      </w:r>
      <w:r w:rsidRPr="00A655C8">
        <w:rPr>
          <w:b/>
          <w:iCs/>
          <w:color w:val="44546A" w:themeColor="text2"/>
        </w:rPr>
        <w:t>revention</w:t>
      </w:r>
      <w:bookmarkEnd w:id="30"/>
    </w:p>
    <w:p w14:paraId="16DA9EF9" w14:textId="2F757BF9" w:rsidR="009D76BA" w:rsidRPr="00A655C8" w:rsidRDefault="00DE3D88" w:rsidP="00932B07">
      <w:pPr>
        <w:spacing w:after="160" w:line="259" w:lineRule="auto"/>
        <w:jc w:val="both"/>
      </w:pPr>
      <w:r>
        <w:rPr>
          <w:noProof/>
        </w:rPr>
        <w:drawing>
          <wp:inline distT="0" distB="0" distL="0" distR="0" wp14:anchorId="2C1DD836" wp14:editId="49141579">
            <wp:extent cx="6562725" cy="3204210"/>
            <wp:effectExtent l="0" t="0" r="9525" b="1524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r w:rsidRPr="00A655C8" w:rsidDel="00DE3D88">
        <w:rPr>
          <w:noProof/>
        </w:rPr>
        <w:t xml:space="preserve"> </w:t>
      </w:r>
    </w:p>
    <w:p w14:paraId="5C1162AA" w14:textId="77777777" w:rsidR="00932B07" w:rsidRPr="00A655C8" w:rsidRDefault="00932B07" w:rsidP="00932B07">
      <w:pPr>
        <w:spacing w:after="160" w:line="259" w:lineRule="auto"/>
        <w:jc w:val="both"/>
        <w:rPr>
          <w:rFonts w:eastAsia="Calibri" w:cs="Times New Roman"/>
          <w:b/>
          <w:i/>
        </w:rPr>
      </w:pPr>
      <w:r w:rsidRPr="00A655C8">
        <w:rPr>
          <w:rFonts w:eastAsia="Calibri" w:cs="Times New Roman"/>
          <w:b/>
          <w:i/>
        </w:rPr>
        <w:t xml:space="preserve">Respondents who </w:t>
      </w:r>
      <w:r w:rsidR="002931D7" w:rsidRPr="00A655C8">
        <w:rPr>
          <w:rFonts w:eastAsia="Calibri" w:cs="Times New Roman"/>
          <w:b/>
          <w:i/>
        </w:rPr>
        <w:t xml:space="preserve">could </w:t>
      </w:r>
      <w:r w:rsidRPr="00A655C8">
        <w:rPr>
          <w:rFonts w:eastAsia="Calibri" w:cs="Times New Roman"/>
          <w:b/>
          <w:i/>
        </w:rPr>
        <w:t>identify three of the five critical times for handwashing</w:t>
      </w:r>
    </w:p>
    <w:p w14:paraId="2202F40B" w14:textId="77777777" w:rsidR="00932B07" w:rsidRPr="00A655C8" w:rsidRDefault="00C751D7" w:rsidP="00932B07">
      <w:pPr>
        <w:spacing w:after="160" w:line="259" w:lineRule="auto"/>
        <w:jc w:val="both"/>
        <w:rPr>
          <w:rFonts w:eastAsia="Calibri" w:cs="Times New Roman"/>
        </w:rPr>
      </w:pPr>
      <w:r w:rsidRPr="00A655C8">
        <w:rPr>
          <w:rFonts w:eastAsia="Calibri" w:cs="Times New Roman"/>
        </w:rPr>
        <w:t>76% (n=288) of the respondents in Ajuong</w:t>
      </w:r>
      <w:r w:rsidR="00AE213F">
        <w:rPr>
          <w:rFonts w:eastAsia="Calibri" w:cs="Times New Roman"/>
        </w:rPr>
        <w:t xml:space="preserve"> </w:t>
      </w:r>
      <w:r w:rsidRPr="00A655C8">
        <w:rPr>
          <w:rFonts w:eastAsia="Calibri" w:cs="Times New Roman"/>
        </w:rPr>
        <w:t xml:space="preserve">Thok and 83% (n=149) in Pamir </w:t>
      </w:r>
      <w:r w:rsidR="00932B07" w:rsidRPr="00A655C8">
        <w:rPr>
          <w:rFonts w:eastAsia="Calibri" w:cs="Times New Roman"/>
        </w:rPr>
        <w:t xml:space="preserve">could identify at least three critical times </w:t>
      </w:r>
      <w:r w:rsidR="002A62D5">
        <w:rPr>
          <w:rFonts w:eastAsia="Calibri" w:cs="Times New Roman"/>
        </w:rPr>
        <w:t>for handwashing</w:t>
      </w:r>
      <w:r w:rsidR="00607DDA" w:rsidRPr="00A655C8">
        <w:rPr>
          <w:rFonts w:eastAsia="Calibri" w:cs="Times New Roman"/>
        </w:rPr>
        <w:t>.</w:t>
      </w:r>
      <w:r w:rsidR="00932B07" w:rsidRPr="00A655C8">
        <w:rPr>
          <w:rFonts w:eastAsia="Calibri" w:cs="Times New Roman"/>
        </w:rPr>
        <w:t xml:space="preserve"> The most identified critical</w:t>
      </w:r>
      <w:r w:rsidR="008C45A4" w:rsidRPr="00A655C8">
        <w:rPr>
          <w:rFonts w:eastAsia="Calibri" w:cs="Times New Roman"/>
        </w:rPr>
        <w:t xml:space="preserve"> time</w:t>
      </w:r>
      <w:r w:rsidR="00932B07" w:rsidRPr="00A655C8">
        <w:rPr>
          <w:rFonts w:eastAsia="Calibri" w:cs="Times New Roman"/>
        </w:rPr>
        <w:t xml:space="preserve"> was after defecation.</w:t>
      </w:r>
      <w:r w:rsidR="00AE213F">
        <w:rPr>
          <w:rFonts w:eastAsia="Calibri" w:cs="Times New Roman"/>
        </w:rPr>
        <w:t xml:space="preserve"> </w:t>
      </w:r>
      <w:r w:rsidR="0064575A" w:rsidRPr="00A655C8">
        <w:rPr>
          <w:rFonts w:eastAsia="Calibri" w:cs="Times New Roman"/>
        </w:rPr>
        <w:t xml:space="preserve">Of the respondents, </w:t>
      </w:r>
      <w:r w:rsidR="00932B07" w:rsidRPr="00A655C8">
        <w:rPr>
          <w:rFonts w:eastAsia="Calibri" w:cs="Times New Roman"/>
        </w:rPr>
        <w:t>37% identified three critical times, 24% identified four times and 21% identified two times in Ajuong</w:t>
      </w:r>
      <w:r w:rsidR="00AE213F">
        <w:rPr>
          <w:rFonts w:eastAsia="Calibri" w:cs="Times New Roman"/>
        </w:rPr>
        <w:t xml:space="preserve"> </w:t>
      </w:r>
      <w:r w:rsidR="00932B07" w:rsidRPr="00A655C8">
        <w:rPr>
          <w:rFonts w:eastAsia="Calibri" w:cs="Times New Roman"/>
        </w:rPr>
        <w:t>Thok. Meanwhile</w:t>
      </w:r>
      <w:r w:rsidR="002A62D5">
        <w:rPr>
          <w:rFonts w:eastAsia="Calibri" w:cs="Times New Roman"/>
        </w:rPr>
        <w:t>,</w:t>
      </w:r>
      <w:r w:rsidR="00932B07" w:rsidRPr="00A655C8">
        <w:rPr>
          <w:rFonts w:eastAsia="Calibri" w:cs="Times New Roman"/>
        </w:rPr>
        <w:t xml:space="preserve"> in </w:t>
      </w:r>
      <w:r w:rsidR="002079AC" w:rsidRPr="00A655C8">
        <w:rPr>
          <w:rFonts w:eastAsia="Calibri" w:cs="Times New Roman"/>
        </w:rPr>
        <w:t>Pamir</w:t>
      </w:r>
      <w:r w:rsidR="00932B07" w:rsidRPr="00A655C8">
        <w:rPr>
          <w:rFonts w:eastAsia="Calibri" w:cs="Times New Roman"/>
        </w:rPr>
        <w:t>, 33% identified three times, 32% identified four times and 17% identified two times.</w:t>
      </w:r>
    </w:p>
    <w:p w14:paraId="66590D21" w14:textId="77777777" w:rsidR="00932B07" w:rsidRPr="00A655C8" w:rsidRDefault="00932B07" w:rsidP="00932B07">
      <w:pPr>
        <w:spacing w:after="160" w:line="259" w:lineRule="auto"/>
        <w:jc w:val="both"/>
        <w:rPr>
          <w:rFonts w:eastAsia="Calibri" w:cs="Times New Roman"/>
        </w:rPr>
      </w:pPr>
      <w:r w:rsidRPr="00A655C8">
        <w:rPr>
          <w:rFonts w:eastAsia="Calibri" w:cs="Times New Roman"/>
        </w:rPr>
        <w:t>Only 33% and 22% of respondents in Ajuong</w:t>
      </w:r>
      <w:r w:rsidR="00AE213F">
        <w:rPr>
          <w:rFonts w:eastAsia="Calibri" w:cs="Times New Roman"/>
        </w:rPr>
        <w:t xml:space="preserve"> </w:t>
      </w:r>
      <w:r w:rsidRPr="00A655C8">
        <w:rPr>
          <w:rFonts w:eastAsia="Calibri" w:cs="Times New Roman"/>
        </w:rPr>
        <w:t xml:space="preserve">Thok and </w:t>
      </w:r>
      <w:r w:rsidR="002079AC" w:rsidRPr="00A655C8">
        <w:rPr>
          <w:rFonts w:eastAsia="Calibri" w:cs="Times New Roman"/>
        </w:rPr>
        <w:t>Pamir</w:t>
      </w:r>
      <w:r w:rsidRPr="00A655C8">
        <w:rPr>
          <w:rFonts w:eastAsia="Calibri" w:cs="Times New Roman"/>
        </w:rPr>
        <w:t xml:space="preserve"> had hand washing stations. The recommended hand washing facility at </w:t>
      </w:r>
      <w:r w:rsidR="002A62D5">
        <w:rPr>
          <w:rFonts w:eastAsia="Calibri" w:cs="Times New Roman"/>
        </w:rPr>
        <w:t>the HH</w:t>
      </w:r>
      <w:r w:rsidR="00AE213F">
        <w:rPr>
          <w:rFonts w:eastAsia="Calibri" w:cs="Times New Roman"/>
        </w:rPr>
        <w:t xml:space="preserve"> </w:t>
      </w:r>
      <w:r w:rsidR="00F51DC1" w:rsidRPr="00A655C8">
        <w:rPr>
          <w:rFonts w:eastAsia="Calibri" w:cs="Times New Roman"/>
        </w:rPr>
        <w:t>level was</w:t>
      </w:r>
      <w:r w:rsidRPr="00A655C8">
        <w:rPr>
          <w:rFonts w:eastAsia="Calibri" w:cs="Times New Roman"/>
        </w:rPr>
        <w:t xml:space="preserve"> tippy taps.</w:t>
      </w:r>
    </w:p>
    <w:p w14:paraId="0159A19B" w14:textId="0696EDC1" w:rsidR="00932B07" w:rsidRPr="00A655C8" w:rsidRDefault="00932B07" w:rsidP="00932B07">
      <w:pPr>
        <w:spacing w:line="240" w:lineRule="auto"/>
        <w:jc w:val="both"/>
        <w:rPr>
          <w:b/>
          <w:iCs/>
          <w:color w:val="44546A" w:themeColor="text2"/>
        </w:rPr>
      </w:pPr>
      <w:bookmarkStart w:id="31" w:name="_Toc504941051"/>
      <w:r w:rsidRPr="00A655C8">
        <w:rPr>
          <w:b/>
          <w:iCs/>
          <w:color w:val="44546A" w:themeColor="text2"/>
        </w:rPr>
        <w:t xml:space="preserve">Figure </w:t>
      </w:r>
      <w:r w:rsidR="00A12483" w:rsidRPr="00A655C8">
        <w:rPr>
          <w:b/>
          <w:iCs/>
          <w:color w:val="44546A" w:themeColor="text2"/>
        </w:rPr>
        <w:fldChar w:fldCharType="begin"/>
      </w:r>
      <w:r w:rsidRPr="00A655C8">
        <w:rPr>
          <w:b/>
          <w:iCs/>
          <w:color w:val="44546A" w:themeColor="text2"/>
        </w:rPr>
        <w:instrText xml:space="preserve"> SEQ Figure \* ARABIC </w:instrText>
      </w:r>
      <w:r w:rsidR="00A12483" w:rsidRPr="00A655C8">
        <w:rPr>
          <w:b/>
          <w:iCs/>
          <w:color w:val="44546A" w:themeColor="text2"/>
        </w:rPr>
        <w:fldChar w:fldCharType="separate"/>
      </w:r>
      <w:r w:rsidRPr="00A655C8">
        <w:rPr>
          <w:b/>
          <w:iCs/>
          <w:noProof/>
          <w:color w:val="44546A" w:themeColor="text2"/>
        </w:rPr>
        <w:t>10</w:t>
      </w:r>
      <w:r w:rsidR="00A12483" w:rsidRPr="00A655C8">
        <w:rPr>
          <w:b/>
          <w:iCs/>
          <w:color w:val="44546A" w:themeColor="text2"/>
        </w:rPr>
        <w:fldChar w:fldCharType="end"/>
      </w:r>
      <w:r w:rsidRPr="00A655C8">
        <w:rPr>
          <w:b/>
          <w:iCs/>
          <w:color w:val="44546A" w:themeColor="text2"/>
        </w:rPr>
        <w:t xml:space="preserve">: Critical </w:t>
      </w:r>
      <w:r w:rsidR="004114DD">
        <w:rPr>
          <w:b/>
          <w:iCs/>
          <w:color w:val="44546A" w:themeColor="text2"/>
        </w:rPr>
        <w:t>H</w:t>
      </w:r>
      <w:r w:rsidRPr="00A655C8">
        <w:rPr>
          <w:b/>
          <w:iCs/>
          <w:color w:val="44546A" w:themeColor="text2"/>
        </w:rPr>
        <w:t>and</w:t>
      </w:r>
      <w:r w:rsidR="004114DD">
        <w:rPr>
          <w:b/>
          <w:iCs/>
          <w:color w:val="44546A" w:themeColor="text2"/>
        </w:rPr>
        <w:t xml:space="preserve"> Wa</w:t>
      </w:r>
      <w:r w:rsidRPr="00A655C8">
        <w:rPr>
          <w:b/>
          <w:iCs/>
          <w:color w:val="44546A" w:themeColor="text2"/>
        </w:rPr>
        <w:t xml:space="preserve">shing </w:t>
      </w:r>
      <w:r w:rsidR="004114DD">
        <w:rPr>
          <w:b/>
          <w:iCs/>
          <w:color w:val="44546A" w:themeColor="text2"/>
        </w:rPr>
        <w:t>Ti</w:t>
      </w:r>
      <w:r w:rsidRPr="00A655C8">
        <w:rPr>
          <w:b/>
          <w:iCs/>
          <w:color w:val="44546A" w:themeColor="text2"/>
        </w:rPr>
        <w:t>mes</w:t>
      </w:r>
      <w:bookmarkEnd w:id="31"/>
    </w:p>
    <w:p w14:paraId="6B28FB1C" w14:textId="77777777" w:rsidR="004114DD" w:rsidRDefault="004114DD" w:rsidP="00EC5BE0">
      <w:pPr>
        <w:spacing w:line="240" w:lineRule="auto"/>
        <w:jc w:val="both"/>
        <w:rPr>
          <w:noProof/>
        </w:rPr>
      </w:pPr>
      <w:r>
        <w:rPr>
          <w:noProof/>
        </w:rPr>
        <w:drawing>
          <wp:inline distT="0" distB="0" distL="0" distR="0" wp14:anchorId="16B10A57" wp14:editId="0D06F8C9">
            <wp:extent cx="6562725" cy="3124200"/>
            <wp:effectExtent l="0" t="0" r="9525"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r w:rsidRPr="00A655C8" w:rsidDel="004114DD">
        <w:rPr>
          <w:noProof/>
        </w:rPr>
        <w:t xml:space="preserve"> </w:t>
      </w:r>
    </w:p>
    <w:p w14:paraId="23F93158" w14:textId="2A3B22F8" w:rsidR="00932B07" w:rsidRPr="00A655C8" w:rsidRDefault="0022136A" w:rsidP="00EC5BE0">
      <w:pPr>
        <w:spacing w:line="240" w:lineRule="auto"/>
        <w:jc w:val="both"/>
      </w:pPr>
      <w:r w:rsidRPr="00A655C8">
        <w:rPr>
          <w:lang w:val="en-GB"/>
        </w:rPr>
        <w:lastRenderedPageBreak/>
        <w:t>When asked what substance they used to wash their hands,</w:t>
      </w:r>
      <w:r w:rsidR="00CD5161">
        <w:rPr>
          <w:lang w:val="en-GB"/>
        </w:rPr>
        <w:t xml:space="preserve"> </w:t>
      </w:r>
      <w:r w:rsidR="00E82192" w:rsidRPr="00A655C8">
        <w:rPr>
          <w:lang w:val="en-GB"/>
        </w:rPr>
        <w:t>99% of the respondents (</w:t>
      </w:r>
      <w:r w:rsidR="00365232" w:rsidRPr="00A655C8">
        <w:t>n=555</w:t>
      </w:r>
      <w:r w:rsidR="00932B07" w:rsidRPr="00A655C8">
        <w:t xml:space="preserve">) in </w:t>
      </w:r>
      <w:r w:rsidRPr="00A655C8">
        <w:t xml:space="preserve">both </w:t>
      </w:r>
      <w:r w:rsidR="00932B07" w:rsidRPr="00A655C8">
        <w:t>Ajuong</w:t>
      </w:r>
      <w:r w:rsidR="00AE213F">
        <w:t xml:space="preserve"> </w:t>
      </w:r>
      <w:r w:rsidR="00932B07" w:rsidRPr="00A655C8">
        <w:t xml:space="preserve">Thok and </w:t>
      </w:r>
      <w:r w:rsidR="002079AC" w:rsidRPr="00A655C8">
        <w:t>Pamir</w:t>
      </w:r>
      <w:r w:rsidR="00932B07" w:rsidRPr="00A655C8">
        <w:t xml:space="preserve"> reported using soap for handwashing. The second </w:t>
      </w:r>
      <w:r w:rsidR="00365232" w:rsidRPr="00A655C8">
        <w:t xml:space="preserve">most reported </w:t>
      </w:r>
      <w:r w:rsidR="00932B07" w:rsidRPr="00A655C8">
        <w:t>product used for handwashing was ash</w:t>
      </w:r>
      <w:r w:rsidR="00365232" w:rsidRPr="00A655C8">
        <w:t xml:space="preserve"> (80%, n=449). Both soap and ash are widely recommended substances</w:t>
      </w:r>
      <w:r w:rsidR="00932B07" w:rsidRPr="00A655C8">
        <w:t xml:space="preserve"> for handwashing</w:t>
      </w:r>
      <w:r w:rsidR="00365232" w:rsidRPr="00A655C8">
        <w:t xml:space="preserve"> in emergency settings</w:t>
      </w:r>
      <w:r w:rsidR="00206FD9" w:rsidRPr="00A655C8">
        <w:t>.</w:t>
      </w:r>
      <w:r w:rsidR="00365232" w:rsidRPr="00A655C8">
        <w:rPr>
          <w:rStyle w:val="FootnoteReference"/>
        </w:rPr>
        <w:footnoteReference w:id="9"/>
      </w:r>
      <w:r w:rsidR="00206FD9" w:rsidRPr="00A655C8">
        <w:rPr>
          <w:lang w:val="en-GB"/>
        </w:rPr>
        <w:t>Enumerators were instructed to only count the soap if there were obvious signs it was present.</w:t>
      </w:r>
    </w:p>
    <w:p w14:paraId="29E6CD12" w14:textId="3F1E7875" w:rsidR="00932B07" w:rsidRPr="00A655C8" w:rsidRDefault="00932B07" w:rsidP="00932B07">
      <w:pPr>
        <w:spacing w:line="240" w:lineRule="auto"/>
        <w:jc w:val="both"/>
        <w:rPr>
          <w:b/>
          <w:iCs/>
          <w:color w:val="44546A" w:themeColor="text2"/>
        </w:rPr>
      </w:pPr>
      <w:bookmarkStart w:id="32" w:name="_Toc504941052"/>
      <w:r w:rsidRPr="00A655C8">
        <w:rPr>
          <w:b/>
          <w:iCs/>
          <w:color w:val="44546A" w:themeColor="text2"/>
        </w:rPr>
        <w:t xml:space="preserve">Figure </w:t>
      </w:r>
      <w:r w:rsidR="00A12483" w:rsidRPr="00A655C8">
        <w:rPr>
          <w:b/>
          <w:iCs/>
          <w:color w:val="44546A" w:themeColor="text2"/>
        </w:rPr>
        <w:fldChar w:fldCharType="begin"/>
      </w:r>
      <w:r w:rsidRPr="00A655C8">
        <w:rPr>
          <w:b/>
          <w:iCs/>
          <w:color w:val="44546A" w:themeColor="text2"/>
        </w:rPr>
        <w:instrText xml:space="preserve"> SEQ Figure \* ARABIC </w:instrText>
      </w:r>
      <w:r w:rsidR="00A12483" w:rsidRPr="00A655C8">
        <w:rPr>
          <w:b/>
          <w:iCs/>
          <w:color w:val="44546A" w:themeColor="text2"/>
        </w:rPr>
        <w:fldChar w:fldCharType="separate"/>
      </w:r>
      <w:r w:rsidRPr="00A655C8">
        <w:rPr>
          <w:b/>
          <w:iCs/>
          <w:noProof/>
          <w:color w:val="44546A" w:themeColor="text2"/>
        </w:rPr>
        <w:t>11</w:t>
      </w:r>
      <w:r w:rsidR="00A12483" w:rsidRPr="00A655C8">
        <w:rPr>
          <w:b/>
          <w:iCs/>
          <w:color w:val="44546A" w:themeColor="text2"/>
        </w:rPr>
        <w:fldChar w:fldCharType="end"/>
      </w:r>
      <w:r w:rsidRPr="00A655C8">
        <w:rPr>
          <w:b/>
          <w:iCs/>
          <w:color w:val="44546A" w:themeColor="text2"/>
        </w:rPr>
        <w:t xml:space="preserve">: Products </w:t>
      </w:r>
      <w:r w:rsidR="004114DD">
        <w:rPr>
          <w:b/>
          <w:iCs/>
          <w:color w:val="44546A" w:themeColor="text2"/>
        </w:rPr>
        <w:t>U</w:t>
      </w:r>
      <w:r w:rsidRPr="00A655C8">
        <w:rPr>
          <w:b/>
          <w:iCs/>
          <w:color w:val="44546A" w:themeColor="text2"/>
        </w:rPr>
        <w:t xml:space="preserve">sed for </w:t>
      </w:r>
      <w:r w:rsidR="004114DD">
        <w:rPr>
          <w:b/>
          <w:iCs/>
          <w:color w:val="44546A" w:themeColor="text2"/>
        </w:rPr>
        <w:t>H</w:t>
      </w:r>
      <w:r w:rsidRPr="00A655C8">
        <w:rPr>
          <w:b/>
          <w:iCs/>
          <w:color w:val="44546A" w:themeColor="text2"/>
        </w:rPr>
        <w:t>and</w:t>
      </w:r>
      <w:r w:rsidR="004114DD">
        <w:rPr>
          <w:b/>
          <w:iCs/>
          <w:color w:val="44546A" w:themeColor="text2"/>
        </w:rPr>
        <w:t xml:space="preserve"> W</w:t>
      </w:r>
      <w:r w:rsidRPr="00A655C8">
        <w:rPr>
          <w:b/>
          <w:iCs/>
          <w:color w:val="44546A" w:themeColor="text2"/>
        </w:rPr>
        <w:t>ashing</w:t>
      </w:r>
      <w:r w:rsidR="00DC149A" w:rsidRPr="00A655C8">
        <w:rPr>
          <w:b/>
          <w:iCs/>
          <w:color w:val="44546A" w:themeColor="text2"/>
        </w:rPr>
        <w:t>.</w:t>
      </w:r>
      <w:bookmarkEnd w:id="32"/>
    </w:p>
    <w:p w14:paraId="1655E5B0" w14:textId="77777777" w:rsidR="00932B07" w:rsidRPr="00A655C8" w:rsidRDefault="00932B07" w:rsidP="00932B07">
      <w:pPr>
        <w:spacing w:after="160" w:line="259" w:lineRule="auto"/>
        <w:jc w:val="both"/>
      </w:pPr>
      <w:r w:rsidRPr="00A655C8">
        <w:rPr>
          <w:noProof/>
        </w:rPr>
        <w:drawing>
          <wp:inline distT="0" distB="0" distL="0" distR="0" wp14:anchorId="49E87502" wp14:editId="3E04B18C">
            <wp:extent cx="5238750" cy="2447925"/>
            <wp:effectExtent l="0" t="0" r="0" b="9525"/>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7859429D" w14:textId="311CD8E1" w:rsidR="00932B07" w:rsidRPr="00A655C8" w:rsidRDefault="00DD4CCF" w:rsidP="00932B07">
      <w:pPr>
        <w:spacing w:after="160" w:line="259" w:lineRule="auto"/>
        <w:jc w:val="both"/>
        <w:rPr>
          <w:i/>
        </w:rPr>
      </w:pPr>
      <w:r w:rsidRPr="00A655C8">
        <w:rPr>
          <w:lang w:val="en-GB"/>
        </w:rPr>
        <w:t>Of the HHs surveyed</w:t>
      </w:r>
      <w:r w:rsidR="00697BD7" w:rsidRPr="00A655C8">
        <w:rPr>
          <w:lang w:val="en-GB"/>
        </w:rPr>
        <w:t>,</w:t>
      </w:r>
      <w:r w:rsidR="00F11CF0">
        <w:rPr>
          <w:lang w:val="en-GB"/>
        </w:rPr>
        <w:t xml:space="preserve"> </w:t>
      </w:r>
      <w:r w:rsidRPr="00A655C8">
        <w:rPr>
          <w:lang w:val="en-GB"/>
        </w:rPr>
        <w:t xml:space="preserve">57% (n=319) </w:t>
      </w:r>
      <w:r w:rsidR="00EC5BE0" w:rsidRPr="00A655C8">
        <w:rPr>
          <w:lang w:val="en-GB"/>
        </w:rPr>
        <w:t>on average</w:t>
      </w:r>
      <w:r w:rsidRPr="00A655C8">
        <w:rPr>
          <w:lang w:val="en-GB"/>
        </w:rPr>
        <w:t xml:space="preserve"> </w:t>
      </w:r>
      <w:r w:rsidR="004114DD">
        <w:rPr>
          <w:lang w:val="en-GB"/>
        </w:rPr>
        <w:t>[</w:t>
      </w:r>
      <w:r w:rsidRPr="00A655C8">
        <w:rPr>
          <w:lang w:val="en-GB"/>
        </w:rPr>
        <w:t>71% (n=205) in Ajuong</w:t>
      </w:r>
      <w:r w:rsidR="00500DAD">
        <w:rPr>
          <w:lang w:val="en-GB"/>
        </w:rPr>
        <w:t xml:space="preserve"> </w:t>
      </w:r>
      <w:r w:rsidRPr="00A655C8">
        <w:rPr>
          <w:lang w:val="en-GB"/>
        </w:rPr>
        <w:t>Thok and 64% (n=114) in Pamir</w:t>
      </w:r>
      <w:r w:rsidR="004114DD">
        <w:rPr>
          <w:lang w:val="en-GB"/>
        </w:rPr>
        <w:t>]</w:t>
      </w:r>
      <w:r w:rsidRPr="00A655C8">
        <w:rPr>
          <w:lang w:val="en-GB"/>
        </w:rPr>
        <w:t>, had</w:t>
      </w:r>
      <w:r w:rsidR="001511F8" w:rsidRPr="00A655C8">
        <w:rPr>
          <w:lang w:val="en-GB"/>
        </w:rPr>
        <w:t xml:space="preserve"> bar</w:t>
      </w:r>
      <w:r w:rsidRPr="00A655C8">
        <w:rPr>
          <w:lang w:val="en-GB"/>
        </w:rPr>
        <w:t xml:space="preserve"> soap </w:t>
      </w:r>
      <w:r w:rsidR="00CD5161">
        <w:rPr>
          <w:lang w:val="en-GB"/>
        </w:rPr>
        <w:t>in</w:t>
      </w:r>
      <w:r w:rsidRPr="00A655C8">
        <w:rPr>
          <w:lang w:val="en-GB"/>
        </w:rPr>
        <w:t xml:space="preserve"> their </w:t>
      </w:r>
      <w:r w:rsidR="00CD5161">
        <w:rPr>
          <w:lang w:val="en-GB"/>
        </w:rPr>
        <w:t>HH</w:t>
      </w:r>
      <w:r w:rsidRPr="00A655C8">
        <w:rPr>
          <w:lang w:val="en-GB"/>
        </w:rPr>
        <w:t xml:space="preserve"> at the time of the survey</w:t>
      </w:r>
      <w:r w:rsidR="00932B07" w:rsidRPr="00A655C8">
        <w:t>.</w:t>
      </w:r>
      <w:r w:rsidRPr="00A655C8">
        <w:rPr>
          <w:lang w:val="en-GB"/>
        </w:rPr>
        <w:t xml:space="preserve">This contradicts the above results </w:t>
      </w:r>
      <w:r w:rsidR="00CD5161">
        <w:rPr>
          <w:lang w:val="en-GB"/>
        </w:rPr>
        <w:t>which state</w:t>
      </w:r>
      <w:r w:rsidRPr="00A655C8">
        <w:rPr>
          <w:lang w:val="en-GB"/>
        </w:rPr>
        <w:t xml:space="preserve"> that 99% of people wash</w:t>
      </w:r>
      <w:r w:rsidR="00CD5161">
        <w:rPr>
          <w:lang w:val="en-GB"/>
        </w:rPr>
        <w:t>ed</w:t>
      </w:r>
      <w:r w:rsidRPr="00A655C8">
        <w:rPr>
          <w:lang w:val="en-GB"/>
        </w:rPr>
        <w:t xml:space="preserve"> their hands with soap. This may indicate that while respondents </w:t>
      </w:r>
      <w:r w:rsidR="00CD5161">
        <w:rPr>
          <w:lang w:val="en-GB"/>
        </w:rPr>
        <w:t>knew that the use of soap was</w:t>
      </w:r>
      <w:r w:rsidRPr="00A655C8">
        <w:rPr>
          <w:lang w:val="en-GB"/>
        </w:rPr>
        <w:t xml:space="preserve"> preferable, they </w:t>
      </w:r>
      <w:r w:rsidR="00CD5161">
        <w:rPr>
          <w:lang w:val="en-GB"/>
        </w:rPr>
        <w:t>struggled to obtain it.</w:t>
      </w:r>
      <w:r w:rsidR="00932B07" w:rsidRPr="00A655C8">
        <w:t xml:space="preserve"> However</w:t>
      </w:r>
      <w:r w:rsidR="00CD5161">
        <w:t>,</w:t>
      </w:r>
      <w:r w:rsidR="00932B07" w:rsidRPr="00A655C8">
        <w:t xml:space="preserve"> the </w:t>
      </w:r>
      <w:r w:rsidR="00CD5161">
        <w:t>HHs</w:t>
      </w:r>
      <w:r w:rsidR="00932B07" w:rsidRPr="00A655C8">
        <w:t xml:space="preserve"> without soap</w:t>
      </w:r>
      <w:r w:rsidR="00CD5161">
        <w:t xml:space="preserve"> in their home</w:t>
      </w:r>
      <w:r w:rsidR="00932B07" w:rsidRPr="00A655C8">
        <w:t xml:space="preserve">s reported that they </w:t>
      </w:r>
      <w:r w:rsidR="00CD5161">
        <w:t>had run</w:t>
      </w:r>
      <w:r w:rsidR="00932B07" w:rsidRPr="00A655C8">
        <w:t xml:space="preserve"> out</w:t>
      </w:r>
      <w:r w:rsidR="00CD5161">
        <w:t xml:space="preserve"> of</w:t>
      </w:r>
      <w:r w:rsidR="00932B07" w:rsidRPr="00A655C8">
        <w:t xml:space="preserve"> soap by the time of the survey and </w:t>
      </w:r>
      <w:r w:rsidRPr="00A655C8">
        <w:t xml:space="preserve">were </w:t>
      </w:r>
      <w:r w:rsidR="00932B07" w:rsidRPr="00A655C8">
        <w:t xml:space="preserve">waiting for the next distribution. </w:t>
      </w:r>
      <w:r w:rsidR="004B4A82" w:rsidRPr="00A655C8">
        <w:t>During one</w:t>
      </w:r>
      <w:r w:rsidR="00932B07" w:rsidRPr="00A655C8">
        <w:t xml:space="preserve"> FGD</w:t>
      </w:r>
      <w:r w:rsidR="004B4A82" w:rsidRPr="00A655C8">
        <w:t>, a participant</w:t>
      </w:r>
      <w:r w:rsidR="00932B07" w:rsidRPr="00A655C8">
        <w:t xml:space="preserve"> reported that</w:t>
      </w:r>
      <w:r w:rsidR="00FD39A6" w:rsidRPr="00A655C8">
        <w:t>,</w:t>
      </w:r>
      <w:r w:rsidR="00932B07" w:rsidRPr="00A655C8">
        <w:t xml:space="preserve"> “</w:t>
      </w:r>
      <w:r w:rsidR="00932B07" w:rsidRPr="00A655C8">
        <w:rPr>
          <w:i/>
        </w:rPr>
        <w:t>the soap provided for us is not enough for washing clothes, bathing and washing jerry cans</w:t>
      </w:r>
      <w:r w:rsidR="00996BDD" w:rsidRPr="00A655C8">
        <w:rPr>
          <w:i/>
        </w:rPr>
        <w:t>.</w:t>
      </w:r>
      <w:r w:rsidR="00932B07" w:rsidRPr="00A655C8">
        <w:rPr>
          <w:i/>
        </w:rPr>
        <w:t>”</w:t>
      </w:r>
    </w:p>
    <w:p w14:paraId="135D6B49" w14:textId="715FD469" w:rsidR="00932B07" w:rsidRPr="00A655C8" w:rsidRDefault="00932B07" w:rsidP="00932B07">
      <w:pPr>
        <w:spacing w:line="240" w:lineRule="auto"/>
        <w:jc w:val="both"/>
        <w:rPr>
          <w:b/>
          <w:iCs/>
          <w:color w:val="44546A" w:themeColor="text2"/>
        </w:rPr>
      </w:pPr>
      <w:bookmarkStart w:id="33" w:name="_Toc504941053"/>
      <w:r w:rsidRPr="00A655C8">
        <w:rPr>
          <w:b/>
          <w:iCs/>
          <w:color w:val="44546A" w:themeColor="text2"/>
        </w:rPr>
        <w:t xml:space="preserve">Figure </w:t>
      </w:r>
      <w:r w:rsidR="00A12483" w:rsidRPr="00A655C8">
        <w:rPr>
          <w:b/>
          <w:iCs/>
          <w:color w:val="44546A" w:themeColor="text2"/>
        </w:rPr>
        <w:fldChar w:fldCharType="begin"/>
      </w:r>
      <w:r w:rsidRPr="00A655C8">
        <w:rPr>
          <w:b/>
          <w:iCs/>
          <w:color w:val="44546A" w:themeColor="text2"/>
        </w:rPr>
        <w:instrText xml:space="preserve"> SEQ Figure \* ARABIC </w:instrText>
      </w:r>
      <w:r w:rsidR="00A12483" w:rsidRPr="00A655C8">
        <w:rPr>
          <w:b/>
          <w:iCs/>
          <w:color w:val="44546A" w:themeColor="text2"/>
        </w:rPr>
        <w:fldChar w:fldCharType="separate"/>
      </w:r>
      <w:r w:rsidRPr="00A655C8">
        <w:rPr>
          <w:b/>
          <w:iCs/>
          <w:noProof/>
          <w:color w:val="44546A" w:themeColor="text2"/>
        </w:rPr>
        <w:t>12</w:t>
      </w:r>
      <w:r w:rsidR="00A12483" w:rsidRPr="00A655C8">
        <w:rPr>
          <w:b/>
          <w:iCs/>
          <w:color w:val="44546A" w:themeColor="text2"/>
        </w:rPr>
        <w:fldChar w:fldCharType="end"/>
      </w:r>
      <w:r w:rsidRPr="00A655C8">
        <w:rPr>
          <w:b/>
          <w:iCs/>
          <w:color w:val="44546A" w:themeColor="text2"/>
        </w:rPr>
        <w:t xml:space="preserve">: Reasons </w:t>
      </w:r>
      <w:r w:rsidR="0015190B">
        <w:rPr>
          <w:b/>
          <w:iCs/>
          <w:color w:val="44546A" w:themeColor="text2"/>
        </w:rPr>
        <w:t>H</w:t>
      </w:r>
      <w:r w:rsidRPr="00A655C8">
        <w:rPr>
          <w:b/>
          <w:iCs/>
          <w:color w:val="44546A" w:themeColor="text2"/>
        </w:rPr>
        <w:t xml:space="preserve">ouseholds </w:t>
      </w:r>
      <w:r w:rsidR="0015190B">
        <w:rPr>
          <w:b/>
          <w:iCs/>
          <w:color w:val="44546A" w:themeColor="text2"/>
        </w:rPr>
        <w:t>L</w:t>
      </w:r>
      <w:r w:rsidRPr="00A655C8">
        <w:rPr>
          <w:b/>
          <w:iCs/>
          <w:color w:val="44546A" w:themeColor="text2"/>
        </w:rPr>
        <w:t>ack</w:t>
      </w:r>
      <w:r w:rsidR="00FD39A6" w:rsidRPr="00A655C8">
        <w:rPr>
          <w:b/>
          <w:iCs/>
          <w:color w:val="44546A" w:themeColor="text2"/>
        </w:rPr>
        <w:t>ed</w:t>
      </w:r>
      <w:r w:rsidRPr="00A655C8">
        <w:rPr>
          <w:b/>
          <w:iCs/>
          <w:color w:val="44546A" w:themeColor="text2"/>
        </w:rPr>
        <w:t xml:space="preserve"> </w:t>
      </w:r>
      <w:r w:rsidR="0015190B">
        <w:rPr>
          <w:b/>
          <w:iCs/>
          <w:color w:val="44546A" w:themeColor="text2"/>
        </w:rPr>
        <w:t>S</w:t>
      </w:r>
      <w:r w:rsidRPr="00A655C8">
        <w:rPr>
          <w:b/>
          <w:iCs/>
          <w:color w:val="44546A" w:themeColor="text2"/>
        </w:rPr>
        <w:t>oap</w:t>
      </w:r>
      <w:bookmarkEnd w:id="33"/>
    </w:p>
    <w:p w14:paraId="01E998E1" w14:textId="77777777" w:rsidR="00932B07" w:rsidRPr="00A655C8" w:rsidRDefault="00932B07" w:rsidP="00932B07">
      <w:pPr>
        <w:spacing w:after="160" w:line="259" w:lineRule="auto"/>
        <w:jc w:val="both"/>
      </w:pPr>
      <w:r w:rsidRPr="00A655C8">
        <w:rPr>
          <w:noProof/>
        </w:rPr>
        <w:drawing>
          <wp:inline distT="0" distB="0" distL="0" distR="0" wp14:anchorId="52A060CA" wp14:editId="2E70DCBF">
            <wp:extent cx="5305425" cy="2514600"/>
            <wp:effectExtent l="0" t="0" r="9525" b="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799A9C8B" w14:textId="77777777" w:rsidR="00DD1684" w:rsidRPr="00A655C8" w:rsidRDefault="00826759" w:rsidP="001A1BB1">
      <w:pPr>
        <w:pStyle w:val="Heading2"/>
        <w:rPr>
          <w:rFonts w:asciiTheme="minorHAnsi" w:hAnsiTheme="minorHAnsi"/>
          <w:b w:val="0"/>
          <w:sz w:val="22"/>
          <w:szCs w:val="22"/>
        </w:rPr>
      </w:pPr>
      <w:bookmarkStart w:id="34" w:name="_Toc504942282"/>
      <w:r w:rsidRPr="00A655C8">
        <w:rPr>
          <w:rFonts w:asciiTheme="minorHAnsi" w:hAnsiTheme="minorHAnsi"/>
          <w:b w:val="0"/>
          <w:sz w:val="22"/>
          <w:szCs w:val="22"/>
        </w:rPr>
        <w:lastRenderedPageBreak/>
        <w:t xml:space="preserve">3.5 </w:t>
      </w:r>
      <w:r w:rsidR="00DD1684" w:rsidRPr="00A655C8">
        <w:rPr>
          <w:rFonts w:asciiTheme="minorHAnsi" w:hAnsiTheme="minorHAnsi"/>
          <w:b w:val="0"/>
          <w:sz w:val="22"/>
          <w:szCs w:val="22"/>
        </w:rPr>
        <w:t>Non</w:t>
      </w:r>
      <w:r w:rsidR="006A2BD3" w:rsidRPr="00A655C8">
        <w:rPr>
          <w:rFonts w:asciiTheme="minorHAnsi" w:hAnsiTheme="minorHAnsi"/>
          <w:b w:val="0"/>
          <w:sz w:val="22"/>
          <w:szCs w:val="22"/>
        </w:rPr>
        <w:t>-</w:t>
      </w:r>
      <w:r w:rsidR="00DD1684" w:rsidRPr="00A655C8">
        <w:rPr>
          <w:rFonts w:asciiTheme="minorHAnsi" w:hAnsiTheme="minorHAnsi"/>
          <w:b w:val="0"/>
          <w:sz w:val="22"/>
          <w:szCs w:val="22"/>
        </w:rPr>
        <w:t>Food Items (NFIs)</w:t>
      </w:r>
      <w:bookmarkEnd w:id="34"/>
    </w:p>
    <w:p w14:paraId="3B74722A" w14:textId="77777777" w:rsidR="00DD1684" w:rsidRPr="00A655C8" w:rsidRDefault="00376E40" w:rsidP="001A1BB1">
      <w:r w:rsidRPr="00A655C8">
        <w:t>During the s</w:t>
      </w:r>
      <w:r w:rsidR="00DD1684" w:rsidRPr="00A655C8">
        <w:t>urvey</w:t>
      </w:r>
      <w:r w:rsidRPr="00A655C8">
        <w:t>,</w:t>
      </w:r>
      <w:r w:rsidR="00DD1684" w:rsidRPr="00A655C8">
        <w:t xml:space="preserve"> 43% (n=242) of the HHs </w:t>
      </w:r>
      <w:r w:rsidRPr="00A655C8">
        <w:t xml:space="preserve">reported that they </w:t>
      </w:r>
      <w:r w:rsidR="00DD1684" w:rsidRPr="00A655C8">
        <w:t xml:space="preserve">received at least </w:t>
      </w:r>
      <w:r w:rsidR="00CD5161">
        <w:t>one</w:t>
      </w:r>
      <w:r w:rsidR="00DD1684" w:rsidRPr="00A655C8">
        <w:t xml:space="preserve"> </w:t>
      </w:r>
      <w:r w:rsidR="00826759" w:rsidRPr="00A655C8">
        <w:t xml:space="preserve">WASH </w:t>
      </w:r>
      <w:r w:rsidR="00DD1684" w:rsidRPr="00A655C8">
        <w:t>non-food item</w:t>
      </w:r>
      <w:r w:rsidR="00985DDD" w:rsidRPr="00A655C8">
        <w:t xml:space="preserve"> (NFI)</w:t>
      </w:r>
      <w:r w:rsidR="00DD1684" w:rsidRPr="00A655C8">
        <w:t xml:space="preserve"> during the year</w:t>
      </w:r>
      <w:r w:rsidR="00206FD9" w:rsidRPr="00A655C8">
        <w:t xml:space="preserve"> from S</w:t>
      </w:r>
      <w:r w:rsidR="00CD5161">
        <w:t>P</w:t>
      </w:r>
      <w:r w:rsidR="00DD1684" w:rsidRPr="00A655C8">
        <w:t>.</w:t>
      </w:r>
      <w:r w:rsidR="00EC5BE0" w:rsidRPr="00A655C8">
        <w:t xml:space="preserve"> By </w:t>
      </w:r>
      <w:r w:rsidR="00CD5161">
        <w:t>i</w:t>
      </w:r>
      <w:r w:rsidR="00EC5BE0" w:rsidRPr="00A655C8">
        <w:t>tem received,</w:t>
      </w:r>
      <w:r w:rsidR="00F11CF0">
        <w:t xml:space="preserve"> </w:t>
      </w:r>
      <w:r w:rsidR="00D2754E" w:rsidRPr="00A655C8">
        <w:t>68</w:t>
      </w:r>
      <w:r w:rsidR="00826759" w:rsidRPr="00A655C8">
        <w:t>%</w:t>
      </w:r>
      <w:r w:rsidR="00500DAD">
        <w:t xml:space="preserve"> </w:t>
      </w:r>
      <w:r w:rsidR="00EC5BE0" w:rsidRPr="00A655C8">
        <w:t>(</w:t>
      </w:r>
      <w:r w:rsidR="00AD6243" w:rsidRPr="00A655C8">
        <w:t>n=1</w:t>
      </w:r>
      <w:r w:rsidR="00D2754E" w:rsidRPr="00A655C8">
        <w:t>2</w:t>
      </w:r>
      <w:r w:rsidR="00AD6243" w:rsidRPr="00A655C8">
        <w:t>0</w:t>
      </w:r>
      <w:r w:rsidR="00826759" w:rsidRPr="00A655C8">
        <w:t>)</w:t>
      </w:r>
      <w:r w:rsidRPr="00A655C8">
        <w:t xml:space="preserve"> said they </w:t>
      </w:r>
      <w:r w:rsidR="00826759" w:rsidRPr="00A655C8">
        <w:t>received</w:t>
      </w:r>
      <w:r w:rsidRPr="00A655C8">
        <w:t xml:space="preserve"> a</w:t>
      </w:r>
      <w:r w:rsidR="00EC5BE0" w:rsidRPr="00A655C8">
        <w:t xml:space="preserve"> jerry can</w:t>
      </w:r>
      <w:r w:rsidR="00D2754E" w:rsidRPr="00A655C8">
        <w:t>, 64</w:t>
      </w:r>
      <w:r w:rsidR="00826759" w:rsidRPr="00A655C8">
        <w:t>%</w:t>
      </w:r>
      <w:r w:rsidR="00D2754E" w:rsidRPr="00A655C8">
        <w:t xml:space="preserve"> (n=120</w:t>
      </w:r>
      <w:r w:rsidR="00AD6243" w:rsidRPr="00A655C8">
        <w:t>)</w:t>
      </w:r>
      <w:r w:rsidR="00500DAD">
        <w:t xml:space="preserve"> </w:t>
      </w:r>
      <w:r w:rsidR="00EC5BE0" w:rsidRPr="00A655C8">
        <w:t xml:space="preserve">said they </w:t>
      </w:r>
      <w:r w:rsidR="00826759" w:rsidRPr="00A655C8">
        <w:t>received soap and 6</w:t>
      </w:r>
      <w:r w:rsidR="00D2754E" w:rsidRPr="00A655C8">
        <w:t>2</w:t>
      </w:r>
      <w:r w:rsidR="00826759" w:rsidRPr="00A655C8">
        <w:t xml:space="preserve">% </w:t>
      </w:r>
      <w:r w:rsidR="00D2754E" w:rsidRPr="00A655C8">
        <w:t>(n=88</w:t>
      </w:r>
      <w:r w:rsidR="00AD6243" w:rsidRPr="00A655C8">
        <w:t xml:space="preserve">) </w:t>
      </w:r>
      <w:r w:rsidR="00EC5BE0" w:rsidRPr="00A655C8">
        <w:t xml:space="preserve">said they </w:t>
      </w:r>
      <w:r w:rsidR="00826759" w:rsidRPr="00A655C8">
        <w:t>received buckets</w:t>
      </w:r>
      <w:r w:rsidR="00206FD9" w:rsidRPr="00A655C8">
        <w:t xml:space="preserve"> from S</w:t>
      </w:r>
      <w:r w:rsidR="00896921" w:rsidRPr="00A655C8">
        <w:t>P.</w:t>
      </w:r>
    </w:p>
    <w:p w14:paraId="7D4C94CA" w14:textId="77777777" w:rsidR="00932B07" w:rsidRPr="00A655C8" w:rsidRDefault="00932B07" w:rsidP="00932B07">
      <w:pPr>
        <w:keepNext/>
        <w:keepLines/>
        <w:spacing w:before="40" w:after="0" w:line="259" w:lineRule="auto"/>
        <w:jc w:val="both"/>
        <w:outlineLvl w:val="1"/>
        <w:rPr>
          <w:rFonts w:eastAsiaTheme="majorEastAsia" w:cstheme="majorBidi"/>
          <w:color w:val="2E74B5" w:themeColor="accent1" w:themeShade="BF"/>
        </w:rPr>
      </w:pPr>
      <w:bookmarkStart w:id="35" w:name="_Toc504942283"/>
      <w:r w:rsidRPr="00A655C8">
        <w:rPr>
          <w:rFonts w:eastAsiaTheme="majorEastAsia" w:cstheme="majorBidi"/>
          <w:color w:val="2E74B5" w:themeColor="accent1" w:themeShade="BF"/>
        </w:rPr>
        <w:t>3.</w:t>
      </w:r>
      <w:r w:rsidR="00826759" w:rsidRPr="00A655C8">
        <w:rPr>
          <w:rFonts w:eastAsiaTheme="majorEastAsia" w:cstheme="majorBidi"/>
          <w:color w:val="2E74B5" w:themeColor="accent1" w:themeShade="BF"/>
        </w:rPr>
        <w:t>6</w:t>
      </w:r>
      <w:r w:rsidRPr="00A655C8">
        <w:rPr>
          <w:rFonts w:eastAsiaTheme="majorEastAsia" w:cstheme="majorBidi"/>
          <w:color w:val="2E74B5" w:themeColor="accent1" w:themeShade="BF"/>
        </w:rPr>
        <w:t xml:space="preserve"> Waste </w:t>
      </w:r>
      <w:r w:rsidR="00BB6677">
        <w:rPr>
          <w:rFonts w:eastAsiaTheme="majorEastAsia" w:cstheme="majorBidi"/>
          <w:color w:val="2E74B5" w:themeColor="accent1" w:themeShade="BF"/>
        </w:rPr>
        <w:t>M</w:t>
      </w:r>
      <w:r w:rsidRPr="00A655C8">
        <w:rPr>
          <w:rFonts w:eastAsiaTheme="majorEastAsia" w:cstheme="majorBidi"/>
          <w:color w:val="2E74B5" w:themeColor="accent1" w:themeShade="BF"/>
        </w:rPr>
        <w:t xml:space="preserve">anagement/Environmental </w:t>
      </w:r>
      <w:r w:rsidR="00BB6677">
        <w:rPr>
          <w:rFonts w:eastAsiaTheme="majorEastAsia" w:cstheme="majorBidi"/>
          <w:color w:val="2E74B5" w:themeColor="accent1" w:themeShade="BF"/>
        </w:rPr>
        <w:t>H</w:t>
      </w:r>
      <w:r w:rsidRPr="00A655C8">
        <w:rPr>
          <w:rFonts w:eastAsiaTheme="majorEastAsia" w:cstheme="majorBidi"/>
          <w:color w:val="2E74B5" w:themeColor="accent1" w:themeShade="BF"/>
        </w:rPr>
        <w:t>ealth</w:t>
      </w:r>
      <w:bookmarkEnd w:id="35"/>
    </w:p>
    <w:p w14:paraId="7DF4F9EC" w14:textId="77777777" w:rsidR="00932B07" w:rsidRPr="00A655C8" w:rsidRDefault="00932B07" w:rsidP="00932B07">
      <w:pPr>
        <w:spacing w:after="0" w:line="240" w:lineRule="auto"/>
        <w:jc w:val="both"/>
        <w:rPr>
          <w:rFonts w:eastAsia="Calibri" w:cs="Times New Roman"/>
        </w:rPr>
      </w:pPr>
      <w:r w:rsidRPr="00A655C8">
        <w:rPr>
          <w:rFonts w:eastAsia="Calibri" w:cs="Times New Roman"/>
        </w:rPr>
        <w:t xml:space="preserve">Most of the information on waste disposal was collected </w:t>
      </w:r>
      <w:r w:rsidR="00BA68E5" w:rsidRPr="00A655C8">
        <w:rPr>
          <w:rFonts w:eastAsia="Calibri" w:cs="Times New Roman"/>
        </w:rPr>
        <w:t>through the</w:t>
      </w:r>
      <w:r w:rsidRPr="00A655C8">
        <w:rPr>
          <w:rFonts w:eastAsia="Calibri" w:cs="Times New Roman"/>
        </w:rPr>
        <w:t xml:space="preserve"> FGDs. Waste management in camps was done both at </w:t>
      </w:r>
      <w:r w:rsidR="00CD5161">
        <w:rPr>
          <w:rFonts w:eastAsia="Calibri" w:cs="Times New Roman"/>
        </w:rPr>
        <w:t>the HH</w:t>
      </w:r>
      <w:r w:rsidRPr="00A655C8">
        <w:rPr>
          <w:rFonts w:eastAsia="Calibri" w:cs="Times New Roman"/>
        </w:rPr>
        <w:t xml:space="preserve"> and block level</w:t>
      </w:r>
      <w:r w:rsidR="00CD5161">
        <w:rPr>
          <w:rFonts w:eastAsia="Calibri" w:cs="Times New Roman"/>
        </w:rPr>
        <w:t>s</w:t>
      </w:r>
      <w:r w:rsidRPr="00A655C8">
        <w:rPr>
          <w:rFonts w:eastAsia="Calibri" w:cs="Times New Roman"/>
        </w:rPr>
        <w:t xml:space="preserve">. At </w:t>
      </w:r>
      <w:r w:rsidR="00BB6677">
        <w:rPr>
          <w:rFonts w:eastAsia="Calibri" w:cs="Times New Roman"/>
        </w:rPr>
        <w:t>the HH</w:t>
      </w:r>
      <w:r w:rsidRPr="00A655C8">
        <w:rPr>
          <w:rFonts w:eastAsia="Calibri" w:cs="Times New Roman"/>
        </w:rPr>
        <w:t xml:space="preserve"> level, waste w</w:t>
      </w:r>
      <w:r w:rsidR="00BA68E5" w:rsidRPr="00A655C8">
        <w:rPr>
          <w:rFonts w:eastAsia="Calibri" w:cs="Times New Roman"/>
        </w:rPr>
        <w:t>as</w:t>
      </w:r>
      <w:r w:rsidRPr="00A655C8">
        <w:rPr>
          <w:rFonts w:eastAsia="Calibri" w:cs="Times New Roman"/>
        </w:rPr>
        <w:t xml:space="preserve"> managed through use of public rubbish</w:t>
      </w:r>
      <w:r w:rsidR="004B4A82" w:rsidRPr="00A655C8">
        <w:rPr>
          <w:rFonts w:eastAsia="Calibri" w:cs="Times New Roman"/>
        </w:rPr>
        <w:t xml:space="preserve"> pits</w:t>
      </w:r>
      <w:r w:rsidRPr="00A655C8">
        <w:rPr>
          <w:rFonts w:eastAsia="Calibri" w:cs="Times New Roman"/>
        </w:rPr>
        <w:t xml:space="preserve"> and burning. </w:t>
      </w:r>
      <w:r w:rsidR="00206FD9" w:rsidRPr="00A655C8">
        <w:rPr>
          <w:rFonts w:eastAsia="Calibri" w:cs="Times New Roman"/>
        </w:rPr>
        <w:t>The majority of the respondents in both Ajuong</w:t>
      </w:r>
      <w:r w:rsidR="00BB6677">
        <w:rPr>
          <w:rFonts w:eastAsia="Calibri" w:cs="Times New Roman"/>
        </w:rPr>
        <w:t xml:space="preserve"> </w:t>
      </w:r>
      <w:r w:rsidR="00206FD9" w:rsidRPr="00A655C8">
        <w:rPr>
          <w:rFonts w:eastAsia="Calibri" w:cs="Times New Roman"/>
        </w:rPr>
        <w:t xml:space="preserve">Thok and Pamir said they were safely disposing </w:t>
      </w:r>
      <w:r w:rsidR="00BB6677">
        <w:rPr>
          <w:rFonts w:eastAsia="Calibri" w:cs="Times New Roman"/>
        </w:rPr>
        <w:t xml:space="preserve">of </w:t>
      </w:r>
      <w:r w:rsidR="00206FD9" w:rsidRPr="00A655C8">
        <w:rPr>
          <w:rFonts w:eastAsia="Calibri" w:cs="Times New Roman"/>
        </w:rPr>
        <w:t xml:space="preserve">their rubbish. </w:t>
      </w:r>
      <w:r w:rsidRPr="00A655C8">
        <w:rPr>
          <w:rFonts w:eastAsia="Calibri" w:cs="Times New Roman"/>
        </w:rPr>
        <w:t xml:space="preserve">The </w:t>
      </w:r>
      <w:r w:rsidR="00987C17" w:rsidRPr="00A655C8">
        <w:rPr>
          <w:rFonts w:eastAsia="Calibri" w:cs="Times New Roman"/>
        </w:rPr>
        <w:t>interviewed</w:t>
      </w:r>
      <w:r w:rsidR="00BB6677">
        <w:rPr>
          <w:rFonts w:eastAsia="Calibri" w:cs="Times New Roman"/>
        </w:rPr>
        <w:t xml:space="preserve"> </w:t>
      </w:r>
      <w:r w:rsidRPr="00A655C8">
        <w:rPr>
          <w:rFonts w:eastAsia="Calibri" w:cs="Times New Roman"/>
        </w:rPr>
        <w:t xml:space="preserve">HHs </w:t>
      </w:r>
      <w:r w:rsidR="00714D18" w:rsidRPr="00A655C8">
        <w:rPr>
          <w:rFonts w:eastAsia="Calibri" w:cs="Times New Roman"/>
        </w:rPr>
        <w:t xml:space="preserve">demonstrated </w:t>
      </w:r>
      <w:r w:rsidR="00BB6677">
        <w:rPr>
          <w:rFonts w:eastAsia="Calibri" w:cs="Times New Roman"/>
        </w:rPr>
        <w:t xml:space="preserve">an </w:t>
      </w:r>
      <w:r w:rsidRPr="00A655C8">
        <w:rPr>
          <w:rFonts w:eastAsia="Calibri" w:cs="Times New Roman"/>
        </w:rPr>
        <w:t>understand</w:t>
      </w:r>
      <w:r w:rsidR="00714D18" w:rsidRPr="00A655C8">
        <w:rPr>
          <w:rFonts w:eastAsia="Calibri" w:cs="Times New Roman"/>
        </w:rPr>
        <w:t>ing</w:t>
      </w:r>
      <w:r w:rsidRPr="00A655C8">
        <w:rPr>
          <w:rFonts w:eastAsia="Calibri" w:cs="Times New Roman"/>
        </w:rPr>
        <w:t xml:space="preserve"> </w:t>
      </w:r>
      <w:r w:rsidR="00BB6677">
        <w:rPr>
          <w:rFonts w:eastAsia="Calibri" w:cs="Times New Roman"/>
        </w:rPr>
        <w:t xml:space="preserve">of </w:t>
      </w:r>
      <w:r w:rsidRPr="00A655C8">
        <w:rPr>
          <w:rFonts w:eastAsia="Calibri" w:cs="Times New Roman"/>
        </w:rPr>
        <w:t>the importance of proper waste management</w:t>
      </w:r>
      <w:r w:rsidR="00BB6677">
        <w:rPr>
          <w:rFonts w:eastAsia="Calibri" w:cs="Times New Roman"/>
        </w:rPr>
        <w:t>, mentioning</w:t>
      </w:r>
      <w:r w:rsidRPr="00A655C8">
        <w:rPr>
          <w:rFonts w:eastAsia="Calibri" w:cs="Times New Roman"/>
        </w:rPr>
        <w:t xml:space="preserve"> </w:t>
      </w:r>
      <w:r w:rsidR="00BB6677">
        <w:rPr>
          <w:rFonts w:eastAsia="Calibri" w:cs="Times New Roman"/>
        </w:rPr>
        <w:t xml:space="preserve">one of the advantages to be that </w:t>
      </w:r>
      <w:r w:rsidRPr="00A655C8">
        <w:rPr>
          <w:rFonts w:eastAsia="Calibri" w:cs="Times New Roman"/>
          <w:i/>
        </w:rPr>
        <w:t>“cleaning around our compounds and plots prevents snakes and scorpions from coming home</w:t>
      </w:r>
      <w:r w:rsidR="00E071EE" w:rsidRPr="00A655C8">
        <w:rPr>
          <w:rFonts w:eastAsia="Calibri" w:cs="Times New Roman"/>
          <w:i/>
        </w:rPr>
        <w:t>.</w:t>
      </w:r>
      <w:r w:rsidRPr="00A655C8">
        <w:rPr>
          <w:rFonts w:eastAsia="Calibri" w:cs="Times New Roman"/>
          <w:i/>
        </w:rPr>
        <w:t>”</w:t>
      </w:r>
    </w:p>
    <w:p w14:paraId="3A24CC58" w14:textId="77777777" w:rsidR="005D570C" w:rsidRPr="00A655C8" w:rsidRDefault="005D570C" w:rsidP="00932B07">
      <w:pPr>
        <w:spacing w:after="0" w:line="240" w:lineRule="auto"/>
        <w:jc w:val="both"/>
        <w:rPr>
          <w:rFonts w:eastAsia="Calibri" w:cs="Times New Roman"/>
        </w:rPr>
      </w:pPr>
    </w:p>
    <w:p w14:paraId="30C01E51" w14:textId="77777777" w:rsidR="005D570C" w:rsidRPr="00A655C8" w:rsidRDefault="005D570C" w:rsidP="00932B07">
      <w:pPr>
        <w:spacing w:after="0" w:line="240" w:lineRule="auto"/>
        <w:jc w:val="both"/>
        <w:rPr>
          <w:rFonts w:eastAsia="Calibri" w:cs="Times New Roman"/>
        </w:rPr>
      </w:pPr>
    </w:p>
    <w:p w14:paraId="5557D4CD" w14:textId="77777777" w:rsidR="005D570C" w:rsidRPr="00A655C8" w:rsidRDefault="005D570C" w:rsidP="00932B07">
      <w:pPr>
        <w:spacing w:after="0" w:line="240" w:lineRule="auto"/>
        <w:jc w:val="both"/>
        <w:rPr>
          <w:rFonts w:eastAsia="Calibri" w:cs="Times New Roman"/>
        </w:rPr>
      </w:pPr>
    </w:p>
    <w:p w14:paraId="258BB256" w14:textId="77777777" w:rsidR="005D570C" w:rsidRPr="00A655C8" w:rsidRDefault="005D570C" w:rsidP="00932B07">
      <w:pPr>
        <w:spacing w:after="0" w:line="240" w:lineRule="auto"/>
        <w:jc w:val="both"/>
        <w:rPr>
          <w:rFonts w:eastAsia="Calibri" w:cs="Times New Roman"/>
        </w:rPr>
      </w:pPr>
    </w:p>
    <w:p w14:paraId="7B455C5D" w14:textId="77777777" w:rsidR="005D570C" w:rsidRPr="00A655C8" w:rsidRDefault="005D570C" w:rsidP="00932B07">
      <w:pPr>
        <w:spacing w:after="0" w:line="240" w:lineRule="auto"/>
        <w:jc w:val="both"/>
        <w:rPr>
          <w:rFonts w:eastAsia="Calibri" w:cs="Times New Roman"/>
        </w:rPr>
      </w:pPr>
    </w:p>
    <w:p w14:paraId="2EF554CC" w14:textId="77777777" w:rsidR="005D570C" w:rsidRPr="00A655C8" w:rsidRDefault="005D570C" w:rsidP="00932B07">
      <w:pPr>
        <w:spacing w:after="0" w:line="240" w:lineRule="auto"/>
        <w:jc w:val="both"/>
        <w:rPr>
          <w:rFonts w:eastAsia="Calibri" w:cs="Times New Roman"/>
        </w:rPr>
      </w:pPr>
    </w:p>
    <w:p w14:paraId="14C2D713" w14:textId="77777777" w:rsidR="005D570C" w:rsidRPr="00A655C8" w:rsidRDefault="005D570C" w:rsidP="00932B07">
      <w:pPr>
        <w:spacing w:after="0" w:line="240" w:lineRule="auto"/>
        <w:jc w:val="both"/>
        <w:rPr>
          <w:rFonts w:eastAsia="Calibri" w:cs="Times New Roman"/>
        </w:rPr>
      </w:pPr>
    </w:p>
    <w:p w14:paraId="11C1B9E3" w14:textId="77777777" w:rsidR="005D570C" w:rsidRPr="00A655C8" w:rsidRDefault="005D570C" w:rsidP="00932B07">
      <w:pPr>
        <w:spacing w:after="0" w:line="240" w:lineRule="auto"/>
        <w:jc w:val="both"/>
        <w:rPr>
          <w:rFonts w:eastAsia="Calibri" w:cs="Times New Roman"/>
        </w:rPr>
      </w:pPr>
    </w:p>
    <w:p w14:paraId="500505F7" w14:textId="77777777" w:rsidR="005D570C" w:rsidRPr="00A655C8" w:rsidRDefault="005D570C" w:rsidP="00932B07">
      <w:pPr>
        <w:spacing w:after="0" w:line="240" w:lineRule="auto"/>
        <w:jc w:val="both"/>
        <w:rPr>
          <w:rFonts w:eastAsia="Calibri" w:cs="Times New Roman"/>
        </w:rPr>
      </w:pPr>
    </w:p>
    <w:p w14:paraId="6BC2C007" w14:textId="77777777" w:rsidR="005D570C" w:rsidRPr="00A655C8" w:rsidRDefault="005D570C" w:rsidP="00932B07">
      <w:pPr>
        <w:spacing w:after="0" w:line="240" w:lineRule="auto"/>
        <w:jc w:val="both"/>
        <w:rPr>
          <w:rFonts w:eastAsia="Calibri" w:cs="Times New Roman"/>
        </w:rPr>
      </w:pPr>
    </w:p>
    <w:p w14:paraId="294DAA94" w14:textId="77777777" w:rsidR="005D570C" w:rsidRPr="00A655C8" w:rsidRDefault="005D570C" w:rsidP="00932B07">
      <w:pPr>
        <w:spacing w:after="0" w:line="240" w:lineRule="auto"/>
        <w:jc w:val="both"/>
        <w:rPr>
          <w:rFonts w:eastAsia="Calibri" w:cs="Times New Roman"/>
        </w:rPr>
      </w:pPr>
    </w:p>
    <w:p w14:paraId="2395C81C" w14:textId="77777777" w:rsidR="005D570C" w:rsidRPr="00A655C8" w:rsidRDefault="005D570C" w:rsidP="00932B07">
      <w:pPr>
        <w:spacing w:after="0" w:line="240" w:lineRule="auto"/>
        <w:jc w:val="both"/>
        <w:rPr>
          <w:rFonts w:eastAsia="Calibri" w:cs="Times New Roman"/>
        </w:rPr>
      </w:pPr>
    </w:p>
    <w:p w14:paraId="442A9391" w14:textId="77777777" w:rsidR="00206FD9" w:rsidRPr="00A655C8" w:rsidRDefault="00206FD9" w:rsidP="00932B07">
      <w:pPr>
        <w:spacing w:after="0" w:line="240" w:lineRule="auto"/>
        <w:jc w:val="both"/>
        <w:rPr>
          <w:rFonts w:eastAsia="Calibri" w:cs="Times New Roman"/>
        </w:rPr>
      </w:pPr>
    </w:p>
    <w:p w14:paraId="306C00C3" w14:textId="77777777" w:rsidR="00206FD9" w:rsidRPr="00A655C8" w:rsidRDefault="00206FD9" w:rsidP="00932B07">
      <w:pPr>
        <w:spacing w:after="0" w:line="240" w:lineRule="auto"/>
        <w:jc w:val="both"/>
        <w:rPr>
          <w:rFonts w:eastAsia="Calibri" w:cs="Times New Roman"/>
        </w:rPr>
      </w:pPr>
    </w:p>
    <w:p w14:paraId="3A65FF93" w14:textId="77777777" w:rsidR="00206FD9" w:rsidRPr="00A655C8" w:rsidRDefault="00206FD9" w:rsidP="00932B07">
      <w:pPr>
        <w:spacing w:after="0" w:line="240" w:lineRule="auto"/>
        <w:jc w:val="both"/>
        <w:rPr>
          <w:rFonts w:eastAsia="Calibri" w:cs="Times New Roman"/>
        </w:rPr>
      </w:pPr>
    </w:p>
    <w:p w14:paraId="760A6FDC" w14:textId="77777777" w:rsidR="00206FD9" w:rsidRPr="00A655C8" w:rsidRDefault="00206FD9" w:rsidP="00932B07">
      <w:pPr>
        <w:spacing w:after="0" w:line="240" w:lineRule="auto"/>
        <w:jc w:val="both"/>
        <w:rPr>
          <w:rFonts w:eastAsia="Calibri" w:cs="Times New Roman"/>
        </w:rPr>
      </w:pPr>
    </w:p>
    <w:p w14:paraId="09723360" w14:textId="77777777" w:rsidR="00206FD9" w:rsidRPr="00A655C8" w:rsidRDefault="00206FD9" w:rsidP="00932B07">
      <w:pPr>
        <w:spacing w:after="0" w:line="240" w:lineRule="auto"/>
        <w:jc w:val="both"/>
        <w:rPr>
          <w:rFonts w:eastAsia="Calibri" w:cs="Times New Roman"/>
        </w:rPr>
      </w:pPr>
    </w:p>
    <w:p w14:paraId="7D29A571" w14:textId="77777777" w:rsidR="00206FD9" w:rsidRPr="00A655C8" w:rsidRDefault="00206FD9" w:rsidP="00932B07">
      <w:pPr>
        <w:spacing w:after="0" w:line="240" w:lineRule="auto"/>
        <w:jc w:val="both"/>
        <w:rPr>
          <w:rFonts w:eastAsia="Calibri" w:cs="Times New Roman"/>
        </w:rPr>
      </w:pPr>
    </w:p>
    <w:p w14:paraId="41BCC966" w14:textId="77777777" w:rsidR="00206FD9" w:rsidRPr="00A655C8" w:rsidRDefault="00206FD9" w:rsidP="00932B07">
      <w:pPr>
        <w:spacing w:after="0" w:line="240" w:lineRule="auto"/>
        <w:jc w:val="both"/>
        <w:rPr>
          <w:rFonts w:eastAsia="Calibri" w:cs="Times New Roman"/>
        </w:rPr>
      </w:pPr>
    </w:p>
    <w:p w14:paraId="028736E2" w14:textId="77777777" w:rsidR="00206FD9" w:rsidRPr="00A655C8" w:rsidRDefault="00206FD9" w:rsidP="00932B07">
      <w:pPr>
        <w:spacing w:after="0" w:line="240" w:lineRule="auto"/>
        <w:jc w:val="both"/>
        <w:rPr>
          <w:rFonts w:eastAsia="Calibri" w:cs="Times New Roman"/>
        </w:rPr>
      </w:pPr>
    </w:p>
    <w:p w14:paraId="18513400" w14:textId="77777777" w:rsidR="005F1777" w:rsidRPr="00A655C8" w:rsidRDefault="005F1777" w:rsidP="00932B07">
      <w:pPr>
        <w:spacing w:after="0" w:line="240" w:lineRule="auto"/>
        <w:jc w:val="both"/>
        <w:rPr>
          <w:rFonts w:eastAsia="Calibri" w:cs="Times New Roman"/>
        </w:rPr>
      </w:pPr>
    </w:p>
    <w:p w14:paraId="7E44AACE" w14:textId="77777777" w:rsidR="00CD7807" w:rsidRPr="00A655C8" w:rsidRDefault="00CD7807" w:rsidP="00932B07">
      <w:pPr>
        <w:spacing w:after="0" w:line="240" w:lineRule="auto"/>
        <w:jc w:val="both"/>
        <w:rPr>
          <w:rFonts w:eastAsia="Calibri" w:cs="Times New Roman"/>
        </w:rPr>
      </w:pPr>
    </w:p>
    <w:p w14:paraId="2B59AAA1" w14:textId="77777777" w:rsidR="005F1777" w:rsidRPr="00A655C8" w:rsidRDefault="005F1777" w:rsidP="00932B07">
      <w:pPr>
        <w:spacing w:after="0" w:line="240" w:lineRule="auto"/>
        <w:jc w:val="both"/>
        <w:rPr>
          <w:rFonts w:eastAsia="Calibri" w:cs="Times New Roman"/>
        </w:rPr>
      </w:pPr>
    </w:p>
    <w:p w14:paraId="29F3BDD4" w14:textId="77777777" w:rsidR="005F1777" w:rsidRPr="00A655C8" w:rsidRDefault="005F1777" w:rsidP="00932B07">
      <w:pPr>
        <w:spacing w:after="0" w:line="240" w:lineRule="auto"/>
        <w:jc w:val="both"/>
        <w:rPr>
          <w:rFonts w:eastAsia="Calibri" w:cs="Times New Roman"/>
        </w:rPr>
      </w:pPr>
    </w:p>
    <w:p w14:paraId="06C6319B" w14:textId="77777777" w:rsidR="005F1777" w:rsidRPr="00A655C8" w:rsidRDefault="005F1777" w:rsidP="00932B07">
      <w:pPr>
        <w:spacing w:after="0" w:line="240" w:lineRule="auto"/>
        <w:jc w:val="both"/>
        <w:rPr>
          <w:rFonts w:eastAsia="Calibri" w:cs="Times New Roman"/>
        </w:rPr>
      </w:pPr>
    </w:p>
    <w:p w14:paraId="7C69B4A3" w14:textId="77777777" w:rsidR="005F1777" w:rsidRPr="00A655C8" w:rsidRDefault="005F1777" w:rsidP="00932B07">
      <w:pPr>
        <w:spacing w:after="0" w:line="240" w:lineRule="auto"/>
        <w:jc w:val="both"/>
        <w:rPr>
          <w:rFonts w:eastAsia="Calibri" w:cs="Times New Roman"/>
        </w:rPr>
      </w:pPr>
    </w:p>
    <w:p w14:paraId="7E43CD4B" w14:textId="77777777" w:rsidR="005F1777" w:rsidRPr="00A655C8" w:rsidRDefault="005F1777" w:rsidP="00932B07">
      <w:pPr>
        <w:spacing w:after="0" w:line="240" w:lineRule="auto"/>
        <w:jc w:val="both"/>
        <w:rPr>
          <w:rFonts w:eastAsia="Calibri" w:cs="Times New Roman"/>
        </w:rPr>
      </w:pPr>
    </w:p>
    <w:p w14:paraId="0A27AEA9" w14:textId="77777777" w:rsidR="005F1777" w:rsidRPr="00A655C8" w:rsidRDefault="005F1777" w:rsidP="00932B07">
      <w:pPr>
        <w:spacing w:after="0" w:line="240" w:lineRule="auto"/>
        <w:jc w:val="both"/>
        <w:rPr>
          <w:rFonts w:eastAsia="Calibri" w:cs="Times New Roman"/>
        </w:rPr>
      </w:pPr>
    </w:p>
    <w:p w14:paraId="2F6438FA" w14:textId="77777777" w:rsidR="005F1777" w:rsidRPr="00A655C8" w:rsidRDefault="005F1777" w:rsidP="00932B07">
      <w:pPr>
        <w:spacing w:after="0" w:line="240" w:lineRule="auto"/>
        <w:jc w:val="both"/>
        <w:rPr>
          <w:rFonts w:eastAsia="Calibri" w:cs="Times New Roman"/>
        </w:rPr>
      </w:pPr>
    </w:p>
    <w:p w14:paraId="32EA8F69" w14:textId="77777777" w:rsidR="005F1777" w:rsidRPr="00A655C8" w:rsidRDefault="005F1777" w:rsidP="00932B07">
      <w:pPr>
        <w:spacing w:after="0" w:line="240" w:lineRule="auto"/>
        <w:jc w:val="both"/>
        <w:rPr>
          <w:rFonts w:eastAsia="Calibri" w:cs="Times New Roman"/>
        </w:rPr>
      </w:pPr>
    </w:p>
    <w:p w14:paraId="6B8C78A6" w14:textId="77777777" w:rsidR="005F1777" w:rsidRPr="00A655C8" w:rsidRDefault="005F1777" w:rsidP="00932B07">
      <w:pPr>
        <w:spacing w:after="0" w:line="240" w:lineRule="auto"/>
        <w:jc w:val="both"/>
        <w:rPr>
          <w:rFonts w:eastAsia="Calibri" w:cs="Times New Roman"/>
        </w:rPr>
      </w:pPr>
    </w:p>
    <w:p w14:paraId="06FD596A" w14:textId="77777777" w:rsidR="005F1777" w:rsidRPr="00A655C8" w:rsidRDefault="005F1777" w:rsidP="00932B07">
      <w:pPr>
        <w:spacing w:after="0" w:line="240" w:lineRule="auto"/>
        <w:jc w:val="both"/>
        <w:rPr>
          <w:rFonts w:eastAsia="Calibri" w:cs="Times New Roman"/>
        </w:rPr>
      </w:pPr>
    </w:p>
    <w:p w14:paraId="405BFA92" w14:textId="77777777" w:rsidR="005F1777" w:rsidRPr="00A655C8" w:rsidRDefault="005F1777" w:rsidP="00932B07">
      <w:pPr>
        <w:spacing w:after="0" w:line="240" w:lineRule="auto"/>
        <w:jc w:val="both"/>
        <w:rPr>
          <w:rFonts w:eastAsia="Calibri" w:cs="Times New Roman"/>
        </w:rPr>
      </w:pPr>
    </w:p>
    <w:p w14:paraId="23A87C52" w14:textId="77777777" w:rsidR="005F1777" w:rsidRPr="00A655C8" w:rsidRDefault="005F1777" w:rsidP="00932B07">
      <w:pPr>
        <w:spacing w:after="0" w:line="240" w:lineRule="auto"/>
        <w:jc w:val="both"/>
        <w:rPr>
          <w:rFonts w:eastAsia="Calibri" w:cs="Times New Roman"/>
        </w:rPr>
      </w:pPr>
    </w:p>
    <w:p w14:paraId="11B621FF" w14:textId="77777777" w:rsidR="005F1777" w:rsidRPr="00A655C8" w:rsidRDefault="005F1777" w:rsidP="00932B07">
      <w:pPr>
        <w:spacing w:after="0" w:line="240" w:lineRule="auto"/>
        <w:jc w:val="both"/>
        <w:rPr>
          <w:rFonts w:eastAsia="Calibri" w:cs="Times New Roman"/>
        </w:rPr>
      </w:pPr>
    </w:p>
    <w:p w14:paraId="1342DCB3" w14:textId="77777777" w:rsidR="00A655C8" w:rsidRPr="00A655C8" w:rsidRDefault="00A655C8" w:rsidP="00932B07">
      <w:pPr>
        <w:spacing w:after="0" w:line="240" w:lineRule="auto"/>
        <w:jc w:val="both"/>
        <w:rPr>
          <w:rFonts w:eastAsia="Calibri" w:cs="Times New Roman"/>
        </w:rPr>
      </w:pPr>
    </w:p>
    <w:p w14:paraId="07198730" w14:textId="77777777" w:rsidR="00A655C8" w:rsidRPr="00A655C8" w:rsidRDefault="00A655C8" w:rsidP="00932B07">
      <w:pPr>
        <w:spacing w:after="0" w:line="240" w:lineRule="auto"/>
        <w:jc w:val="both"/>
        <w:rPr>
          <w:rFonts w:eastAsia="Calibri" w:cs="Times New Roman"/>
        </w:rPr>
      </w:pPr>
    </w:p>
    <w:p w14:paraId="7963ECD7" w14:textId="77777777" w:rsidR="00A655C8" w:rsidRPr="00A655C8" w:rsidRDefault="00A655C8" w:rsidP="00932B07">
      <w:pPr>
        <w:spacing w:after="0" w:line="240" w:lineRule="auto"/>
        <w:jc w:val="both"/>
        <w:rPr>
          <w:rFonts w:eastAsia="Calibri" w:cs="Times New Roman"/>
        </w:rPr>
      </w:pPr>
    </w:p>
    <w:p w14:paraId="0981DAFC" w14:textId="77777777" w:rsidR="00932B07" w:rsidRPr="00A655C8" w:rsidRDefault="00987C17" w:rsidP="00932B07">
      <w:pPr>
        <w:keepNext/>
        <w:keepLines/>
        <w:numPr>
          <w:ilvl w:val="0"/>
          <w:numId w:val="19"/>
        </w:numPr>
        <w:spacing w:before="240" w:after="0" w:line="259" w:lineRule="auto"/>
        <w:jc w:val="both"/>
        <w:outlineLvl w:val="0"/>
        <w:rPr>
          <w:rFonts w:eastAsiaTheme="majorEastAsia" w:cstheme="majorBidi"/>
          <w:color w:val="2E74B5" w:themeColor="accent1" w:themeShade="BF"/>
        </w:rPr>
      </w:pPr>
      <w:bookmarkStart w:id="36" w:name="_Toc504942284"/>
      <w:r w:rsidRPr="00A655C8">
        <w:rPr>
          <w:rFonts w:eastAsiaTheme="majorEastAsia" w:cstheme="majorBidi"/>
          <w:color w:val="2E74B5" w:themeColor="accent1" w:themeShade="BF"/>
        </w:rPr>
        <w:lastRenderedPageBreak/>
        <w:t>Discussion</w:t>
      </w:r>
      <w:r w:rsidR="009349C0" w:rsidRPr="00A655C8">
        <w:rPr>
          <w:rFonts w:eastAsiaTheme="majorEastAsia" w:cstheme="majorBidi"/>
          <w:color w:val="2E74B5" w:themeColor="accent1" w:themeShade="BF"/>
        </w:rPr>
        <w:t>.</w:t>
      </w:r>
      <w:bookmarkEnd w:id="36"/>
    </w:p>
    <w:p w14:paraId="55BAB828" w14:textId="77777777" w:rsidR="00932B07" w:rsidRPr="00A655C8" w:rsidRDefault="00932B07" w:rsidP="00932B07">
      <w:pPr>
        <w:spacing w:after="160" w:line="259" w:lineRule="auto"/>
        <w:jc w:val="both"/>
        <w:rPr>
          <w:b/>
        </w:rPr>
      </w:pPr>
      <w:r w:rsidRPr="00A655C8">
        <w:rPr>
          <w:b/>
        </w:rPr>
        <w:t xml:space="preserve">Water supply and </w:t>
      </w:r>
      <w:r w:rsidR="0069409C" w:rsidRPr="00A655C8">
        <w:rPr>
          <w:b/>
        </w:rPr>
        <w:t>a</w:t>
      </w:r>
      <w:r w:rsidRPr="00A655C8">
        <w:rPr>
          <w:b/>
        </w:rPr>
        <w:t>ccess</w:t>
      </w:r>
    </w:p>
    <w:p w14:paraId="7737C2BA" w14:textId="77777777" w:rsidR="00CD7807" w:rsidRPr="00A655C8" w:rsidRDefault="009E18EE" w:rsidP="00CD7807">
      <w:pPr>
        <w:pStyle w:val="Default"/>
        <w:jc w:val="both"/>
        <w:rPr>
          <w:rFonts w:asciiTheme="minorHAnsi" w:hAnsiTheme="minorHAnsi"/>
          <w:color w:val="auto"/>
          <w:sz w:val="22"/>
          <w:szCs w:val="22"/>
        </w:rPr>
      </w:pPr>
      <w:r w:rsidRPr="00A655C8">
        <w:rPr>
          <w:rFonts w:asciiTheme="minorHAnsi" w:hAnsiTheme="minorHAnsi"/>
          <w:color w:val="auto"/>
          <w:sz w:val="22"/>
          <w:szCs w:val="22"/>
          <w:lang w:val="en-GB"/>
        </w:rPr>
        <w:t>S</w:t>
      </w:r>
      <w:r w:rsidR="0043775F" w:rsidRPr="00A655C8">
        <w:rPr>
          <w:rFonts w:asciiTheme="minorHAnsi" w:hAnsiTheme="minorHAnsi"/>
          <w:color w:val="auto"/>
          <w:sz w:val="22"/>
          <w:szCs w:val="22"/>
          <w:lang w:val="en-GB"/>
        </w:rPr>
        <w:t xml:space="preserve">amaritan’s </w:t>
      </w:r>
      <w:r w:rsidRPr="00A655C8">
        <w:rPr>
          <w:rFonts w:asciiTheme="minorHAnsi" w:hAnsiTheme="minorHAnsi"/>
          <w:color w:val="auto"/>
          <w:sz w:val="22"/>
          <w:szCs w:val="22"/>
          <w:lang w:val="en-GB"/>
        </w:rPr>
        <w:t>P</w:t>
      </w:r>
      <w:r w:rsidR="0043775F" w:rsidRPr="00A655C8">
        <w:rPr>
          <w:rFonts w:asciiTheme="minorHAnsi" w:hAnsiTheme="minorHAnsi"/>
          <w:color w:val="auto"/>
          <w:sz w:val="22"/>
          <w:szCs w:val="22"/>
          <w:lang w:val="en-GB"/>
        </w:rPr>
        <w:t>urse</w:t>
      </w:r>
      <w:r w:rsidRPr="00A655C8">
        <w:rPr>
          <w:rFonts w:asciiTheme="minorHAnsi" w:hAnsiTheme="minorHAnsi"/>
          <w:color w:val="auto"/>
          <w:sz w:val="22"/>
          <w:szCs w:val="22"/>
          <w:lang w:val="en-GB"/>
        </w:rPr>
        <w:t xml:space="preserve"> WASH programs in Ajuong</w:t>
      </w:r>
      <w:r w:rsidR="00AE213F">
        <w:rPr>
          <w:rFonts w:asciiTheme="minorHAnsi" w:hAnsiTheme="minorHAnsi"/>
          <w:color w:val="auto"/>
          <w:sz w:val="22"/>
          <w:szCs w:val="22"/>
          <w:lang w:val="en-GB"/>
        </w:rPr>
        <w:t xml:space="preserve"> </w:t>
      </w:r>
      <w:r w:rsidRPr="00A655C8">
        <w:rPr>
          <w:rFonts w:asciiTheme="minorHAnsi" w:hAnsiTheme="minorHAnsi"/>
          <w:color w:val="auto"/>
          <w:sz w:val="22"/>
          <w:szCs w:val="22"/>
          <w:lang w:val="en-GB"/>
        </w:rPr>
        <w:t>Thok and Pamir continue to diligently pr</w:t>
      </w:r>
      <w:r w:rsidR="00AD6C42" w:rsidRPr="00A655C8">
        <w:rPr>
          <w:rFonts w:asciiTheme="minorHAnsi" w:hAnsiTheme="minorHAnsi"/>
          <w:color w:val="auto"/>
          <w:sz w:val="22"/>
          <w:szCs w:val="22"/>
          <w:lang w:val="en-GB"/>
        </w:rPr>
        <w:t>ovide</w:t>
      </w:r>
      <w:r w:rsidR="00AE213F">
        <w:rPr>
          <w:rFonts w:asciiTheme="minorHAnsi" w:hAnsiTheme="minorHAnsi"/>
          <w:color w:val="auto"/>
          <w:sz w:val="22"/>
          <w:szCs w:val="22"/>
          <w:lang w:val="en-GB"/>
        </w:rPr>
        <w:t xml:space="preserve"> </w:t>
      </w:r>
      <w:r w:rsidR="009349C0" w:rsidRPr="00A655C8">
        <w:rPr>
          <w:rFonts w:asciiTheme="minorHAnsi" w:hAnsiTheme="minorHAnsi"/>
          <w:color w:val="auto"/>
          <w:sz w:val="22"/>
          <w:szCs w:val="22"/>
          <w:lang w:val="en-GB"/>
        </w:rPr>
        <w:t xml:space="preserve">WASH </w:t>
      </w:r>
      <w:r w:rsidRPr="00A655C8">
        <w:rPr>
          <w:rFonts w:asciiTheme="minorHAnsi" w:hAnsiTheme="minorHAnsi"/>
          <w:color w:val="auto"/>
          <w:sz w:val="22"/>
          <w:szCs w:val="22"/>
          <w:lang w:val="en-GB"/>
        </w:rPr>
        <w:t xml:space="preserve">services </w:t>
      </w:r>
      <w:r w:rsidR="00B022E1" w:rsidRPr="00A655C8">
        <w:rPr>
          <w:rFonts w:asciiTheme="minorHAnsi" w:hAnsiTheme="minorHAnsi"/>
          <w:color w:val="auto"/>
          <w:sz w:val="22"/>
          <w:szCs w:val="22"/>
          <w:lang w:val="en-GB"/>
        </w:rPr>
        <w:t xml:space="preserve">to refugees in </w:t>
      </w:r>
      <w:proofErr w:type="spellStart"/>
      <w:r w:rsidR="00B022E1" w:rsidRPr="00A655C8">
        <w:rPr>
          <w:rFonts w:asciiTheme="minorHAnsi" w:hAnsiTheme="minorHAnsi"/>
          <w:color w:val="auto"/>
          <w:sz w:val="22"/>
          <w:szCs w:val="22"/>
          <w:lang w:val="en-GB"/>
        </w:rPr>
        <w:t>Jamjang</w:t>
      </w:r>
      <w:proofErr w:type="spellEnd"/>
      <w:r w:rsidR="00B022E1" w:rsidRPr="00A655C8">
        <w:rPr>
          <w:rFonts w:asciiTheme="minorHAnsi" w:hAnsiTheme="minorHAnsi"/>
          <w:color w:val="auto"/>
          <w:sz w:val="22"/>
          <w:szCs w:val="22"/>
          <w:lang w:val="en-GB"/>
        </w:rPr>
        <w:t xml:space="preserve"> refugee camps through </w:t>
      </w:r>
      <w:r w:rsidRPr="00A655C8">
        <w:rPr>
          <w:rFonts w:asciiTheme="minorHAnsi" w:hAnsiTheme="minorHAnsi"/>
          <w:color w:val="auto"/>
          <w:sz w:val="22"/>
          <w:szCs w:val="22"/>
          <w:lang w:val="en-GB"/>
        </w:rPr>
        <w:t>water production</w:t>
      </w:r>
      <w:r w:rsidR="00B022E1" w:rsidRPr="00A655C8">
        <w:rPr>
          <w:rFonts w:asciiTheme="minorHAnsi" w:hAnsiTheme="minorHAnsi"/>
          <w:color w:val="auto"/>
          <w:sz w:val="22"/>
          <w:szCs w:val="22"/>
          <w:lang w:val="en-GB"/>
        </w:rPr>
        <w:t xml:space="preserve"> from deep wells piped into the residential blocks and institutions within the camp</w:t>
      </w:r>
      <w:r w:rsidRPr="00A655C8">
        <w:rPr>
          <w:rFonts w:asciiTheme="minorHAnsi" w:hAnsiTheme="minorHAnsi"/>
          <w:color w:val="auto"/>
          <w:sz w:val="22"/>
          <w:szCs w:val="22"/>
          <w:lang w:val="en-GB"/>
        </w:rPr>
        <w:t xml:space="preserve">, </w:t>
      </w:r>
      <w:r w:rsidR="00B022E1" w:rsidRPr="00A655C8">
        <w:rPr>
          <w:rFonts w:asciiTheme="minorHAnsi" w:hAnsiTheme="minorHAnsi"/>
          <w:color w:val="auto"/>
          <w:sz w:val="22"/>
          <w:szCs w:val="22"/>
          <w:lang w:val="en-GB"/>
        </w:rPr>
        <w:t xml:space="preserve">water </w:t>
      </w:r>
      <w:r w:rsidRPr="00A655C8">
        <w:rPr>
          <w:rFonts w:asciiTheme="minorHAnsi" w:hAnsiTheme="minorHAnsi"/>
          <w:color w:val="auto"/>
          <w:sz w:val="22"/>
          <w:szCs w:val="22"/>
          <w:lang w:val="en-GB"/>
        </w:rPr>
        <w:t>treatment</w:t>
      </w:r>
      <w:r w:rsidR="00B022E1" w:rsidRPr="00A655C8">
        <w:rPr>
          <w:rFonts w:asciiTheme="minorHAnsi" w:hAnsiTheme="minorHAnsi"/>
          <w:color w:val="auto"/>
          <w:sz w:val="22"/>
          <w:szCs w:val="22"/>
          <w:lang w:val="en-GB"/>
        </w:rPr>
        <w:t xml:space="preserve"> at </w:t>
      </w:r>
      <w:r w:rsidR="00BB6677">
        <w:rPr>
          <w:rFonts w:asciiTheme="minorHAnsi" w:hAnsiTheme="minorHAnsi"/>
          <w:color w:val="auto"/>
          <w:sz w:val="22"/>
          <w:szCs w:val="22"/>
          <w:lang w:val="en-GB"/>
        </w:rPr>
        <w:t xml:space="preserve">the </w:t>
      </w:r>
      <w:r w:rsidR="00B022E1" w:rsidRPr="00A655C8">
        <w:rPr>
          <w:rFonts w:asciiTheme="minorHAnsi" w:hAnsiTheme="minorHAnsi"/>
          <w:color w:val="auto"/>
          <w:sz w:val="22"/>
          <w:szCs w:val="22"/>
          <w:lang w:val="en-GB"/>
        </w:rPr>
        <w:t>source</w:t>
      </w:r>
      <w:r w:rsidRPr="00A655C8">
        <w:rPr>
          <w:rFonts w:asciiTheme="minorHAnsi" w:hAnsiTheme="minorHAnsi"/>
          <w:color w:val="auto"/>
          <w:sz w:val="22"/>
          <w:szCs w:val="22"/>
          <w:lang w:val="en-GB"/>
        </w:rPr>
        <w:t xml:space="preserve">, </w:t>
      </w:r>
      <w:r w:rsidR="00BB6677">
        <w:rPr>
          <w:rFonts w:asciiTheme="minorHAnsi" w:hAnsiTheme="minorHAnsi"/>
          <w:color w:val="auto"/>
          <w:sz w:val="22"/>
          <w:szCs w:val="22"/>
          <w:lang w:val="en-GB"/>
        </w:rPr>
        <w:t xml:space="preserve">and </w:t>
      </w:r>
      <w:r w:rsidR="00B022E1" w:rsidRPr="00A655C8">
        <w:rPr>
          <w:rFonts w:asciiTheme="minorHAnsi" w:hAnsiTheme="minorHAnsi"/>
          <w:color w:val="auto"/>
          <w:sz w:val="22"/>
          <w:szCs w:val="22"/>
          <w:lang w:val="en-GB"/>
        </w:rPr>
        <w:t>sanitation</w:t>
      </w:r>
      <w:r w:rsidR="00B702DD" w:rsidRPr="00A655C8">
        <w:rPr>
          <w:rFonts w:asciiTheme="minorHAnsi" w:hAnsiTheme="minorHAnsi"/>
          <w:color w:val="auto"/>
          <w:sz w:val="22"/>
          <w:szCs w:val="22"/>
          <w:lang w:val="en-GB"/>
        </w:rPr>
        <w:t xml:space="preserve"> a</w:t>
      </w:r>
      <w:r w:rsidR="00B022E1" w:rsidRPr="00A655C8">
        <w:rPr>
          <w:rFonts w:asciiTheme="minorHAnsi" w:hAnsiTheme="minorHAnsi"/>
          <w:color w:val="auto"/>
          <w:sz w:val="22"/>
          <w:szCs w:val="22"/>
          <w:lang w:val="en-GB"/>
        </w:rPr>
        <w:t xml:space="preserve">nd hygiene activities at the </w:t>
      </w:r>
      <w:r w:rsidR="00BB6677">
        <w:rPr>
          <w:rFonts w:asciiTheme="minorHAnsi" w:hAnsiTheme="minorHAnsi"/>
          <w:color w:val="auto"/>
          <w:sz w:val="22"/>
          <w:szCs w:val="22"/>
          <w:lang w:val="en-GB"/>
        </w:rPr>
        <w:t>HH</w:t>
      </w:r>
      <w:r w:rsidR="00B022E1" w:rsidRPr="00A655C8">
        <w:rPr>
          <w:rFonts w:asciiTheme="minorHAnsi" w:hAnsiTheme="minorHAnsi"/>
          <w:color w:val="auto"/>
          <w:sz w:val="22"/>
          <w:szCs w:val="22"/>
          <w:lang w:val="en-GB"/>
        </w:rPr>
        <w:t xml:space="preserve"> and communal level.</w:t>
      </w:r>
      <w:r w:rsidR="00932B07" w:rsidRPr="00A655C8">
        <w:rPr>
          <w:rFonts w:asciiTheme="minorHAnsi" w:hAnsiTheme="minorHAnsi"/>
          <w:color w:val="auto"/>
          <w:sz w:val="22"/>
          <w:szCs w:val="22"/>
        </w:rPr>
        <w:t>All the respondents in both Ajuong</w:t>
      </w:r>
      <w:r w:rsidR="00AE213F">
        <w:rPr>
          <w:rFonts w:asciiTheme="minorHAnsi" w:hAnsiTheme="minorHAnsi"/>
          <w:color w:val="auto"/>
          <w:sz w:val="22"/>
          <w:szCs w:val="22"/>
        </w:rPr>
        <w:t xml:space="preserve"> </w:t>
      </w:r>
      <w:r w:rsidR="00932B07" w:rsidRPr="00A655C8">
        <w:rPr>
          <w:rFonts w:asciiTheme="minorHAnsi" w:hAnsiTheme="minorHAnsi"/>
          <w:color w:val="auto"/>
          <w:sz w:val="22"/>
          <w:szCs w:val="22"/>
        </w:rPr>
        <w:t xml:space="preserve">Thok and </w:t>
      </w:r>
      <w:r w:rsidR="002079AC" w:rsidRPr="00A655C8">
        <w:rPr>
          <w:rFonts w:asciiTheme="minorHAnsi" w:hAnsiTheme="minorHAnsi"/>
          <w:color w:val="auto"/>
          <w:sz w:val="22"/>
          <w:szCs w:val="22"/>
        </w:rPr>
        <w:t>Pamir</w:t>
      </w:r>
      <w:r w:rsidR="00932B07" w:rsidRPr="00A655C8">
        <w:rPr>
          <w:rFonts w:asciiTheme="minorHAnsi" w:hAnsiTheme="minorHAnsi"/>
          <w:color w:val="auto"/>
          <w:sz w:val="22"/>
          <w:szCs w:val="22"/>
        </w:rPr>
        <w:t xml:space="preserve"> were</w:t>
      </w:r>
      <w:r w:rsidR="00786BDA" w:rsidRPr="00A655C8">
        <w:rPr>
          <w:rFonts w:asciiTheme="minorHAnsi" w:hAnsiTheme="minorHAnsi"/>
          <w:color w:val="auto"/>
          <w:sz w:val="22"/>
          <w:szCs w:val="22"/>
        </w:rPr>
        <w:t xml:space="preserve"> accessing </w:t>
      </w:r>
      <w:r w:rsidR="00BB6677">
        <w:rPr>
          <w:rFonts w:asciiTheme="minorHAnsi" w:hAnsiTheme="minorHAnsi"/>
          <w:color w:val="auto"/>
          <w:sz w:val="22"/>
          <w:szCs w:val="22"/>
        </w:rPr>
        <w:t xml:space="preserve">water </w:t>
      </w:r>
      <w:r w:rsidR="00786BDA" w:rsidRPr="00A655C8">
        <w:rPr>
          <w:rFonts w:asciiTheme="minorHAnsi" w:hAnsiTheme="minorHAnsi"/>
          <w:color w:val="auto"/>
          <w:sz w:val="22"/>
          <w:szCs w:val="22"/>
        </w:rPr>
        <w:t xml:space="preserve">from protected and treated </w:t>
      </w:r>
      <w:r w:rsidRPr="00A655C8">
        <w:rPr>
          <w:rFonts w:asciiTheme="minorHAnsi" w:hAnsiTheme="minorHAnsi"/>
          <w:color w:val="auto"/>
          <w:sz w:val="22"/>
          <w:szCs w:val="22"/>
        </w:rPr>
        <w:t xml:space="preserve">water </w:t>
      </w:r>
      <w:r w:rsidR="00932B07" w:rsidRPr="00A655C8">
        <w:rPr>
          <w:rFonts w:asciiTheme="minorHAnsi" w:hAnsiTheme="minorHAnsi"/>
          <w:color w:val="auto"/>
          <w:sz w:val="22"/>
          <w:szCs w:val="22"/>
        </w:rPr>
        <w:t>source</w:t>
      </w:r>
      <w:r w:rsidRPr="00A655C8">
        <w:rPr>
          <w:rFonts w:asciiTheme="minorHAnsi" w:hAnsiTheme="minorHAnsi"/>
          <w:color w:val="auto"/>
          <w:sz w:val="22"/>
          <w:szCs w:val="22"/>
        </w:rPr>
        <w:t>s</w:t>
      </w:r>
      <w:r w:rsidR="00932B07" w:rsidRPr="00A655C8">
        <w:rPr>
          <w:rFonts w:asciiTheme="minorHAnsi" w:hAnsiTheme="minorHAnsi"/>
          <w:color w:val="auto"/>
          <w:sz w:val="22"/>
          <w:szCs w:val="22"/>
        </w:rPr>
        <w:t xml:space="preserve"> </w:t>
      </w:r>
      <w:r w:rsidR="00BB6677">
        <w:rPr>
          <w:rFonts w:asciiTheme="minorHAnsi" w:hAnsiTheme="minorHAnsi"/>
          <w:color w:val="auto"/>
          <w:sz w:val="22"/>
          <w:szCs w:val="22"/>
        </w:rPr>
        <w:t>(</w:t>
      </w:r>
      <w:r w:rsidR="00932B07" w:rsidRPr="00A655C8">
        <w:rPr>
          <w:rFonts w:asciiTheme="minorHAnsi" w:hAnsiTheme="minorHAnsi"/>
          <w:color w:val="auto"/>
          <w:sz w:val="22"/>
          <w:szCs w:val="22"/>
        </w:rPr>
        <w:t>mainly tap stand</w:t>
      </w:r>
      <w:r w:rsidRPr="00A655C8">
        <w:rPr>
          <w:rFonts w:asciiTheme="minorHAnsi" w:hAnsiTheme="minorHAnsi"/>
          <w:color w:val="auto"/>
          <w:sz w:val="22"/>
          <w:szCs w:val="22"/>
        </w:rPr>
        <w:t>s</w:t>
      </w:r>
      <w:r w:rsidR="00BB6677">
        <w:rPr>
          <w:rFonts w:asciiTheme="minorHAnsi" w:hAnsiTheme="minorHAnsi"/>
          <w:color w:val="auto"/>
          <w:sz w:val="22"/>
          <w:szCs w:val="22"/>
        </w:rPr>
        <w:t>)</w:t>
      </w:r>
      <w:r w:rsidR="00932B07" w:rsidRPr="00A655C8">
        <w:rPr>
          <w:rFonts w:asciiTheme="minorHAnsi" w:hAnsiTheme="minorHAnsi"/>
          <w:color w:val="auto"/>
          <w:sz w:val="22"/>
          <w:szCs w:val="22"/>
        </w:rPr>
        <w:t xml:space="preserve"> for drinking and other </w:t>
      </w:r>
      <w:r w:rsidR="00BB6677">
        <w:rPr>
          <w:rFonts w:asciiTheme="minorHAnsi" w:hAnsiTheme="minorHAnsi"/>
          <w:color w:val="auto"/>
          <w:sz w:val="22"/>
          <w:szCs w:val="22"/>
        </w:rPr>
        <w:t>HH</w:t>
      </w:r>
      <w:r w:rsidR="00932B07" w:rsidRPr="00A655C8">
        <w:rPr>
          <w:rFonts w:asciiTheme="minorHAnsi" w:hAnsiTheme="minorHAnsi"/>
          <w:color w:val="auto"/>
          <w:sz w:val="22"/>
          <w:szCs w:val="22"/>
        </w:rPr>
        <w:t xml:space="preserve"> uses. The water quality in</w:t>
      </w:r>
      <w:r w:rsidRPr="00A655C8">
        <w:rPr>
          <w:rFonts w:asciiTheme="minorHAnsi" w:hAnsiTheme="minorHAnsi"/>
          <w:color w:val="auto"/>
          <w:sz w:val="22"/>
          <w:szCs w:val="22"/>
        </w:rPr>
        <w:t xml:space="preserve"> both</w:t>
      </w:r>
      <w:r w:rsidR="00BB6677">
        <w:rPr>
          <w:rFonts w:asciiTheme="minorHAnsi" w:hAnsiTheme="minorHAnsi"/>
          <w:color w:val="auto"/>
          <w:sz w:val="22"/>
          <w:szCs w:val="22"/>
        </w:rPr>
        <w:t xml:space="preserve"> </w:t>
      </w:r>
      <w:proofErr w:type="spellStart"/>
      <w:r w:rsidRPr="00A655C8">
        <w:rPr>
          <w:rFonts w:asciiTheme="minorHAnsi" w:hAnsiTheme="minorHAnsi"/>
          <w:color w:val="auto"/>
          <w:sz w:val="22"/>
          <w:szCs w:val="22"/>
        </w:rPr>
        <w:t>Ajoung</w:t>
      </w:r>
      <w:proofErr w:type="spellEnd"/>
      <w:r w:rsidR="00500DAD">
        <w:rPr>
          <w:rFonts w:asciiTheme="minorHAnsi" w:hAnsiTheme="minorHAnsi"/>
          <w:color w:val="auto"/>
          <w:sz w:val="22"/>
          <w:szCs w:val="22"/>
        </w:rPr>
        <w:t xml:space="preserve"> </w:t>
      </w:r>
      <w:r w:rsidRPr="00A655C8">
        <w:rPr>
          <w:rFonts w:asciiTheme="minorHAnsi" w:hAnsiTheme="minorHAnsi"/>
          <w:color w:val="auto"/>
          <w:sz w:val="22"/>
          <w:szCs w:val="22"/>
        </w:rPr>
        <w:t xml:space="preserve">Thok and </w:t>
      </w:r>
      <w:r w:rsidR="002079AC" w:rsidRPr="00A655C8">
        <w:rPr>
          <w:rFonts w:asciiTheme="minorHAnsi" w:hAnsiTheme="minorHAnsi"/>
          <w:color w:val="auto"/>
          <w:sz w:val="22"/>
          <w:szCs w:val="22"/>
        </w:rPr>
        <w:t>Pamir</w:t>
      </w:r>
      <w:r w:rsidR="00932B07" w:rsidRPr="00A655C8">
        <w:rPr>
          <w:rFonts w:asciiTheme="minorHAnsi" w:hAnsiTheme="minorHAnsi"/>
          <w:color w:val="auto"/>
          <w:sz w:val="22"/>
          <w:szCs w:val="22"/>
        </w:rPr>
        <w:t xml:space="preserve"> was</w:t>
      </w:r>
      <w:r w:rsidR="00BB6677">
        <w:rPr>
          <w:rFonts w:asciiTheme="minorHAnsi" w:hAnsiTheme="minorHAnsi"/>
          <w:color w:val="auto"/>
          <w:sz w:val="22"/>
          <w:szCs w:val="22"/>
        </w:rPr>
        <w:t xml:space="preserve"> </w:t>
      </w:r>
      <w:r w:rsidR="00786BDA" w:rsidRPr="00A655C8">
        <w:rPr>
          <w:rFonts w:asciiTheme="minorHAnsi" w:hAnsiTheme="minorHAnsi"/>
          <w:color w:val="auto"/>
          <w:sz w:val="22"/>
          <w:szCs w:val="22"/>
        </w:rPr>
        <w:t xml:space="preserve">generally </w:t>
      </w:r>
      <w:r w:rsidR="000D107B" w:rsidRPr="00A655C8">
        <w:rPr>
          <w:rFonts w:asciiTheme="minorHAnsi" w:hAnsiTheme="minorHAnsi"/>
          <w:color w:val="auto"/>
          <w:sz w:val="22"/>
          <w:szCs w:val="22"/>
        </w:rPr>
        <w:t>perceived to be</w:t>
      </w:r>
      <w:r w:rsidR="00274B0D" w:rsidRPr="00A655C8">
        <w:rPr>
          <w:rFonts w:asciiTheme="minorHAnsi" w:hAnsiTheme="minorHAnsi"/>
          <w:color w:val="auto"/>
          <w:sz w:val="22"/>
          <w:szCs w:val="22"/>
        </w:rPr>
        <w:t xml:space="preserve"> g</w:t>
      </w:r>
      <w:r w:rsidR="00932B07" w:rsidRPr="00A655C8">
        <w:rPr>
          <w:rFonts w:asciiTheme="minorHAnsi" w:hAnsiTheme="minorHAnsi"/>
          <w:color w:val="auto"/>
          <w:sz w:val="22"/>
          <w:szCs w:val="22"/>
        </w:rPr>
        <w:t>ood</w:t>
      </w:r>
      <w:r w:rsidRPr="00A655C8">
        <w:rPr>
          <w:rFonts w:asciiTheme="minorHAnsi" w:hAnsiTheme="minorHAnsi"/>
          <w:color w:val="auto"/>
          <w:sz w:val="22"/>
          <w:szCs w:val="22"/>
        </w:rPr>
        <w:t xml:space="preserve"> by participants during FGDs. S</w:t>
      </w:r>
      <w:r w:rsidR="00A4057B" w:rsidRPr="00A655C8">
        <w:rPr>
          <w:rFonts w:asciiTheme="minorHAnsi" w:hAnsiTheme="minorHAnsi"/>
          <w:color w:val="auto"/>
          <w:sz w:val="22"/>
          <w:szCs w:val="22"/>
        </w:rPr>
        <w:t xml:space="preserve">amaritan’s </w:t>
      </w:r>
      <w:r w:rsidRPr="00A655C8">
        <w:rPr>
          <w:rFonts w:asciiTheme="minorHAnsi" w:hAnsiTheme="minorHAnsi"/>
          <w:color w:val="auto"/>
          <w:sz w:val="22"/>
          <w:szCs w:val="22"/>
        </w:rPr>
        <w:t>P</w:t>
      </w:r>
      <w:r w:rsidR="00A4057B" w:rsidRPr="00A655C8">
        <w:rPr>
          <w:rFonts w:asciiTheme="minorHAnsi" w:hAnsiTheme="minorHAnsi"/>
          <w:color w:val="auto"/>
          <w:sz w:val="22"/>
          <w:szCs w:val="22"/>
        </w:rPr>
        <w:t>urse</w:t>
      </w:r>
      <w:r w:rsidRPr="00A655C8">
        <w:rPr>
          <w:rFonts w:asciiTheme="minorHAnsi" w:hAnsiTheme="minorHAnsi"/>
          <w:color w:val="auto"/>
          <w:sz w:val="22"/>
          <w:szCs w:val="22"/>
        </w:rPr>
        <w:t xml:space="preserve"> conduct</w:t>
      </w:r>
      <w:r w:rsidR="00F84D96" w:rsidRPr="00A655C8">
        <w:rPr>
          <w:rFonts w:asciiTheme="minorHAnsi" w:hAnsiTheme="minorHAnsi"/>
          <w:color w:val="auto"/>
          <w:sz w:val="22"/>
          <w:szCs w:val="22"/>
        </w:rPr>
        <w:t>ed</w:t>
      </w:r>
      <w:r w:rsidR="000D107B" w:rsidRPr="00A655C8">
        <w:rPr>
          <w:rFonts w:asciiTheme="minorHAnsi" w:hAnsiTheme="minorHAnsi"/>
          <w:color w:val="auto"/>
          <w:sz w:val="22"/>
          <w:szCs w:val="22"/>
        </w:rPr>
        <w:t xml:space="preserve"> weekly water quality testing at water points (tap s</w:t>
      </w:r>
      <w:r w:rsidR="00681DB3" w:rsidRPr="00A655C8">
        <w:rPr>
          <w:rFonts w:asciiTheme="minorHAnsi" w:hAnsiTheme="minorHAnsi"/>
          <w:color w:val="auto"/>
          <w:sz w:val="22"/>
          <w:szCs w:val="22"/>
        </w:rPr>
        <w:t xml:space="preserve">tands) and </w:t>
      </w:r>
      <w:r w:rsidR="00BB6677">
        <w:rPr>
          <w:rFonts w:asciiTheme="minorHAnsi" w:hAnsiTheme="minorHAnsi"/>
          <w:color w:val="auto"/>
          <w:sz w:val="22"/>
          <w:szCs w:val="22"/>
        </w:rPr>
        <w:t>at the HH</w:t>
      </w:r>
      <w:r w:rsidR="00681DB3" w:rsidRPr="00A655C8">
        <w:rPr>
          <w:rFonts w:asciiTheme="minorHAnsi" w:hAnsiTheme="minorHAnsi"/>
          <w:color w:val="auto"/>
          <w:sz w:val="22"/>
          <w:szCs w:val="22"/>
        </w:rPr>
        <w:t xml:space="preserve"> level</w:t>
      </w:r>
      <w:r w:rsidR="003F5C3A" w:rsidRPr="00A655C8">
        <w:rPr>
          <w:rFonts w:asciiTheme="minorHAnsi" w:hAnsiTheme="minorHAnsi"/>
          <w:color w:val="auto"/>
          <w:sz w:val="22"/>
          <w:szCs w:val="22"/>
        </w:rPr>
        <w:t xml:space="preserve">, </w:t>
      </w:r>
      <w:r w:rsidR="00BB6677">
        <w:rPr>
          <w:rFonts w:asciiTheme="minorHAnsi" w:hAnsiTheme="minorHAnsi"/>
          <w:color w:val="auto"/>
          <w:sz w:val="22"/>
          <w:szCs w:val="22"/>
        </w:rPr>
        <w:t>with</w:t>
      </w:r>
      <w:r w:rsidR="003F5C3A" w:rsidRPr="00A655C8">
        <w:rPr>
          <w:rFonts w:asciiTheme="minorHAnsi" w:hAnsiTheme="minorHAnsi"/>
          <w:color w:val="auto"/>
          <w:sz w:val="22"/>
          <w:szCs w:val="22"/>
        </w:rPr>
        <w:t xml:space="preserve"> results </w:t>
      </w:r>
      <w:r w:rsidR="000D107B" w:rsidRPr="00A655C8">
        <w:rPr>
          <w:rFonts w:asciiTheme="minorHAnsi" w:hAnsiTheme="minorHAnsi"/>
          <w:color w:val="auto"/>
          <w:sz w:val="22"/>
          <w:szCs w:val="22"/>
        </w:rPr>
        <w:t xml:space="preserve">within </w:t>
      </w:r>
      <w:r w:rsidR="00BB6677">
        <w:rPr>
          <w:rFonts w:asciiTheme="minorHAnsi" w:hAnsiTheme="minorHAnsi"/>
          <w:color w:val="auto"/>
          <w:sz w:val="22"/>
          <w:szCs w:val="22"/>
        </w:rPr>
        <w:t xml:space="preserve">the </w:t>
      </w:r>
      <w:r w:rsidR="000D107B" w:rsidRPr="00A655C8">
        <w:rPr>
          <w:rFonts w:asciiTheme="minorHAnsi" w:hAnsiTheme="minorHAnsi"/>
          <w:color w:val="auto"/>
          <w:sz w:val="22"/>
          <w:szCs w:val="22"/>
        </w:rPr>
        <w:t xml:space="preserve">recommended </w:t>
      </w:r>
      <w:r w:rsidR="00BB6677">
        <w:rPr>
          <w:rFonts w:asciiTheme="minorHAnsi" w:hAnsiTheme="minorHAnsi"/>
          <w:color w:val="auto"/>
          <w:sz w:val="22"/>
          <w:szCs w:val="22"/>
        </w:rPr>
        <w:t xml:space="preserve">FRC </w:t>
      </w:r>
      <w:r w:rsidR="000D107B" w:rsidRPr="00A655C8">
        <w:rPr>
          <w:rFonts w:asciiTheme="minorHAnsi" w:hAnsiTheme="minorHAnsi"/>
          <w:color w:val="auto"/>
          <w:sz w:val="22"/>
          <w:szCs w:val="22"/>
        </w:rPr>
        <w:t>range of</w:t>
      </w:r>
      <w:r w:rsidR="00007141" w:rsidRPr="00A655C8">
        <w:rPr>
          <w:rFonts w:asciiTheme="minorHAnsi" w:eastAsiaTheme="minorHAnsi" w:hAnsiTheme="minorHAnsi" w:cs="Arial"/>
          <w:color w:val="auto"/>
          <w:sz w:val="22"/>
          <w:szCs w:val="22"/>
        </w:rPr>
        <w:t xml:space="preserve"> 0.2-2mg/L</w:t>
      </w:r>
      <w:r w:rsidR="00BB6677">
        <w:rPr>
          <w:rFonts w:asciiTheme="minorHAnsi" w:eastAsiaTheme="minorHAnsi" w:hAnsiTheme="minorHAnsi" w:cs="Arial"/>
          <w:color w:val="auto"/>
          <w:sz w:val="22"/>
          <w:szCs w:val="22"/>
        </w:rPr>
        <w:t>,</w:t>
      </w:r>
      <w:r w:rsidR="003F5C3A" w:rsidRPr="00A655C8">
        <w:rPr>
          <w:rFonts w:asciiTheme="minorHAnsi" w:eastAsiaTheme="minorHAnsi" w:hAnsiTheme="minorHAnsi" w:cs="Arial"/>
          <w:color w:val="auto"/>
          <w:sz w:val="22"/>
          <w:szCs w:val="22"/>
        </w:rPr>
        <w:t xml:space="preserve"> as per the</w:t>
      </w:r>
      <w:r w:rsidR="00007141" w:rsidRPr="00A655C8">
        <w:rPr>
          <w:rFonts w:asciiTheme="minorHAnsi" w:eastAsiaTheme="minorHAnsi" w:hAnsiTheme="minorHAnsi" w:cs="Arial"/>
          <w:color w:val="auto"/>
          <w:sz w:val="22"/>
          <w:szCs w:val="22"/>
        </w:rPr>
        <w:t xml:space="preserve"> UNHCR</w:t>
      </w:r>
      <w:r w:rsidR="00681DB3" w:rsidRPr="00A655C8">
        <w:rPr>
          <w:rFonts w:asciiTheme="minorHAnsi" w:hAnsiTheme="minorHAnsi"/>
          <w:color w:val="auto"/>
          <w:sz w:val="22"/>
          <w:szCs w:val="22"/>
        </w:rPr>
        <w:t xml:space="preserve"> guideline</w:t>
      </w:r>
      <w:r w:rsidR="00376E40" w:rsidRPr="00A655C8">
        <w:rPr>
          <w:rFonts w:asciiTheme="minorHAnsi" w:hAnsiTheme="minorHAnsi"/>
          <w:color w:val="auto"/>
          <w:sz w:val="22"/>
          <w:szCs w:val="22"/>
        </w:rPr>
        <w:t>s.</w:t>
      </w:r>
      <w:r w:rsidR="00007141" w:rsidRPr="00A655C8">
        <w:rPr>
          <w:rStyle w:val="FootnoteReference"/>
          <w:rFonts w:asciiTheme="minorHAnsi" w:hAnsiTheme="minorHAnsi"/>
          <w:color w:val="auto"/>
          <w:sz w:val="22"/>
          <w:szCs w:val="22"/>
        </w:rPr>
        <w:footnoteReference w:id="10"/>
      </w:r>
    </w:p>
    <w:p w14:paraId="31363E80" w14:textId="77777777" w:rsidR="00CD7807" w:rsidRPr="00A655C8" w:rsidRDefault="00CD7807" w:rsidP="00CD7807">
      <w:pPr>
        <w:pStyle w:val="Default"/>
        <w:jc w:val="both"/>
        <w:rPr>
          <w:rFonts w:asciiTheme="minorHAnsi" w:hAnsiTheme="minorHAnsi"/>
          <w:sz w:val="22"/>
          <w:szCs w:val="22"/>
        </w:rPr>
      </w:pPr>
    </w:p>
    <w:p w14:paraId="090881C1" w14:textId="551C0D8B" w:rsidR="009E18EE" w:rsidRPr="00A655C8" w:rsidRDefault="00007141" w:rsidP="00CD7807">
      <w:pPr>
        <w:pStyle w:val="Default"/>
        <w:jc w:val="both"/>
        <w:rPr>
          <w:rFonts w:asciiTheme="minorHAnsi" w:hAnsiTheme="minorHAnsi"/>
          <w:i/>
          <w:sz w:val="22"/>
          <w:szCs w:val="22"/>
        </w:rPr>
      </w:pPr>
      <w:r w:rsidRPr="00A655C8">
        <w:rPr>
          <w:rFonts w:asciiTheme="minorHAnsi" w:hAnsiTheme="minorHAnsi"/>
          <w:sz w:val="22"/>
          <w:szCs w:val="22"/>
        </w:rPr>
        <w:t>Of th</w:t>
      </w:r>
      <w:r w:rsidR="00BB6677">
        <w:rPr>
          <w:rFonts w:asciiTheme="minorHAnsi" w:hAnsiTheme="minorHAnsi"/>
          <w:sz w:val="22"/>
          <w:szCs w:val="22"/>
        </w:rPr>
        <w:t>os</w:t>
      </w:r>
      <w:r w:rsidRPr="00A655C8">
        <w:rPr>
          <w:rFonts w:asciiTheme="minorHAnsi" w:hAnsiTheme="minorHAnsi"/>
          <w:sz w:val="22"/>
          <w:szCs w:val="22"/>
        </w:rPr>
        <w:t xml:space="preserve">e surveyed, </w:t>
      </w:r>
      <w:r w:rsidR="00DC48F1" w:rsidRPr="00A655C8">
        <w:rPr>
          <w:rFonts w:asciiTheme="minorHAnsi" w:hAnsiTheme="minorHAnsi"/>
          <w:sz w:val="22"/>
          <w:szCs w:val="22"/>
        </w:rPr>
        <w:t xml:space="preserve">93% of the </w:t>
      </w:r>
      <w:r w:rsidR="00BB6677">
        <w:rPr>
          <w:rFonts w:asciiTheme="minorHAnsi" w:hAnsiTheme="minorHAnsi"/>
          <w:sz w:val="22"/>
          <w:szCs w:val="22"/>
        </w:rPr>
        <w:t xml:space="preserve">HHs </w:t>
      </w:r>
      <w:r w:rsidR="009E18EE" w:rsidRPr="00A655C8">
        <w:rPr>
          <w:rFonts w:asciiTheme="minorHAnsi" w:hAnsiTheme="minorHAnsi"/>
          <w:sz w:val="22"/>
          <w:szCs w:val="22"/>
        </w:rPr>
        <w:t>spent</w:t>
      </w:r>
      <w:r w:rsidR="00932B07" w:rsidRPr="00A655C8">
        <w:rPr>
          <w:rFonts w:asciiTheme="minorHAnsi" w:hAnsiTheme="minorHAnsi"/>
          <w:sz w:val="22"/>
          <w:szCs w:val="22"/>
        </w:rPr>
        <w:t xml:space="preserve"> 30 minutes or less for a round trip to collect water. </w:t>
      </w:r>
      <w:r w:rsidR="009E18EE" w:rsidRPr="00A655C8">
        <w:rPr>
          <w:rFonts w:asciiTheme="minorHAnsi" w:hAnsiTheme="minorHAnsi"/>
          <w:sz w:val="22"/>
          <w:szCs w:val="22"/>
          <w:lang w:val="en-GB"/>
        </w:rPr>
        <w:t>Average water collection among responding HHs was relatively</w:t>
      </w:r>
      <w:r w:rsidR="00AD6C42" w:rsidRPr="00A655C8">
        <w:rPr>
          <w:rFonts w:asciiTheme="minorHAnsi" w:hAnsiTheme="minorHAnsi"/>
          <w:sz w:val="22"/>
          <w:szCs w:val="22"/>
          <w:lang w:val="en-GB"/>
        </w:rPr>
        <w:t xml:space="preserve"> high</w:t>
      </w:r>
      <w:r w:rsidR="00BB6677">
        <w:rPr>
          <w:rFonts w:asciiTheme="minorHAnsi" w:hAnsiTheme="minorHAnsi"/>
          <w:sz w:val="22"/>
          <w:szCs w:val="22"/>
          <w:lang w:val="en-GB"/>
        </w:rPr>
        <w:t>:</w:t>
      </w:r>
      <w:r w:rsidR="009E18EE" w:rsidRPr="00A655C8">
        <w:rPr>
          <w:rFonts w:asciiTheme="minorHAnsi" w:hAnsiTheme="minorHAnsi"/>
          <w:sz w:val="22"/>
          <w:szCs w:val="22"/>
          <w:lang w:val="en-GB"/>
        </w:rPr>
        <w:t xml:space="preserve"> around 19.5 </w:t>
      </w:r>
      <w:r w:rsidR="00FC2FC9" w:rsidRPr="00A655C8">
        <w:rPr>
          <w:rFonts w:asciiTheme="minorHAnsi" w:hAnsiTheme="minorHAnsi"/>
          <w:sz w:val="22"/>
          <w:szCs w:val="22"/>
          <w:lang w:val="en-GB"/>
        </w:rPr>
        <w:t>l/p/d</w:t>
      </w:r>
      <w:r w:rsidR="00BB6677">
        <w:rPr>
          <w:rFonts w:asciiTheme="minorHAnsi" w:hAnsiTheme="minorHAnsi"/>
          <w:sz w:val="22"/>
          <w:szCs w:val="22"/>
          <w:lang w:val="en-GB"/>
        </w:rPr>
        <w:t>,</w:t>
      </w:r>
      <w:r w:rsidR="00FC2FC9" w:rsidRPr="00A655C8">
        <w:rPr>
          <w:rFonts w:asciiTheme="minorHAnsi" w:hAnsiTheme="minorHAnsi"/>
          <w:sz w:val="22"/>
          <w:szCs w:val="22"/>
          <w:lang w:val="en-GB"/>
        </w:rPr>
        <w:t xml:space="preserve"> </w:t>
      </w:r>
      <w:r w:rsidR="009E18EE" w:rsidRPr="00A655C8">
        <w:rPr>
          <w:rFonts w:asciiTheme="minorHAnsi" w:hAnsiTheme="minorHAnsi"/>
          <w:sz w:val="22"/>
          <w:szCs w:val="22"/>
          <w:lang w:val="en-GB"/>
        </w:rPr>
        <w:t xml:space="preserve">overall. </w:t>
      </w:r>
      <w:r w:rsidR="00ED21AB" w:rsidRPr="00A655C8">
        <w:rPr>
          <w:rFonts w:asciiTheme="minorHAnsi" w:hAnsiTheme="minorHAnsi"/>
          <w:sz w:val="22"/>
          <w:szCs w:val="22"/>
          <w:lang w:val="en-GB"/>
        </w:rPr>
        <w:t>Relatedly, the average n</w:t>
      </w:r>
      <w:r w:rsidR="00AD6C42" w:rsidRPr="00A655C8">
        <w:rPr>
          <w:rFonts w:asciiTheme="minorHAnsi" w:hAnsiTheme="minorHAnsi"/>
          <w:sz w:val="22"/>
          <w:szCs w:val="22"/>
          <w:lang w:val="en-GB"/>
        </w:rPr>
        <w:t>umber of containers per HH (four</w:t>
      </w:r>
      <w:r w:rsidR="00ED21AB" w:rsidRPr="00A655C8">
        <w:rPr>
          <w:rFonts w:asciiTheme="minorHAnsi" w:hAnsiTheme="minorHAnsi"/>
          <w:sz w:val="22"/>
          <w:szCs w:val="22"/>
          <w:lang w:val="en-GB"/>
        </w:rPr>
        <w:t xml:space="preserve">) may be an issue; if the average water container has a 10 </w:t>
      </w:r>
      <w:proofErr w:type="spellStart"/>
      <w:r w:rsidR="00CC41EC">
        <w:rPr>
          <w:rFonts w:asciiTheme="minorHAnsi" w:hAnsiTheme="minorHAnsi"/>
          <w:sz w:val="22"/>
          <w:szCs w:val="22"/>
          <w:lang w:val="en-GB"/>
        </w:rPr>
        <w:t>liter</w:t>
      </w:r>
      <w:proofErr w:type="spellEnd"/>
      <w:r w:rsidR="00ED21AB" w:rsidRPr="00A655C8">
        <w:rPr>
          <w:rFonts w:asciiTheme="minorHAnsi" w:hAnsiTheme="minorHAnsi"/>
          <w:sz w:val="22"/>
          <w:szCs w:val="22"/>
          <w:lang w:val="en-GB"/>
        </w:rPr>
        <w:t xml:space="preserve"> capacity, then the average HH of six people would likely not meet the 10 lit</w:t>
      </w:r>
      <w:r w:rsidR="00BB6677">
        <w:rPr>
          <w:rFonts w:asciiTheme="minorHAnsi" w:hAnsiTheme="minorHAnsi"/>
          <w:sz w:val="22"/>
          <w:szCs w:val="22"/>
          <w:lang w:val="en-GB"/>
        </w:rPr>
        <w:t>e</w:t>
      </w:r>
      <w:r w:rsidR="00ED21AB" w:rsidRPr="00A655C8">
        <w:rPr>
          <w:rFonts w:asciiTheme="minorHAnsi" w:hAnsiTheme="minorHAnsi"/>
          <w:sz w:val="22"/>
          <w:szCs w:val="22"/>
          <w:lang w:val="en-GB"/>
        </w:rPr>
        <w:t xml:space="preserve">rs of storage capacity per person </w:t>
      </w:r>
      <w:r w:rsidR="00BB6677">
        <w:rPr>
          <w:rFonts w:asciiTheme="minorHAnsi" w:hAnsiTheme="minorHAnsi"/>
          <w:sz w:val="22"/>
          <w:szCs w:val="22"/>
          <w:lang w:val="en-GB"/>
        </w:rPr>
        <w:t>(</w:t>
      </w:r>
      <w:r w:rsidR="00ED21AB" w:rsidRPr="00A655C8">
        <w:rPr>
          <w:rFonts w:asciiTheme="minorHAnsi" w:hAnsiTheme="minorHAnsi"/>
          <w:sz w:val="22"/>
          <w:szCs w:val="22"/>
          <w:lang w:val="en-GB"/>
        </w:rPr>
        <w:t xml:space="preserve">some container space is likely devoted to transportation </w:t>
      </w:r>
      <w:r w:rsidR="00AD6C42" w:rsidRPr="00A655C8">
        <w:rPr>
          <w:rFonts w:asciiTheme="minorHAnsi" w:hAnsiTheme="minorHAnsi"/>
          <w:sz w:val="22"/>
          <w:szCs w:val="22"/>
          <w:lang w:val="en-GB"/>
        </w:rPr>
        <w:t>of water</w:t>
      </w:r>
      <w:r w:rsidR="00BB6677">
        <w:rPr>
          <w:rFonts w:asciiTheme="minorHAnsi" w:hAnsiTheme="minorHAnsi"/>
          <w:sz w:val="22"/>
          <w:szCs w:val="22"/>
          <w:lang w:val="en-GB"/>
        </w:rPr>
        <w:t>)</w:t>
      </w:r>
      <w:r w:rsidR="00AD6C42" w:rsidRPr="00A655C8">
        <w:rPr>
          <w:rFonts w:asciiTheme="minorHAnsi" w:hAnsiTheme="minorHAnsi"/>
          <w:sz w:val="22"/>
          <w:szCs w:val="22"/>
          <w:lang w:val="en-GB"/>
        </w:rPr>
        <w:t>. Inadequacy</w:t>
      </w:r>
      <w:r w:rsidR="009E18EE" w:rsidRPr="00A655C8">
        <w:rPr>
          <w:rFonts w:asciiTheme="minorHAnsi" w:hAnsiTheme="minorHAnsi"/>
          <w:sz w:val="22"/>
          <w:szCs w:val="22"/>
        </w:rPr>
        <w:t xml:space="preserve"> of water collection </w:t>
      </w:r>
      <w:r w:rsidR="00ED21AB" w:rsidRPr="00A655C8">
        <w:rPr>
          <w:rFonts w:asciiTheme="minorHAnsi" w:hAnsiTheme="minorHAnsi"/>
          <w:sz w:val="22"/>
          <w:szCs w:val="22"/>
        </w:rPr>
        <w:t xml:space="preserve">containers </w:t>
      </w:r>
      <w:r w:rsidR="009E18EE" w:rsidRPr="00A655C8">
        <w:rPr>
          <w:rFonts w:asciiTheme="minorHAnsi" w:hAnsiTheme="minorHAnsi"/>
          <w:sz w:val="22"/>
          <w:szCs w:val="22"/>
        </w:rPr>
        <w:t>was mentioned by 71% of the respondents in both Ajuong</w:t>
      </w:r>
      <w:r w:rsidR="00AE213F">
        <w:rPr>
          <w:rFonts w:asciiTheme="minorHAnsi" w:hAnsiTheme="minorHAnsi"/>
          <w:sz w:val="22"/>
          <w:szCs w:val="22"/>
        </w:rPr>
        <w:t xml:space="preserve"> </w:t>
      </w:r>
      <w:r w:rsidR="009E18EE" w:rsidRPr="00A655C8">
        <w:rPr>
          <w:rFonts w:asciiTheme="minorHAnsi" w:hAnsiTheme="minorHAnsi"/>
          <w:sz w:val="22"/>
          <w:szCs w:val="22"/>
        </w:rPr>
        <w:t xml:space="preserve">Thok and </w:t>
      </w:r>
      <w:r w:rsidR="002079AC" w:rsidRPr="00A655C8">
        <w:rPr>
          <w:rFonts w:asciiTheme="minorHAnsi" w:hAnsiTheme="minorHAnsi"/>
          <w:sz w:val="22"/>
          <w:szCs w:val="22"/>
        </w:rPr>
        <w:t>Pamir</w:t>
      </w:r>
      <w:r w:rsidR="009E18EE" w:rsidRPr="00A655C8">
        <w:rPr>
          <w:rFonts w:asciiTheme="minorHAnsi" w:hAnsiTheme="minorHAnsi"/>
          <w:sz w:val="22"/>
          <w:szCs w:val="22"/>
        </w:rPr>
        <w:t>.</w:t>
      </w:r>
      <w:r w:rsidR="00530A9B" w:rsidRPr="00A655C8">
        <w:rPr>
          <w:rFonts w:asciiTheme="minorHAnsi" w:hAnsiTheme="minorHAnsi"/>
          <w:sz w:val="22"/>
          <w:szCs w:val="22"/>
        </w:rPr>
        <w:t xml:space="preserve"> A female participant mentioned in one FGD</w:t>
      </w:r>
      <w:r w:rsidR="00AE213F">
        <w:rPr>
          <w:rFonts w:asciiTheme="minorHAnsi" w:hAnsiTheme="minorHAnsi"/>
          <w:sz w:val="22"/>
          <w:szCs w:val="22"/>
        </w:rPr>
        <w:t>,</w:t>
      </w:r>
      <w:r w:rsidR="00530A9B" w:rsidRPr="00A655C8">
        <w:rPr>
          <w:rFonts w:asciiTheme="minorHAnsi" w:hAnsiTheme="minorHAnsi"/>
          <w:sz w:val="22"/>
          <w:szCs w:val="22"/>
        </w:rPr>
        <w:t xml:space="preserve"> </w:t>
      </w:r>
      <w:r w:rsidR="009E18EE" w:rsidRPr="00A655C8">
        <w:rPr>
          <w:rFonts w:asciiTheme="minorHAnsi" w:hAnsiTheme="minorHAnsi"/>
          <w:sz w:val="22"/>
          <w:szCs w:val="22"/>
        </w:rPr>
        <w:t>“</w:t>
      </w:r>
      <w:r w:rsidR="009E18EE" w:rsidRPr="00A655C8">
        <w:rPr>
          <w:rFonts w:asciiTheme="minorHAnsi" w:hAnsiTheme="minorHAnsi"/>
          <w:i/>
          <w:sz w:val="22"/>
          <w:szCs w:val="22"/>
        </w:rPr>
        <w:t xml:space="preserve">I have only </w:t>
      </w:r>
      <w:r w:rsidR="003C27E3">
        <w:rPr>
          <w:rFonts w:asciiTheme="minorHAnsi" w:hAnsiTheme="minorHAnsi"/>
          <w:i/>
          <w:sz w:val="22"/>
          <w:szCs w:val="22"/>
        </w:rPr>
        <w:t>two</w:t>
      </w:r>
      <w:r w:rsidR="009E18EE" w:rsidRPr="00A655C8">
        <w:rPr>
          <w:rFonts w:asciiTheme="minorHAnsi" w:hAnsiTheme="minorHAnsi"/>
          <w:i/>
          <w:sz w:val="22"/>
          <w:szCs w:val="22"/>
        </w:rPr>
        <w:t xml:space="preserve"> buckets for collecting water</w:t>
      </w:r>
      <w:r w:rsidR="003C27E3">
        <w:rPr>
          <w:rFonts w:asciiTheme="minorHAnsi" w:hAnsiTheme="minorHAnsi"/>
          <w:i/>
          <w:sz w:val="22"/>
          <w:szCs w:val="22"/>
        </w:rPr>
        <w:t>,</w:t>
      </w:r>
      <w:r w:rsidR="009E18EE" w:rsidRPr="00A655C8">
        <w:rPr>
          <w:rFonts w:asciiTheme="minorHAnsi" w:hAnsiTheme="minorHAnsi"/>
          <w:i/>
          <w:sz w:val="22"/>
          <w:szCs w:val="22"/>
        </w:rPr>
        <w:t xml:space="preserve"> which is not enough for my family of </w:t>
      </w:r>
      <w:r w:rsidR="003C27E3">
        <w:rPr>
          <w:rFonts w:asciiTheme="minorHAnsi" w:hAnsiTheme="minorHAnsi"/>
          <w:i/>
          <w:sz w:val="22"/>
          <w:szCs w:val="22"/>
        </w:rPr>
        <w:t>six</w:t>
      </w:r>
      <w:r w:rsidR="009E18EE" w:rsidRPr="00A655C8">
        <w:rPr>
          <w:rFonts w:asciiTheme="minorHAnsi" w:hAnsiTheme="minorHAnsi"/>
          <w:i/>
          <w:sz w:val="22"/>
          <w:szCs w:val="22"/>
        </w:rPr>
        <w:t xml:space="preserve"> people</w:t>
      </w:r>
      <w:r w:rsidR="00530A9B" w:rsidRPr="00A655C8">
        <w:rPr>
          <w:rFonts w:asciiTheme="minorHAnsi" w:hAnsiTheme="minorHAnsi"/>
          <w:i/>
          <w:sz w:val="22"/>
          <w:szCs w:val="22"/>
        </w:rPr>
        <w:t>.</w:t>
      </w:r>
      <w:r w:rsidR="009E18EE" w:rsidRPr="00A655C8">
        <w:rPr>
          <w:rFonts w:asciiTheme="minorHAnsi" w:hAnsiTheme="minorHAnsi"/>
          <w:i/>
          <w:sz w:val="22"/>
          <w:szCs w:val="22"/>
        </w:rPr>
        <w:t xml:space="preserve">” </w:t>
      </w:r>
    </w:p>
    <w:p w14:paraId="26668702" w14:textId="77777777" w:rsidR="00CD7807" w:rsidRPr="00A655C8" w:rsidRDefault="00CD7807" w:rsidP="00CD7807">
      <w:pPr>
        <w:pStyle w:val="Default"/>
        <w:jc w:val="both"/>
        <w:rPr>
          <w:rFonts w:asciiTheme="minorHAnsi" w:hAnsiTheme="minorHAnsi"/>
          <w:sz w:val="22"/>
          <w:szCs w:val="22"/>
        </w:rPr>
      </w:pPr>
    </w:p>
    <w:p w14:paraId="46560C8D" w14:textId="77777777" w:rsidR="00932B07" w:rsidRPr="00A655C8" w:rsidRDefault="00530A9B" w:rsidP="00932B07">
      <w:pPr>
        <w:spacing w:after="160" w:line="259" w:lineRule="auto"/>
        <w:jc w:val="both"/>
      </w:pPr>
      <w:r w:rsidRPr="00A655C8">
        <w:t>A</w:t>
      </w:r>
      <w:r w:rsidR="00D549D6" w:rsidRPr="00A655C8">
        <w:t xml:space="preserve">nother issue </w:t>
      </w:r>
      <w:r w:rsidR="00641327" w:rsidRPr="00A655C8">
        <w:t>reported</w:t>
      </w:r>
      <w:r w:rsidR="00D549D6" w:rsidRPr="00A655C8">
        <w:t xml:space="preserve"> </w:t>
      </w:r>
      <w:r w:rsidR="003C27E3">
        <w:t xml:space="preserve">in both camps during the survey </w:t>
      </w:r>
      <w:r w:rsidR="00D549D6" w:rsidRPr="00A655C8">
        <w:t>was</w:t>
      </w:r>
      <w:r w:rsidR="003C27E3">
        <w:t xml:space="preserve"> </w:t>
      </w:r>
      <w:r w:rsidR="009E18EE" w:rsidRPr="00A655C8">
        <w:t>low-</w:t>
      </w:r>
      <w:r w:rsidR="00641327" w:rsidRPr="00A655C8">
        <w:t xml:space="preserve">flowing water </w:t>
      </w:r>
      <w:r w:rsidR="00932B07" w:rsidRPr="00A655C8">
        <w:t xml:space="preserve">at </w:t>
      </w:r>
      <w:r w:rsidR="002615AA" w:rsidRPr="00A655C8">
        <w:t xml:space="preserve">some </w:t>
      </w:r>
      <w:r w:rsidR="00932B07" w:rsidRPr="00A655C8">
        <w:t>tap stands during some hours of the day</w:t>
      </w:r>
      <w:r w:rsidR="003C27E3">
        <w:t>.</w:t>
      </w:r>
      <w:r w:rsidR="00C13472" w:rsidRPr="00A655C8">
        <w:t xml:space="preserve"> </w:t>
      </w:r>
      <w:r w:rsidR="009E18EE" w:rsidRPr="00A655C8">
        <w:t>I</w:t>
      </w:r>
      <w:r w:rsidR="00932B07" w:rsidRPr="00A655C8">
        <w:t xml:space="preserve">n </w:t>
      </w:r>
      <w:r w:rsidR="002079AC" w:rsidRPr="00A655C8">
        <w:t>Pamir</w:t>
      </w:r>
      <w:r w:rsidR="009E18EE" w:rsidRPr="00A655C8">
        <w:t>, one FGD participant</w:t>
      </w:r>
      <w:r w:rsidR="00932B07" w:rsidRPr="00A655C8">
        <w:t xml:space="preserve"> said</w:t>
      </w:r>
      <w:r w:rsidR="009E18EE" w:rsidRPr="00A655C8">
        <w:t>:</w:t>
      </w:r>
      <w:r w:rsidR="00932B07" w:rsidRPr="00A655C8">
        <w:t xml:space="preserve"> “Since</w:t>
      </w:r>
      <w:r w:rsidR="00932B07" w:rsidRPr="00A655C8">
        <w:rPr>
          <w:i/>
        </w:rPr>
        <w:t xml:space="preserve"> the beginning of November when people started </w:t>
      </w:r>
      <w:r w:rsidR="00641327" w:rsidRPr="00A655C8">
        <w:rPr>
          <w:i/>
        </w:rPr>
        <w:t>molding</w:t>
      </w:r>
      <w:r w:rsidR="00932B07" w:rsidRPr="00A655C8">
        <w:rPr>
          <w:i/>
        </w:rPr>
        <w:t xml:space="preserve"> bricks at the centers, we have been having water problems</w:t>
      </w:r>
      <w:r w:rsidR="009E18EE" w:rsidRPr="00A655C8">
        <w:rPr>
          <w:i/>
        </w:rPr>
        <w:t>.</w:t>
      </w:r>
      <w:r w:rsidR="00932B07" w:rsidRPr="00A655C8">
        <w:rPr>
          <w:i/>
        </w:rPr>
        <w:t>”</w:t>
      </w:r>
      <w:r w:rsidR="003C27E3">
        <w:rPr>
          <w:i/>
        </w:rPr>
        <w:t xml:space="preserve"> </w:t>
      </w:r>
      <w:r w:rsidR="00585EE2" w:rsidRPr="00A655C8">
        <w:t>During the survey</w:t>
      </w:r>
      <w:r w:rsidR="00D549D6" w:rsidRPr="00A655C8">
        <w:t xml:space="preserve">, </w:t>
      </w:r>
      <w:r w:rsidR="003C27E3">
        <w:t xml:space="preserve">the enumerators also observed </w:t>
      </w:r>
      <w:r w:rsidR="00585EE2" w:rsidRPr="00A655C8">
        <w:t>some children</w:t>
      </w:r>
      <w:r w:rsidR="00D549D6" w:rsidRPr="00A655C8">
        <w:t xml:space="preserve"> playing at flowing taps.</w:t>
      </w:r>
      <w:r w:rsidR="002615AA" w:rsidRPr="00A655C8">
        <w:t xml:space="preserve"> Th</w:t>
      </w:r>
      <w:r w:rsidR="003C27E3">
        <w:t>is could perhaps</w:t>
      </w:r>
      <w:r w:rsidR="002615AA" w:rsidRPr="00A655C8">
        <w:t xml:space="preserve"> explain the low-flowing water. </w:t>
      </w:r>
    </w:p>
    <w:p w14:paraId="6E2C593B" w14:textId="77777777" w:rsidR="00932B07" w:rsidRPr="00A655C8" w:rsidRDefault="00932B07" w:rsidP="00932B07">
      <w:pPr>
        <w:spacing w:after="160" w:line="259" w:lineRule="auto"/>
        <w:jc w:val="both"/>
        <w:rPr>
          <w:i/>
        </w:rPr>
      </w:pPr>
      <w:r w:rsidRPr="00A655C8">
        <w:t>The low percentage of people who treat</w:t>
      </w:r>
      <w:r w:rsidR="003C27E3">
        <w:t>ed</w:t>
      </w:r>
      <w:r w:rsidRPr="00A655C8">
        <w:t xml:space="preserve"> their drinking water in both Aju</w:t>
      </w:r>
      <w:r w:rsidR="006E6E1D" w:rsidRPr="00A655C8">
        <w:t>ong</w:t>
      </w:r>
      <w:r w:rsidR="00AE213F">
        <w:t xml:space="preserve"> </w:t>
      </w:r>
      <w:r w:rsidR="006E6E1D" w:rsidRPr="00A655C8">
        <w:t xml:space="preserve">Thok and </w:t>
      </w:r>
      <w:r w:rsidR="002079AC" w:rsidRPr="00A655C8">
        <w:t>Pamir</w:t>
      </w:r>
      <w:r w:rsidR="006E6E1D" w:rsidRPr="00A655C8">
        <w:t xml:space="preserve"> could</w:t>
      </w:r>
      <w:r w:rsidR="00D549D6" w:rsidRPr="00A655C8">
        <w:t xml:space="preserve"> be explained by the</w:t>
      </w:r>
      <w:r w:rsidR="003C27E3">
        <w:t xml:space="preserve"> </w:t>
      </w:r>
      <w:r w:rsidR="00E65E8B" w:rsidRPr="00A655C8">
        <w:t xml:space="preserve">safe, </w:t>
      </w:r>
      <w:r w:rsidRPr="00A655C8">
        <w:t>clean</w:t>
      </w:r>
      <w:r w:rsidR="00E65E8B" w:rsidRPr="00A655C8">
        <w:t xml:space="preserve"> and</w:t>
      </w:r>
      <w:r w:rsidRPr="00A655C8">
        <w:t xml:space="preserve"> treated water provided by SP. This </w:t>
      </w:r>
      <w:r w:rsidR="0072745D" w:rsidRPr="00A655C8">
        <w:t xml:space="preserve">was </w:t>
      </w:r>
      <w:r w:rsidRPr="00A655C8">
        <w:t>also re</w:t>
      </w:r>
      <w:r w:rsidR="006E6E1D" w:rsidRPr="00A655C8">
        <w:t>flected</w:t>
      </w:r>
      <w:r w:rsidR="0072745D" w:rsidRPr="00A655C8">
        <w:t xml:space="preserve"> </w:t>
      </w:r>
      <w:r w:rsidR="003C27E3">
        <w:t xml:space="preserve">in one participant´s </w:t>
      </w:r>
      <w:r w:rsidR="0072745D" w:rsidRPr="00A655C8">
        <w:t xml:space="preserve">response </w:t>
      </w:r>
      <w:r w:rsidR="00D549D6" w:rsidRPr="00A655C8">
        <w:t xml:space="preserve">during </w:t>
      </w:r>
      <w:r w:rsidR="0072745D" w:rsidRPr="00A655C8">
        <w:t>a community</w:t>
      </w:r>
      <w:r w:rsidR="003C27E3">
        <w:t xml:space="preserve"> </w:t>
      </w:r>
      <w:r w:rsidR="00D549D6" w:rsidRPr="00A655C8">
        <w:t>FGD</w:t>
      </w:r>
      <w:r w:rsidR="0072745D" w:rsidRPr="00A655C8">
        <w:t>, where she stated</w:t>
      </w:r>
      <w:r w:rsidR="003C27E3">
        <w:t xml:space="preserve"> </w:t>
      </w:r>
      <w:r w:rsidRPr="00A655C8">
        <w:t>that</w:t>
      </w:r>
      <w:r w:rsidR="00C30E87" w:rsidRPr="00A655C8">
        <w:t>,</w:t>
      </w:r>
      <w:r w:rsidR="003C27E3">
        <w:t xml:space="preserve"> </w:t>
      </w:r>
      <w:r w:rsidR="00D549D6" w:rsidRPr="00A655C8">
        <w:rPr>
          <w:i/>
        </w:rPr>
        <w:t>“</w:t>
      </w:r>
      <w:r w:rsidRPr="00A655C8">
        <w:rPr>
          <w:i/>
        </w:rPr>
        <w:t>the water provided was clean and does not need treatment.</w:t>
      </w:r>
      <w:r w:rsidR="00D549D6" w:rsidRPr="00A655C8">
        <w:rPr>
          <w:i/>
        </w:rPr>
        <w:t>”</w:t>
      </w:r>
    </w:p>
    <w:p w14:paraId="36682EBC" w14:textId="77777777" w:rsidR="00932B07" w:rsidRPr="00A655C8" w:rsidRDefault="00932B07" w:rsidP="00932B07">
      <w:pPr>
        <w:spacing w:after="160" w:line="259" w:lineRule="auto"/>
        <w:jc w:val="both"/>
        <w:rPr>
          <w:i/>
        </w:rPr>
      </w:pPr>
      <w:r w:rsidRPr="00A655C8">
        <w:t xml:space="preserve">In both camps, almost all </w:t>
      </w:r>
      <w:r w:rsidR="003C27E3">
        <w:t xml:space="preserve">of </w:t>
      </w:r>
      <w:r w:rsidRPr="00A655C8">
        <w:t>the respondents cleaned their water collection containers</w:t>
      </w:r>
      <w:r w:rsidR="003C27E3">
        <w:t>, most commonly using</w:t>
      </w:r>
      <w:r w:rsidR="00053D57" w:rsidRPr="00A655C8">
        <w:t xml:space="preserve"> </w:t>
      </w:r>
      <w:r w:rsidR="00D549D6" w:rsidRPr="00A655C8">
        <w:t>a</w:t>
      </w:r>
      <w:r w:rsidRPr="00A655C8">
        <w:t xml:space="preserve"> piece of</w:t>
      </w:r>
      <w:r w:rsidR="008A1788" w:rsidRPr="00A655C8">
        <w:t xml:space="preserve"> plant</w:t>
      </w:r>
      <w:r w:rsidRPr="00A655C8">
        <w:t xml:space="preserve"> tissue. </w:t>
      </w:r>
      <w:r w:rsidR="003C27E3">
        <w:t>The c</w:t>
      </w:r>
      <w:r w:rsidRPr="00A655C8">
        <w:t xml:space="preserve">leaning of water collection containers indicates that the </w:t>
      </w:r>
      <w:r w:rsidR="003C27E3">
        <w:t>WMCs</w:t>
      </w:r>
      <w:r w:rsidR="00D549D6" w:rsidRPr="00A655C8">
        <w:t xml:space="preserve"> </w:t>
      </w:r>
      <w:r w:rsidR="002615AA" w:rsidRPr="00A655C8">
        <w:t xml:space="preserve">and </w:t>
      </w:r>
      <w:r w:rsidR="003C27E3">
        <w:t>HHVs</w:t>
      </w:r>
      <w:r w:rsidR="002615AA" w:rsidRPr="00A655C8">
        <w:t xml:space="preserve"> </w:t>
      </w:r>
      <w:r w:rsidR="00D549D6" w:rsidRPr="00A655C8">
        <w:t>were extending knowledge and most likely executing</w:t>
      </w:r>
      <w:r w:rsidRPr="00A655C8">
        <w:t xml:space="preserve"> their duties</w:t>
      </w:r>
      <w:r w:rsidR="00D549D6" w:rsidRPr="00A655C8">
        <w:t xml:space="preserve">. In one FGD, a participant in </w:t>
      </w:r>
      <w:r w:rsidRPr="00A655C8">
        <w:t>Ajuon</w:t>
      </w:r>
      <w:r w:rsidR="00D549D6" w:rsidRPr="00A655C8">
        <w:t>g</w:t>
      </w:r>
      <w:r w:rsidR="00AE213F">
        <w:t xml:space="preserve"> </w:t>
      </w:r>
      <w:r w:rsidR="00D549D6" w:rsidRPr="00A655C8">
        <w:t xml:space="preserve">Thok </w:t>
      </w:r>
      <w:r w:rsidR="00D03989">
        <w:t>described</w:t>
      </w:r>
      <w:r w:rsidR="00D549D6" w:rsidRPr="00A655C8">
        <w:t xml:space="preserve"> the role of the </w:t>
      </w:r>
      <w:r w:rsidR="003C27E3">
        <w:t>WMCs as</w:t>
      </w:r>
      <w:r w:rsidR="00D549D6" w:rsidRPr="00A655C8">
        <w:t>:</w:t>
      </w:r>
      <w:r w:rsidR="00D03989">
        <w:t xml:space="preserve"> </w:t>
      </w:r>
      <w:r w:rsidRPr="00A655C8">
        <w:rPr>
          <w:i/>
        </w:rPr>
        <w:t>“providing soap for cleaning jerry cans and buckets, cleaning of tap stands and preventing children from playing at tap stands</w:t>
      </w:r>
      <w:r w:rsidR="002A27CB" w:rsidRPr="00A655C8">
        <w:rPr>
          <w:i/>
        </w:rPr>
        <w:t>.</w:t>
      </w:r>
      <w:r w:rsidRPr="00A655C8">
        <w:rPr>
          <w:i/>
        </w:rPr>
        <w:t>”</w:t>
      </w:r>
    </w:p>
    <w:p w14:paraId="55D5B757" w14:textId="77777777" w:rsidR="00932B07" w:rsidRPr="00A655C8" w:rsidRDefault="00932B07" w:rsidP="00932B07">
      <w:pPr>
        <w:spacing w:after="160" w:line="259" w:lineRule="auto"/>
        <w:jc w:val="both"/>
        <w:rPr>
          <w:b/>
        </w:rPr>
      </w:pPr>
      <w:r w:rsidRPr="00A655C8">
        <w:rPr>
          <w:b/>
        </w:rPr>
        <w:t>Sanitation</w:t>
      </w:r>
    </w:p>
    <w:p w14:paraId="02E764AB" w14:textId="77777777" w:rsidR="00CC4C97" w:rsidRPr="00A655C8" w:rsidRDefault="00932B07" w:rsidP="00932B07">
      <w:pPr>
        <w:spacing w:after="160" w:line="259" w:lineRule="auto"/>
        <w:jc w:val="both"/>
      </w:pPr>
      <w:r w:rsidRPr="00A655C8">
        <w:t xml:space="preserve">Most of the </w:t>
      </w:r>
      <w:r w:rsidR="00615E39">
        <w:t>HHs</w:t>
      </w:r>
      <w:r w:rsidRPr="00A655C8">
        <w:t xml:space="preserve"> in both Ajuong</w:t>
      </w:r>
      <w:r w:rsidR="00AE213F">
        <w:t xml:space="preserve"> </w:t>
      </w:r>
      <w:r w:rsidRPr="00A655C8">
        <w:t xml:space="preserve">Thok (79%) and </w:t>
      </w:r>
      <w:r w:rsidR="002079AC" w:rsidRPr="00A655C8">
        <w:t>Pamir</w:t>
      </w:r>
      <w:r w:rsidRPr="00A655C8">
        <w:t xml:space="preserve"> (74%) </w:t>
      </w:r>
      <w:r w:rsidR="00615E39">
        <w:t>C</w:t>
      </w:r>
      <w:r w:rsidRPr="00A655C8">
        <w:t xml:space="preserve">amps had access to </w:t>
      </w:r>
      <w:r w:rsidR="00615E39">
        <w:t xml:space="preserve">a </w:t>
      </w:r>
      <w:r w:rsidRPr="00A655C8">
        <w:t xml:space="preserve">latrine facility which was either a </w:t>
      </w:r>
      <w:r w:rsidR="00615E39">
        <w:t>HH</w:t>
      </w:r>
      <w:r w:rsidRPr="00A655C8">
        <w:t>, communal or institutional latrine.</w:t>
      </w:r>
      <w:r w:rsidR="00D549D6" w:rsidRPr="00A655C8">
        <w:rPr>
          <w:lang w:val="en-GB"/>
        </w:rPr>
        <w:t>However</w:t>
      </w:r>
      <w:r w:rsidR="00E613B5" w:rsidRPr="00A655C8">
        <w:rPr>
          <w:lang w:val="en-GB"/>
        </w:rPr>
        <w:t>,</w:t>
      </w:r>
      <w:r w:rsidR="00D549D6" w:rsidRPr="00A655C8">
        <w:rPr>
          <w:lang w:val="en-GB"/>
        </w:rPr>
        <w:t xml:space="preserve"> this</w:t>
      </w:r>
      <w:r w:rsidR="00127992" w:rsidRPr="00A655C8">
        <w:rPr>
          <w:lang w:val="en-GB"/>
        </w:rPr>
        <w:t xml:space="preserve"> is</w:t>
      </w:r>
      <w:r w:rsidR="00D549D6" w:rsidRPr="00A655C8">
        <w:rPr>
          <w:lang w:val="en-GB"/>
        </w:rPr>
        <w:t xml:space="preserve"> still</w:t>
      </w:r>
      <w:r w:rsidR="00127992" w:rsidRPr="00A655C8">
        <w:rPr>
          <w:lang w:val="en-GB"/>
        </w:rPr>
        <w:t xml:space="preserve"> below </w:t>
      </w:r>
      <w:r w:rsidR="00D549D6" w:rsidRPr="00A655C8">
        <w:rPr>
          <w:lang w:val="en-GB"/>
        </w:rPr>
        <w:t>UNHCR standards, whereby 85% or more of the population should have access to either a communal or shared HH latrine.</w:t>
      </w:r>
      <w:r w:rsidR="0021184C" w:rsidRPr="00A655C8">
        <w:rPr>
          <w:rStyle w:val="FootnoteReference"/>
          <w:lang w:val="en-GB"/>
        </w:rPr>
        <w:footnoteReference w:id="11"/>
      </w:r>
      <w:r w:rsidR="00E32CC4">
        <w:rPr>
          <w:lang w:val="en-GB"/>
        </w:rPr>
        <w:t xml:space="preserve"> </w:t>
      </w:r>
      <w:r w:rsidR="008A1188" w:rsidRPr="00A655C8">
        <w:t>The</w:t>
      </w:r>
      <w:r w:rsidR="00E32CC4">
        <w:t xml:space="preserve"> </w:t>
      </w:r>
      <w:r w:rsidRPr="00A655C8">
        <w:t>FGDs also revealed that th</w:t>
      </w:r>
      <w:r w:rsidR="00376E40" w:rsidRPr="00A655C8">
        <w:t>o</w:t>
      </w:r>
      <w:r w:rsidRPr="00A655C8">
        <w:t xml:space="preserve">se without access </w:t>
      </w:r>
      <w:r w:rsidR="00CD68C0" w:rsidRPr="00A655C8">
        <w:t xml:space="preserve">to a drop-hole latrine </w:t>
      </w:r>
      <w:r w:rsidRPr="00A655C8">
        <w:t>were m</w:t>
      </w:r>
      <w:r w:rsidR="00376E40" w:rsidRPr="00A655C8">
        <w:t>ostly</w:t>
      </w:r>
      <w:r w:rsidRPr="00A655C8">
        <w:t xml:space="preserve"> new arrivals who </w:t>
      </w:r>
      <w:r w:rsidR="00127992" w:rsidRPr="00A655C8">
        <w:t xml:space="preserve">had </w:t>
      </w:r>
      <w:r w:rsidR="00376E40" w:rsidRPr="00A655C8">
        <w:t>settled</w:t>
      </w:r>
      <w:r w:rsidR="00615E39">
        <w:t xml:space="preserve"> i</w:t>
      </w:r>
      <w:r w:rsidR="007A0413" w:rsidRPr="00A655C8">
        <w:t xml:space="preserve">n the </w:t>
      </w:r>
      <w:r w:rsidR="0021184C" w:rsidRPr="00A655C8">
        <w:t xml:space="preserve">new blocks. </w:t>
      </w:r>
    </w:p>
    <w:p w14:paraId="020DA25B" w14:textId="77777777" w:rsidR="00932B07" w:rsidRPr="00A655C8" w:rsidRDefault="0021184C" w:rsidP="00932B07">
      <w:pPr>
        <w:spacing w:after="160" w:line="259" w:lineRule="auto"/>
        <w:jc w:val="both"/>
      </w:pPr>
      <w:r w:rsidRPr="00A655C8">
        <w:t>However,</w:t>
      </w:r>
      <w:r w:rsidR="00932B07" w:rsidRPr="00A655C8">
        <w:t xml:space="preserve"> HHs with access to </w:t>
      </w:r>
      <w:r w:rsidR="003455AB" w:rsidRPr="00A655C8">
        <w:t xml:space="preserve">a </w:t>
      </w:r>
      <w:r w:rsidR="00932B07" w:rsidRPr="00A655C8">
        <w:t xml:space="preserve">latrine were using </w:t>
      </w:r>
      <w:r w:rsidR="00615E39">
        <w:t>it</w:t>
      </w:r>
      <w:r w:rsidR="00932B07" w:rsidRPr="00A655C8">
        <w:t xml:space="preserve"> in both Ajuong</w:t>
      </w:r>
      <w:r w:rsidR="00E32CC4">
        <w:t xml:space="preserve"> </w:t>
      </w:r>
      <w:r w:rsidR="00932B07" w:rsidRPr="00A655C8">
        <w:t xml:space="preserve">Thok (99%) and </w:t>
      </w:r>
      <w:r w:rsidR="002079AC" w:rsidRPr="00A655C8">
        <w:t>Pamir</w:t>
      </w:r>
      <w:r w:rsidR="00932B07" w:rsidRPr="00A655C8">
        <w:t xml:space="preserve"> (</w:t>
      </w:r>
      <w:r w:rsidR="000E4AF5" w:rsidRPr="00A655C8">
        <w:t>99</w:t>
      </w:r>
      <w:r w:rsidR="00932B07" w:rsidRPr="00A655C8">
        <w:t>%)</w:t>
      </w:r>
      <w:r w:rsidRPr="00A655C8">
        <w:t>. T</w:t>
      </w:r>
      <w:r w:rsidR="00932B07" w:rsidRPr="00A655C8">
        <w:t xml:space="preserve">his </w:t>
      </w:r>
      <w:r w:rsidRPr="00A655C8">
        <w:t xml:space="preserve">could be </w:t>
      </w:r>
      <w:r w:rsidR="00932B07" w:rsidRPr="00A655C8">
        <w:t xml:space="preserve">because they had knowledge of </w:t>
      </w:r>
      <w:r w:rsidRPr="00A655C8">
        <w:t xml:space="preserve">the importance of using </w:t>
      </w:r>
      <w:r w:rsidR="003455AB" w:rsidRPr="00A655C8">
        <w:t xml:space="preserve">a </w:t>
      </w:r>
      <w:r w:rsidRPr="00A655C8">
        <w:t xml:space="preserve">latrine. A male participant </w:t>
      </w:r>
      <w:r w:rsidR="00932B07" w:rsidRPr="00A655C8">
        <w:t>in</w:t>
      </w:r>
      <w:r w:rsidRPr="00A655C8">
        <w:t xml:space="preserve"> one </w:t>
      </w:r>
      <w:r w:rsidRPr="00A655C8">
        <w:lastRenderedPageBreak/>
        <w:t>FGD in Ajuong</w:t>
      </w:r>
      <w:r w:rsidR="00E32CC4">
        <w:t xml:space="preserve"> </w:t>
      </w:r>
      <w:r w:rsidRPr="00A655C8">
        <w:t>Thok said</w:t>
      </w:r>
      <w:r w:rsidR="00E32CC4">
        <w:t xml:space="preserve">, </w:t>
      </w:r>
      <w:r w:rsidR="00932B07" w:rsidRPr="00A655C8">
        <w:rPr>
          <w:i/>
        </w:rPr>
        <w:t>“It prevents flies from coming to our food and protect</w:t>
      </w:r>
      <w:r w:rsidRPr="00A655C8">
        <w:rPr>
          <w:i/>
        </w:rPr>
        <w:t>s us</w:t>
      </w:r>
      <w:r w:rsidR="00932B07" w:rsidRPr="00A655C8">
        <w:rPr>
          <w:i/>
        </w:rPr>
        <w:t xml:space="preserve"> from diseases</w:t>
      </w:r>
      <w:r w:rsidRPr="00A655C8">
        <w:rPr>
          <w:i/>
        </w:rPr>
        <w:t>.</w:t>
      </w:r>
      <w:r w:rsidR="00932B07" w:rsidRPr="00A655C8">
        <w:rPr>
          <w:i/>
        </w:rPr>
        <w:t>”</w:t>
      </w:r>
      <w:r w:rsidR="00E32CC4">
        <w:rPr>
          <w:i/>
        </w:rPr>
        <w:t xml:space="preserve"> </w:t>
      </w:r>
      <w:r w:rsidR="00907002" w:rsidRPr="00A655C8">
        <w:t>However, the survey noted that t</w:t>
      </w:r>
      <w:r w:rsidR="00932B07" w:rsidRPr="00A655C8">
        <w:t xml:space="preserve">here </w:t>
      </w:r>
      <w:r w:rsidR="00615E39">
        <w:t>were problems</w:t>
      </w:r>
      <w:r w:rsidR="00932B07" w:rsidRPr="00A655C8">
        <w:t xml:space="preserve"> </w:t>
      </w:r>
      <w:r w:rsidR="00615E39">
        <w:t>with</w:t>
      </w:r>
      <w:r w:rsidR="00932B07" w:rsidRPr="00A655C8">
        <w:t xml:space="preserve"> the grass used for </w:t>
      </w:r>
      <w:r w:rsidR="00615E39">
        <w:t xml:space="preserve">the </w:t>
      </w:r>
      <w:r w:rsidR="00932B07" w:rsidRPr="00A655C8">
        <w:t>superstructure being eaten up</w:t>
      </w:r>
      <w:r w:rsidR="00E32CC4">
        <w:t xml:space="preserve"> by termites</w:t>
      </w:r>
      <w:r w:rsidR="00932B07" w:rsidRPr="00A655C8">
        <w:t xml:space="preserve"> and </w:t>
      </w:r>
      <w:r w:rsidR="00615E39">
        <w:t xml:space="preserve">latrines </w:t>
      </w:r>
      <w:r w:rsidR="00932B07" w:rsidRPr="00A655C8">
        <w:t xml:space="preserve">collapsing because of </w:t>
      </w:r>
      <w:r w:rsidR="00615E39">
        <w:t xml:space="preserve">the </w:t>
      </w:r>
      <w:r w:rsidR="00932B07" w:rsidRPr="00A655C8">
        <w:t>rains</w:t>
      </w:r>
      <w:r w:rsidRPr="00A655C8">
        <w:t>.</w:t>
      </w:r>
    </w:p>
    <w:p w14:paraId="601A334F" w14:textId="77777777" w:rsidR="00932B07" w:rsidRPr="00A655C8" w:rsidRDefault="007A0413" w:rsidP="00932B07">
      <w:pPr>
        <w:spacing w:after="160" w:line="259" w:lineRule="auto"/>
        <w:jc w:val="both"/>
      </w:pPr>
      <w:r w:rsidRPr="00A655C8">
        <w:t>O</w:t>
      </w:r>
      <w:r w:rsidR="00932B07" w:rsidRPr="00A655C8">
        <w:t>f the respondents</w:t>
      </w:r>
      <w:r w:rsidR="000E4AF5" w:rsidRPr="00A655C8">
        <w:t xml:space="preserve"> with no access to a drop-hole latrine</w:t>
      </w:r>
      <w:r w:rsidRPr="00A655C8">
        <w:t xml:space="preserve">, 16% and 27% </w:t>
      </w:r>
      <w:r w:rsidR="00932B07" w:rsidRPr="00A655C8">
        <w:t xml:space="preserve"> in Ajuong</w:t>
      </w:r>
      <w:r w:rsidR="009568B0">
        <w:t xml:space="preserve"> </w:t>
      </w:r>
      <w:r w:rsidR="00932B07" w:rsidRPr="00A655C8">
        <w:t xml:space="preserve">Thok and </w:t>
      </w:r>
      <w:r w:rsidR="002079AC" w:rsidRPr="00A655C8">
        <w:t>Pamir</w:t>
      </w:r>
      <w:r w:rsidR="00615E39">
        <w:t xml:space="preserve">, respectively, </w:t>
      </w:r>
      <w:r w:rsidR="000E4AF5" w:rsidRPr="00A655C8">
        <w:t xml:space="preserve">said they </w:t>
      </w:r>
      <w:r w:rsidR="00932B07" w:rsidRPr="00A655C8">
        <w:t>practice</w:t>
      </w:r>
      <w:r w:rsidRPr="00A655C8">
        <w:t>d</w:t>
      </w:r>
      <w:r w:rsidR="00932B07" w:rsidRPr="00A655C8">
        <w:t xml:space="preserve"> </w:t>
      </w:r>
      <w:r w:rsidR="00615E39">
        <w:t xml:space="preserve">the </w:t>
      </w:r>
      <w:r w:rsidR="00932B07" w:rsidRPr="00A655C8">
        <w:t>dig and cover method</w:t>
      </w:r>
      <w:r w:rsidR="00615E39">
        <w:t>,</w:t>
      </w:r>
      <w:r w:rsidR="00932B07" w:rsidRPr="00A655C8">
        <w:t xml:space="preserve"> which </w:t>
      </w:r>
      <w:r w:rsidR="00615E39">
        <w:t xml:space="preserve">is </w:t>
      </w:r>
      <w:r w:rsidR="00932B07" w:rsidRPr="00A655C8">
        <w:t xml:space="preserve">also recommended </w:t>
      </w:r>
      <w:r w:rsidR="00376E40" w:rsidRPr="00A655C8">
        <w:t>a</w:t>
      </w:r>
      <w:r w:rsidR="00AC39F7" w:rsidRPr="00A655C8">
        <w:t>s an effective alternative for excreta disposal for th</w:t>
      </w:r>
      <w:r w:rsidR="00C916E2" w:rsidRPr="00A655C8">
        <w:t>o</w:t>
      </w:r>
      <w:r w:rsidR="00AC39F7" w:rsidRPr="00A655C8">
        <w:t xml:space="preserve">se who </w:t>
      </w:r>
      <w:r w:rsidR="00615E39">
        <w:t>do not wish to</w:t>
      </w:r>
      <w:r w:rsidR="00AC39F7" w:rsidRPr="00A655C8">
        <w:t xml:space="preserve"> use latrines</w:t>
      </w:r>
      <w:r w:rsidR="00CD7807" w:rsidRPr="00A655C8">
        <w:t>.</w:t>
      </w:r>
      <w:r w:rsidR="00B064FC" w:rsidRPr="00A655C8">
        <w:rPr>
          <w:rStyle w:val="FootnoteReference"/>
        </w:rPr>
        <w:footnoteReference w:id="12"/>
      </w:r>
      <w:r w:rsidRPr="00A655C8">
        <w:t>I</w:t>
      </w:r>
      <w:r w:rsidR="00932B07" w:rsidRPr="00A655C8">
        <w:t>n Ajuong</w:t>
      </w:r>
      <w:r w:rsidR="00E32CC4">
        <w:t xml:space="preserve"> </w:t>
      </w:r>
      <w:r w:rsidR="00932B07" w:rsidRPr="00A655C8">
        <w:t xml:space="preserve">Thok and </w:t>
      </w:r>
      <w:r w:rsidR="002079AC" w:rsidRPr="00A655C8">
        <w:t>Pamir</w:t>
      </w:r>
      <w:r w:rsidRPr="00A655C8">
        <w:t xml:space="preserve">, 20% and 18% of the </w:t>
      </w:r>
      <w:r w:rsidR="00615E39">
        <w:t>HHs,</w:t>
      </w:r>
      <w:r w:rsidR="00932B07" w:rsidRPr="00A655C8">
        <w:t xml:space="preserve"> respectively</w:t>
      </w:r>
      <w:r w:rsidR="00615E39">
        <w:t>,</w:t>
      </w:r>
      <w:r w:rsidR="00932B07" w:rsidRPr="00A655C8">
        <w:t xml:space="preserve"> practice</w:t>
      </w:r>
      <w:r w:rsidRPr="00A655C8">
        <w:t>d</w:t>
      </w:r>
      <w:r w:rsidR="00932B07" w:rsidRPr="00A655C8">
        <w:t xml:space="preserve"> open defecation. </w:t>
      </w:r>
      <w:r w:rsidR="00047C5A" w:rsidRPr="00A655C8">
        <w:t xml:space="preserve">The </w:t>
      </w:r>
      <w:r w:rsidR="00932B07" w:rsidRPr="00A655C8">
        <w:t xml:space="preserve">FGDs revealed that some </w:t>
      </w:r>
      <w:r w:rsidR="00226812" w:rsidRPr="00A655C8">
        <w:t>people ha</w:t>
      </w:r>
      <w:r w:rsidR="00E46DD3" w:rsidRPr="00A655C8">
        <w:t>d</w:t>
      </w:r>
      <w:r w:rsidR="00226812" w:rsidRPr="00A655C8">
        <w:t xml:space="preserve"> negative attitudes towards</w:t>
      </w:r>
      <w:r w:rsidR="00932B07" w:rsidRPr="00A655C8">
        <w:t xml:space="preserve"> the use latrines</w:t>
      </w:r>
      <w:r w:rsidR="00615E39">
        <w:t>,</w:t>
      </w:r>
      <w:r w:rsidR="00226812" w:rsidRPr="00A655C8">
        <w:t xml:space="preserve"> as </w:t>
      </w:r>
      <w:r w:rsidR="00615E39">
        <w:t xml:space="preserve">expressed by </w:t>
      </w:r>
      <w:r w:rsidR="00226812" w:rsidRPr="00A655C8">
        <w:t>one</w:t>
      </w:r>
      <w:r w:rsidR="00932B07" w:rsidRPr="00A655C8">
        <w:t xml:space="preserve"> FGD </w:t>
      </w:r>
      <w:r w:rsidR="00226812" w:rsidRPr="00A655C8">
        <w:t>participant in Ajuong</w:t>
      </w:r>
      <w:r w:rsidR="00E32CC4">
        <w:t xml:space="preserve"> </w:t>
      </w:r>
      <w:r w:rsidR="00226812" w:rsidRPr="00A655C8">
        <w:t>Thok</w:t>
      </w:r>
      <w:r w:rsidR="00615E39">
        <w:t>:</w:t>
      </w:r>
      <w:r w:rsidR="00E32CC4">
        <w:t xml:space="preserve"> </w:t>
      </w:r>
      <w:r w:rsidR="00932B07" w:rsidRPr="00A655C8">
        <w:rPr>
          <w:i/>
        </w:rPr>
        <w:t>“My neighbor said our grandparents never used latrines and nothing happened to them, why are you telling me to use latrine</w:t>
      </w:r>
      <w:r w:rsidR="003050AE" w:rsidRPr="00A655C8">
        <w:rPr>
          <w:i/>
        </w:rPr>
        <w:t>?</w:t>
      </w:r>
      <w:r w:rsidR="00932B07" w:rsidRPr="00A655C8">
        <w:rPr>
          <w:i/>
        </w:rPr>
        <w:t>”</w:t>
      </w:r>
    </w:p>
    <w:p w14:paraId="682F3BA7" w14:textId="185C4DE4" w:rsidR="00932B07" w:rsidRPr="00A655C8" w:rsidRDefault="007A0413" w:rsidP="00932B07">
      <w:pPr>
        <w:spacing w:after="160" w:line="259" w:lineRule="auto"/>
        <w:jc w:val="both"/>
      </w:pPr>
      <w:r w:rsidRPr="00A655C8">
        <w:t>O</w:t>
      </w:r>
      <w:r w:rsidR="00932B07" w:rsidRPr="00A655C8">
        <w:t xml:space="preserve">f the </w:t>
      </w:r>
      <w:r w:rsidR="00615E39">
        <w:t>HHs</w:t>
      </w:r>
      <w:r w:rsidR="00127992" w:rsidRPr="00A655C8">
        <w:t xml:space="preserve"> that reported using latrines,</w:t>
      </w:r>
      <w:r w:rsidR="00615E39">
        <w:t xml:space="preserve"> </w:t>
      </w:r>
      <w:r w:rsidR="00CD7807" w:rsidRPr="00A655C8">
        <w:t>19% and 31</w:t>
      </w:r>
      <w:r w:rsidR="00127992" w:rsidRPr="00A655C8">
        <w:t>%</w:t>
      </w:r>
      <w:r w:rsidR="00932B07" w:rsidRPr="00A655C8">
        <w:t xml:space="preserve"> had fecal matter observed within their homesteads in Ajuong</w:t>
      </w:r>
      <w:r w:rsidR="00E32CC4">
        <w:t xml:space="preserve"> </w:t>
      </w:r>
      <w:r w:rsidR="00932B07" w:rsidRPr="00A655C8">
        <w:t xml:space="preserve">Thok and </w:t>
      </w:r>
      <w:r w:rsidR="002079AC" w:rsidRPr="00A655C8">
        <w:t>Pamir</w:t>
      </w:r>
      <w:r w:rsidR="00615E39">
        <w:t>,</w:t>
      </w:r>
      <w:r w:rsidR="00932B07" w:rsidRPr="00A655C8">
        <w:t xml:space="preserve"> respectively. </w:t>
      </w:r>
      <w:r w:rsidR="0015190B">
        <w:t>This indicates that there could be improper disposal of children´s fecal matter, which still counts as open defection and has a great risk of spreading disease</w:t>
      </w:r>
      <w:r w:rsidR="00932B07" w:rsidRPr="00A655C8">
        <w:t xml:space="preserve">. </w:t>
      </w:r>
    </w:p>
    <w:p w14:paraId="771065AF" w14:textId="77777777" w:rsidR="00932B07" w:rsidRPr="00A655C8" w:rsidRDefault="00932B07" w:rsidP="00932B07">
      <w:pPr>
        <w:spacing w:after="160" w:line="259" w:lineRule="auto"/>
        <w:jc w:val="both"/>
        <w:rPr>
          <w:b/>
        </w:rPr>
      </w:pPr>
      <w:r w:rsidRPr="00A655C8">
        <w:rPr>
          <w:b/>
        </w:rPr>
        <w:t xml:space="preserve">Hygiene </w:t>
      </w:r>
    </w:p>
    <w:p w14:paraId="4B19D99E" w14:textId="77777777" w:rsidR="00CA1F8F" w:rsidRPr="00A655C8" w:rsidRDefault="00932B07" w:rsidP="00932B07">
      <w:pPr>
        <w:spacing w:after="160" w:line="259" w:lineRule="auto"/>
        <w:jc w:val="both"/>
      </w:pPr>
      <w:r w:rsidRPr="00A655C8">
        <w:t>Mo</w:t>
      </w:r>
      <w:r w:rsidR="00226812" w:rsidRPr="00A655C8">
        <w:t xml:space="preserve">st of the respondents showed good </w:t>
      </w:r>
      <w:r w:rsidRPr="00A655C8">
        <w:t xml:space="preserve">knowledge of </w:t>
      </w:r>
      <w:r w:rsidR="003F61A8">
        <w:t xml:space="preserve">the </w:t>
      </w:r>
      <w:r w:rsidRPr="00A655C8">
        <w:t xml:space="preserve">prevention of </w:t>
      </w:r>
      <w:r w:rsidR="003F61A8">
        <w:t xml:space="preserve">the </w:t>
      </w:r>
      <w:r w:rsidR="00226812" w:rsidRPr="00A655C8">
        <w:t>communicable</w:t>
      </w:r>
      <w:r w:rsidR="003F61A8">
        <w:t xml:space="preserve"> </w:t>
      </w:r>
      <w:r w:rsidRPr="00A655C8">
        <w:t>diseases</w:t>
      </w:r>
      <w:r w:rsidR="00226812" w:rsidRPr="00A655C8">
        <w:t xml:space="preserve"> affecting them</w:t>
      </w:r>
      <w:r w:rsidRPr="00A655C8">
        <w:t xml:space="preserve"> in the community</w:t>
      </w:r>
      <w:r w:rsidR="003F61A8">
        <w:t>, such as</w:t>
      </w:r>
      <w:r w:rsidRPr="00A655C8">
        <w:t xml:space="preserve"> diarrhea and malaria. </w:t>
      </w:r>
      <w:r w:rsidR="009D15B2" w:rsidRPr="00A655C8">
        <w:t>Evidently,</w:t>
      </w:r>
      <w:r w:rsidRPr="00A655C8">
        <w:t xml:space="preserve"> most </w:t>
      </w:r>
      <w:r w:rsidR="007A0413" w:rsidRPr="00A655C8">
        <w:t xml:space="preserve">of </w:t>
      </w:r>
      <w:r w:rsidRPr="00A655C8">
        <w:t>the</w:t>
      </w:r>
      <w:r w:rsidR="009D15B2" w:rsidRPr="00A655C8">
        <w:t xml:space="preserve"> respondents were</w:t>
      </w:r>
      <w:r w:rsidRPr="00A655C8">
        <w:t xml:space="preserve"> able to identify at least two methods of diarrhea prevention in both Ajuong</w:t>
      </w:r>
      <w:r w:rsidR="004522ED">
        <w:t xml:space="preserve"> </w:t>
      </w:r>
      <w:r w:rsidRPr="00A655C8">
        <w:t>Thok (9</w:t>
      </w:r>
      <w:r w:rsidR="00C8282D" w:rsidRPr="00A655C8">
        <w:t>7</w:t>
      </w:r>
      <w:r w:rsidRPr="00A655C8">
        <w:t xml:space="preserve">%) and </w:t>
      </w:r>
      <w:r w:rsidR="002079AC" w:rsidRPr="00A655C8">
        <w:t>Pamir</w:t>
      </w:r>
      <w:r w:rsidRPr="00A655C8">
        <w:t xml:space="preserve"> (99%). The most identified method</w:t>
      </w:r>
      <w:r w:rsidR="00226812" w:rsidRPr="00A655C8">
        <w:t xml:space="preserve"> </w:t>
      </w:r>
      <w:r w:rsidR="003F61A8">
        <w:t xml:space="preserve">for </w:t>
      </w:r>
      <w:r w:rsidR="009D15B2" w:rsidRPr="00A655C8">
        <w:t xml:space="preserve">preventing </w:t>
      </w:r>
      <w:r w:rsidRPr="00A655C8">
        <w:t xml:space="preserve">diarrhea was </w:t>
      </w:r>
      <w:r w:rsidR="009568B0">
        <w:t>hand</w:t>
      </w:r>
      <w:r w:rsidR="009568B0" w:rsidRPr="00A655C8">
        <w:t>washing,</w:t>
      </w:r>
      <w:r w:rsidR="003F61A8">
        <w:t xml:space="preserve"> </w:t>
      </w:r>
      <w:r w:rsidRPr="00A655C8">
        <w:t xml:space="preserve">and almost all used soap for washing hands. </w:t>
      </w:r>
      <w:r w:rsidR="007D675A" w:rsidRPr="00A655C8">
        <w:t>76%</w:t>
      </w:r>
      <w:r w:rsidRPr="00A655C8">
        <w:t xml:space="preserve"> and 83% of the HHs were able to identify at least three of the five critical </w:t>
      </w:r>
      <w:r w:rsidR="003F61A8">
        <w:t xml:space="preserve">handwashing </w:t>
      </w:r>
      <w:r w:rsidRPr="00A655C8">
        <w:t>times in Ajuong</w:t>
      </w:r>
      <w:r w:rsidR="003F61A8">
        <w:t xml:space="preserve"> Thok</w:t>
      </w:r>
      <w:r w:rsidRPr="00A655C8">
        <w:t xml:space="preserve"> and </w:t>
      </w:r>
      <w:r w:rsidR="002079AC" w:rsidRPr="00A655C8">
        <w:t>Pamir</w:t>
      </w:r>
      <w:r w:rsidR="003F61A8">
        <w:t>,</w:t>
      </w:r>
      <w:r w:rsidRPr="00A655C8">
        <w:t xml:space="preserve"> respectively</w:t>
      </w:r>
      <w:r w:rsidR="007A0413" w:rsidRPr="00A655C8">
        <w:t xml:space="preserve">. </w:t>
      </w:r>
    </w:p>
    <w:p w14:paraId="39BE63BB" w14:textId="77777777" w:rsidR="00932B07" w:rsidRPr="00A655C8" w:rsidRDefault="007A0413" w:rsidP="00932B07">
      <w:pPr>
        <w:spacing w:after="160" w:line="259" w:lineRule="auto"/>
        <w:jc w:val="both"/>
        <w:rPr>
          <w:i/>
        </w:rPr>
      </w:pPr>
      <w:r w:rsidRPr="00A655C8">
        <w:t>T</w:t>
      </w:r>
      <w:r w:rsidR="00932B07" w:rsidRPr="00A655C8">
        <w:t>he most identified time</w:t>
      </w:r>
      <w:r w:rsidR="00F02305" w:rsidRPr="00A655C8">
        <w:t xml:space="preserve"> for washing hands wa</w:t>
      </w:r>
      <w:r w:rsidR="00932B07" w:rsidRPr="00A655C8">
        <w:t>s after defecation</w:t>
      </w:r>
      <w:r w:rsidR="009E59C6" w:rsidRPr="00A655C8">
        <w:t>/visiting the latrine</w:t>
      </w:r>
      <w:r w:rsidR="00932B07" w:rsidRPr="00A655C8">
        <w:t xml:space="preserve">. </w:t>
      </w:r>
      <w:r w:rsidRPr="00A655C8">
        <w:t xml:space="preserve">During one FGD </w:t>
      </w:r>
      <w:r w:rsidR="00932B07" w:rsidRPr="00A655C8">
        <w:t xml:space="preserve">in </w:t>
      </w:r>
      <w:r w:rsidR="002079AC" w:rsidRPr="00A655C8">
        <w:t>Pamir</w:t>
      </w:r>
      <w:r w:rsidRPr="00A655C8">
        <w:t>, one participant</w:t>
      </w:r>
      <w:r w:rsidR="00932B07" w:rsidRPr="00A655C8">
        <w:t xml:space="preserve"> said</w:t>
      </w:r>
      <w:r w:rsidRPr="00A655C8">
        <w:t>,</w:t>
      </w:r>
      <w:r w:rsidR="004522ED">
        <w:t xml:space="preserve"> </w:t>
      </w:r>
      <w:r w:rsidR="00932B07" w:rsidRPr="00A655C8">
        <w:rPr>
          <w:i/>
        </w:rPr>
        <w:t>“I learned how to wash my hand</w:t>
      </w:r>
      <w:r w:rsidR="003F61A8">
        <w:rPr>
          <w:i/>
        </w:rPr>
        <w:t>s</w:t>
      </w:r>
      <w:r w:rsidR="00932B07" w:rsidRPr="00A655C8">
        <w:rPr>
          <w:i/>
        </w:rPr>
        <w:t xml:space="preserve"> properly during the Global </w:t>
      </w:r>
      <w:r w:rsidR="00386A58" w:rsidRPr="00A655C8">
        <w:rPr>
          <w:i/>
        </w:rPr>
        <w:t>H</w:t>
      </w:r>
      <w:r w:rsidR="00932B07" w:rsidRPr="00A655C8">
        <w:rPr>
          <w:i/>
        </w:rPr>
        <w:t xml:space="preserve">and </w:t>
      </w:r>
      <w:r w:rsidR="00386A58" w:rsidRPr="00A655C8">
        <w:rPr>
          <w:i/>
        </w:rPr>
        <w:t>W</w:t>
      </w:r>
      <w:r w:rsidR="00932B07" w:rsidRPr="00A655C8">
        <w:rPr>
          <w:i/>
        </w:rPr>
        <w:t xml:space="preserve">ashing </w:t>
      </w:r>
      <w:r w:rsidR="00386A58" w:rsidRPr="00A655C8">
        <w:rPr>
          <w:i/>
        </w:rPr>
        <w:t>D</w:t>
      </w:r>
      <w:r w:rsidR="00932B07" w:rsidRPr="00A655C8">
        <w:rPr>
          <w:i/>
        </w:rPr>
        <w:t>ay</w:t>
      </w:r>
      <w:r w:rsidRPr="00A655C8">
        <w:rPr>
          <w:i/>
        </w:rPr>
        <w:t>.</w:t>
      </w:r>
      <w:r w:rsidR="00932B07" w:rsidRPr="00A655C8">
        <w:rPr>
          <w:i/>
        </w:rPr>
        <w:t>”</w:t>
      </w:r>
      <w:r w:rsidRPr="00A655C8">
        <w:t xml:space="preserve"> H</w:t>
      </w:r>
      <w:r w:rsidR="00932B07" w:rsidRPr="00A655C8">
        <w:t>owever</w:t>
      </w:r>
      <w:r w:rsidRPr="00A655C8">
        <w:t>,</w:t>
      </w:r>
      <w:r w:rsidR="00932B07" w:rsidRPr="00A655C8">
        <w:t xml:space="preserve"> the respondents also raised </w:t>
      </w:r>
      <w:r w:rsidR="009D15B2" w:rsidRPr="00A655C8">
        <w:t xml:space="preserve">concerns about the </w:t>
      </w:r>
      <w:r w:rsidR="00932B07" w:rsidRPr="00A655C8">
        <w:t>lack of jerry cans for establishing hand washing stations</w:t>
      </w:r>
      <w:r w:rsidR="003F61A8">
        <w:t>,</w:t>
      </w:r>
      <w:r w:rsidR="00932B07" w:rsidRPr="00A655C8">
        <w:t xml:space="preserve"> especially tippy tap</w:t>
      </w:r>
      <w:r w:rsidR="009D15B2" w:rsidRPr="00A655C8">
        <w:t>s</w:t>
      </w:r>
      <w:r w:rsidR="00932B07" w:rsidRPr="00A655C8">
        <w:t xml:space="preserve">. </w:t>
      </w:r>
      <w:r w:rsidR="009D15B2" w:rsidRPr="00A655C8">
        <w:t xml:space="preserve">One </w:t>
      </w:r>
      <w:r w:rsidRPr="00A655C8">
        <w:t>participant</w:t>
      </w:r>
      <w:r w:rsidR="00932B07" w:rsidRPr="00A655C8">
        <w:t xml:space="preserve"> in Ajuong</w:t>
      </w:r>
      <w:r w:rsidR="004522ED">
        <w:t xml:space="preserve"> </w:t>
      </w:r>
      <w:r w:rsidR="00932B07" w:rsidRPr="00A655C8">
        <w:t>Thok said</w:t>
      </w:r>
      <w:r w:rsidR="00244AE1" w:rsidRPr="00A655C8">
        <w:t>,</w:t>
      </w:r>
      <w:r w:rsidR="004522ED">
        <w:t xml:space="preserve"> </w:t>
      </w:r>
      <w:r w:rsidR="00244AE1" w:rsidRPr="00A655C8">
        <w:t>“</w:t>
      </w:r>
      <w:r w:rsidR="00932B07" w:rsidRPr="00A655C8">
        <w:rPr>
          <w:i/>
        </w:rPr>
        <w:t>I made my tippy tap using an oil tin, but when I want to wash hands, the tin spins</w:t>
      </w:r>
      <w:r w:rsidR="003F61A8">
        <w:rPr>
          <w:i/>
        </w:rPr>
        <w:t>,</w:t>
      </w:r>
      <w:r w:rsidR="00932B07" w:rsidRPr="00A655C8">
        <w:rPr>
          <w:i/>
        </w:rPr>
        <w:t xml:space="preserve"> so I stopped using it</w:t>
      </w:r>
      <w:r w:rsidR="00244AE1" w:rsidRPr="00A655C8">
        <w:rPr>
          <w:i/>
        </w:rPr>
        <w:t>”</w:t>
      </w:r>
    </w:p>
    <w:p w14:paraId="7734CAC4" w14:textId="2824D92E" w:rsidR="00305CBA" w:rsidRPr="00A655C8" w:rsidRDefault="003F61A8" w:rsidP="00932B07">
      <w:pPr>
        <w:spacing w:after="160" w:line="259" w:lineRule="auto"/>
        <w:jc w:val="both"/>
      </w:pPr>
      <w:r>
        <w:t>The percentage of t</w:t>
      </w:r>
      <w:r w:rsidR="009D15B2" w:rsidRPr="00A655C8">
        <w:t>hose who reported</w:t>
      </w:r>
      <w:r w:rsidR="00367FCE" w:rsidRPr="00A655C8">
        <w:t xml:space="preserve"> that</w:t>
      </w:r>
      <w:r w:rsidR="009D15B2" w:rsidRPr="00A655C8">
        <w:t xml:space="preserve"> their children </w:t>
      </w:r>
      <w:r w:rsidR="00367FCE" w:rsidRPr="00A655C8">
        <w:t xml:space="preserve">had </w:t>
      </w:r>
      <w:r>
        <w:t xml:space="preserve">had </w:t>
      </w:r>
      <w:r w:rsidR="009D15B2" w:rsidRPr="00A655C8">
        <w:t xml:space="preserve">diarrhea in the last </w:t>
      </w:r>
      <w:r>
        <w:t>seven</w:t>
      </w:r>
      <w:r w:rsidR="009D15B2" w:rsidRPr="00A655C8">
        <w:t xml:space="preserve"> days was</w:t>
      </w:r>
      <w:r>
        <w:t xml:space="preserve"> </w:t>
      </w:r>
      <w:r w:rsidR="007A0413" w:rsidRPr="00A655C8">
        <w:t xml:space="preserve">relatively </w:t>
      </w:r>
      <w:r w:rsidR="00CC4C97" w:rsidRPr="00A655C8">
        <w:t>high</w:t>
      </w:r>
      <w:r>
        <w:t>,</w:t>
      </w:r>
      <w:r w:rsidR="00CC4C97" w:rsidRPr="00A655C8">
        <w:t xml:space="preserve"> </w:t>
      </w:r>
      <w:r w:rsidR="00932B07" w:rsidRPr="00A655C8">
        <w:t>at 34%</w:t>
      </w:r>
      <w:r w:rsidR="009D15B2" w:rsidRPr="00A655C8">
        <w:t xml:space="preserve"> and 2</w:t>
      </w:r>
      <w:r w:rsidR="00CC682F" w:rsidRPr="00A655C8">
        <w:t>7</w:t>
      </w:r>
      <w:r w:rsidR="009D15B2" w:rsidRPr="00A655C8">
        <w:t>%</w:t>
      </w:r>
      <w:r w:rsidR="00932B07" w:rsidRPr="00A655C8">
        <w:t xml:space="preserve"> in Ajuong</w:t>
      </w:r>
      <w:r w:rsidR="004522ED">
        <w:t xml:space="preserve"> </w:t>
      </w:r>
      <w:r w:rsidR="00932B07" w:rsidRPr="00A655C8">
        <w:t xml:space="preserve">Thok and </w:t>
      </w:r>
      <w:r w:rsidR="002079AC" w:rsidRPr="00A655C8">
        <w:t>Pamir</w:t>
      </w:r>
      <w:r>
        <w:t>,</w:t>
      </w:r>
      <w:r w:rsidR="009D15B2" w:rsidRPr="00A655C8">
        <w:t xml:space="preserve"> respectively</w:t>
      </w:r>
      <w:r w:rsidR="00932B07" w:rsidRPr="00A655C8">
        <w:t xml:space="preserve">. This could be </w:t>
      </w:r>
      <w:r>
        <w:t>due to</w:t>
      </w:r>
      <w:r w:rsidR="00932B07" w:rsidRPr="00A655C8">
        <w:t xml:space="preserve"> </w:t>
      </w:r>
      <w:r w:rsidR="00367FCE" w:rsidRPr="00A655C8">
        <w:t xml:space="preserve">the </w:t>
      </w:r>
      <w:r w:rsidR="00932B07" w:rsidRPr="00A655C8">
        <w:t>HHs hav</w:t>
      </w:r>
      <w:r>
        <w:t>ing</w:t>
      </w:r>
      <w:r w:rsidR="00932B07" w:rsidRPr="00A655C8">
        <w:t xml:space="preserve"> the knowledge of diarrhea prevention</w:t>
      </w:r>
      <w:r>
        <w:t>,</w:t>
      </w:r>
      <w:r w:rsidR="00932B07" w:rsidRPr="00A655C8">
        <w:t xml:space="preserve"> but not put</w:t>
      </w:r>
      <w:r>
        <w:t>ting</w:t>
      </w:r>
      <w:r w:rsidR="00932B07" w:rsidRPr="00A655C8">
        <w:t xml:space="preserve"> </w:t>
      </w:r>
      <w:r w:rsidR="000462B1" w:rsidRPr="00A655C8">
        <w:t xml:space="preserve">it </w:t>
      </w:r>
      <w:r w:rsidR="00932B07" w:rsidRPr="00A655C8">
        <w:t>in</w:t>
      </w:r>
      <w:r w:rsidR="000462B1" w:rsidRPr="00A655C8">
        <w:t>to</w:t>
      </w:r>
      <w:r w:rsidR="00932B07" w:rsidRPr="00A655C8">
        <w:t xml:space="preserve"> practice.</w:t>
      </w:r>
      <w:r w:rsidR="004522ED">
        <w:t xml:space="preserve"> </w:t>
      </w:r>
      <w:r w:rsidR="00E60847" w:rsidRPr="00A655C8">
        <w:t>O</w:t>
      </w:r>
      <w:r w:rsidR="00932B07" w:rsidRPr="00A655C8">
        <w:t>f the respondents</w:t>
      </w:r>
      <w:r w:rsidR="00E60847" w:rsidRPr="00A655C8">
        <w:t xml:space="preserve">, 54% and 64% </w:t>
      </w:r>
      <w:r w:rsidR="00932B07" w:rsidRPr="00A655C8">
        <w:t xml:space="preserve">were reported to have soap </w:t>
      </w:r>
      <w:r>
        <w:t>in</w:t>
      </w:r>
      <w:r w:rsidR="00932B07" w:rsidRPr="00A655C8">
        <w:t xml:space="preserve"> their HHs at the time of </w:t>
      </w:r>
      <w:r>
        <w:t xml:space="preserve">the </w:t>
      </w:r>
      <w:r w:rsidR="00932B07" w:rsidRPr="00A655C8">
        <w:t xml:space="preserve">survey in </w:t>
      </w:r>
      <w:proofErr w:type="spellStart"/>
      <w:r w:rsidR="00932B07" w:rsidRPr="00A655C8">
        <w:t>Ajoung</w:t>
      </w:r>
      <w:proofErr w:type="spellEnd"/>
      <w:r w:rsidR="004522ED">
        <w:t xml:space="preserve"> </w:t>
      </w:r>
      <w:r w:rsidR="00932B07" w:rsidRPr="00A655C8">
        <w:t xml:space="preserve">Thok and </w:t>
      </w:r>
      <w:r w:rsidR="002079AC" w:rsidRPr="00A655C8">
        <w:t>Pamir</w:t>
      </w:r>
      <w:r>
        <w:t>,</w:t>
      </w:r>
      <w:r w:rsidR="00932B07" w:rsidRPr="00A655C8">
        <w:t xml:space="preserve"> respectively. Among th</w:t>
      </w:r>
      <w:r w:rsidR="00E60847" w:rsidRPr="00A655C8">
        <w:t>o</w:t>
      </w:r>
      <w:r w:rsidR="00932B07" w:rsidRPr="00A655C8">
        <w:t>se without, 68% report</w:t>
      </w:r>
      <w:r w:rsidR="00E60847" w:rsidRPr="00A655C8">
        <w:t>ed</w:t>
      </w:r>
      <w:r w:rsidR="00932B07" w:rsidRPr="00A655C8">
        <w:t xml:space="preserve"> that they were waiting for the next distribution in both camps. </w:t>
      </w:r>
    </w:p>
    <w:p w14:paraId="4C685ED6" w14:textId="5669021C" w:rsidR="001A32D6" w:rsidRPr="00A655C8" w:rsidRDefault="00932B07" w:rsidP="00932B07">
      <w:pPr>
        <w:spacing w:after="160" w:line="259" w:lineRule="auto"/>
        <w:jc w:val="both"/>
      </w:pPr>
      <w:r w:rsidRPr="00A655C8">
        <w:t>Almost all (99%) of the respondents from the two</w:t>
      </w:r>
      <w:r w:rsidR="00305F49" w:rsidRPr="00A655C8">
        <w:t xml:space="preserve"> camps</w:t>
      </w:r>
      <w:r w:rsidR="004522ED">
        <w:t xml:space="preserve"> </w:t>
      </w:r>
      <w:r w:rsidR="009D15B2" w:rsidRPr="00A655C8">
        <w:t>said they</w:t>
      </w:r>
      <w:r w:rsidR="004522ED">
        <w:t xml:space="preserve"> </w:t>
      </w:r>
      <w:r w:rsidRPr="00A655C8">
        <w:t>use</w:t>
      </w:r>
      <w:r w:rsidR="009D15B2" w:rsidRPr="00A655C8">
        <w:t>d</w:t>
      </w:r>
      <w:r w:rsidRPr="00A655C8">
        <w:t xml:space="preserve"> soap for hand</w:t>
      </w:r>
      <w:r w:rsidR="00E60847" w:rsidRPr="00A655C8">
        <w:t xml:space="preserve"> washing</w:t>
      </w:r>
      <w:r w:rsidR="003F61A8">
        <w:t>;</w:t>
      </w:r>
      <w:r w:rsidRPr="00A655C8">
        <w:t xml:space="preserve"> however</w:t>
      </w:r>
      <w:r w:rsidR="003F61A8">
        <w:t>,</w:t>
      </w:r>
      <w:r w:rsidRPr="00A655C8">
        <w:t xml:space="preserve"> </w:t>
      </w:r>
      <w:r w:rsidR="00305F49" w:rsidRPr="00A655C8">
        <w:t xml:space="preserve">only </w:t>
      </w:r>
      <w:r w:rsidRPr="00A655C8">
        <w:t>57% of the HHs had soap</w:t>
      </w:r>
      <w:r w:rsidR="00305F49" w:rsidRPr="00A655C8">
        <w:t xml:space="preserve"> at the time of the assessment</w:t>
      </w:r>
      <w:r w:rsidRPr="00A655C8">
        <w:t xml:space="preserve">. </w:t>
      </w:r>
      <w:r w:rsidR="00305F49" w:rsidRPr="00A655C8">
        <w:t>This could</w:t>
      </w:r>
      <w:r w:rsidR="009D15B2" w:rsidRPr="00A655C8">
        <w:t xml:space="preserve"> mean</w:t>
      </w:r>
      <w:r w:rsidR="00305F49" w:rsidRPr="00A655C8">
        <w:t xml:space="preserve"> that the HHs</w:t>
      </w:r>
      <w:r w:rsidR="003F61A8">
        <w:t xml:space="preserve"> </w:t>
      </w:r>
      <w:r w:rsidRPr="00A655C8">
        <w:t>without</w:t>
      </w:r>
      <w:r w:rsidR="00AC39F7" w:rsidRPr="00A655C8">
        <w:t xml:space="preserve"> soap</w:t>
      </w:r>
      <w:r w:rsidRPr="00A655C8">
        <w:t xml:space="preserve"> were using other products</w:t>
      </w:r>
      <w:r w:rsidR="003F61A8">
        <w:t>,</w:t>
      </w:r>
      <w:r w:rsidRPr="00A655C8">
        <w:t xml:space="preserve"> such as ash</w:t>
      </w:r>
      <w:r w:rsidR="003F61A8">
        <w:t>,</w:t>
      </w:r>
      <w:r w:rsidRPr="00A655C8">
        <w:t xml:space="preserve"> for handwashing</w:t>
      </w:r>
      <w:r w:rsidR="00B747B6">
        <w:t>,</w:t>
      </w:r>
      <w:r w:rsidRPr="00A655C8">
        <w:t xml:space="preserve"> but they </w:t>
      </w:r>
      <w:r w:rsidR="00B747B6">
        <w:t xml:space="preserve">had </w:t>
      </w:r>
      <w:r w:rsidRPr="00A655C8">
        <w:t xml:space="preserve">used soap at some point before </w:t>
      </w:r>
      <w:r w:rsidR="00B747B6">
        <w:t>it ran out, since</w:t>
      </w:r>
      <w:r w:rsidR="00EE578B" w:rsidRPr="00A655C8">
        <w:t xml:space="preserve"> 80% of the respondents reported using both soap and ash.</w:t>
      </w:r>
      <w:r w:rsidR="004522ED">
        <w:t xml:space="preserve"> </w:t>
      </w:r>
      <w:r w:rsidR="00EE578B" w:rsidRPr="00A655C8">
        <w:t>Al</w:t>
      </w:r>
      <w:r w:rsidR="000B0C06" w:rsidRPr="00A655C8">
        <w:t>so</w:t>
      </w:r>
      <w:r w:rsidR="009D15B2" w:rsidRPr="00A655C8">
        <w:t>,</w:t>
      </w:r>
      <w:r w:rsidR="000B0C06" w:rsidRPr="00A655C8">
        <w:t xml:space="preserve"> 5</w:t>
      </w:r>
      <w:r w:rsidR="00CC682F" w:rsidRPr="00A655C8">
        <w:t>3% of the respondents reported</w:t>
      </w:r>
      <w:r w:rsidR="000B0C06" w:rsidRPr="00A655C8">
        <w:t xml:space="preserve"> hav</w:t>
      </w:r>
      <w:r w:rsidR="00CC682F" w:rsidRPr="00A655C8">
        <w:t>ing</w:t>
      </w:r>
      <w:r w:rsidR="000B0C06" w:rsidRPr="00A655C8">
        <w:t xml:space="preserve"> received soap</w:t>
      </w:r>
      <w:r w:rsidR="00B747B6">
        <w:t>;</w:t>
      </w:r>
      <w:r w:rsidR="000B0C06" w:rsidRPr="00A655C8">
        <w:t xml:space="preserve"> however</w:t>
      </w:r>
      <w:r w:rsidR="00B747B6">
        <w:t>,</w:t>
      </w:r>
      <w:r w:rsidR="000B0C06" w:rsidRPr="00A655C8">
        <w:t xml:space="preserve"> SP distributes 250g </w:t>
      </w:r>
      <w:r w:rsidR="00B747B6">
        <w:t xml:space="preserve">of soap </w:t>
      </w:r>
      <w:r w:rsidR="000B0C06" w:rsidRPr="00A655C8">
        <w:t xml:space="preserve">per individual every month during </w:t>
      </w:r>
      <w:r w:rsidR="00B747B6">
        <w:t xml:space="preserve">the </w:t>
      </w:r>
      <w:r w:rsidR="000B0C06" w:rsidRPr="00A655C8">
        <w:t xml:space="preserve">General Food Distribution (GFD). </w:t>
      </w:r>
      <w:r w:rsidR="00B747B6">
        <w:t>Although</w:t>
      </w:r>
      <w:r w:rsidR="009D15B2" w:rsidRPr="00A655C8">
        <w:t xml:space="preserve"> </w:t>
      </w:r>
      <w:r w:rsidR="00B747B6">
        <w:t xml:space="preserve">during the consent process </w:t>
      </w:r>
      <w:r w:rsidR="009D15B2" w:rsidRPr="00A655C8">
        <w:t xml:space="preserve">enumerators </w:t>
      </w:r>
      <w:r w:rsidR="003F226B" w:rsidRPr="00A655C8">
        <w:t xml:space="preserve">emphasized that </w:t>
      </w:r>
      <w:r w:rsidR="00B747B6">
        <w:t xml:space="preserve">survey </w:t>
      </w:r>
      <w:r w:rsidR="003F226B" w:rsidRPr="00A655C8">
        <w:t>participation and response</w:t>
      </w:r>
      <w:r w:rsidR="00B747B6">
        <w:t>s</w:t>
      </w:r>
      <w:r w:rsidR="003F226B" w:rsidRPr="00A655C8">
        <w:t xml:space="preserve"> would not affect future or past benefits with SP or any NGO</w:t>
      </w:r>
      <w:r w:rsidR="00B747B6">
        <w:t>,</w:t>
      </w:r>
      <w:r w:rsidR="00274B0D" w:rsidRPr="00A655C8">
        <w:t xml:space="preserve"> i</w:t>
      </w:r>
      <w:r w:rsidR="009D15B2" w:rsidRPr="00A655C8">
        <w:t>t is possible that s</w:t>
      </w:r>
      <w:r w:rsidR="000B0C06" w:rsidRPr="00A655C8">
        <w:t xml:space="preserve">ome respondents </w:t>
      </w:r>
      <w:r w:rsidR="003F226B" w:rsidRPr="00A655C8">
        <w:t xml:space="preserve">still </w:t>
      </w:r>
      <w:r w:rsidR="000B0C06" w:rsidRPr="00A655C8">
        <w:t>ha</w:t>
      </w:r>
      <w:r w:rsidR="009D15B2" w:rsidRPr="00A655C8">
        <w:t>d</w:t>
      </w:r>
      <w:r w:rsidR="000B0C06" w:rsidRPr="00A655C8">
        <w:t xml:space="preserve"> </w:t>
      </w:r>
      <w:r w:rsidR="00B747B6">
        <w:t>the</w:t>
      </w:r>
      <w:r w:rsidR="000B0C06" w:rsidRPr="00A655C8">
        <w:t xml:space="preserve"> perception that</w:t>
      </w:r>
      <w:r w:rsidR="009D15B2" w:rsidRPr="00A655C8">
        <w:t xml:space="preserve"> if</w:t>
      </w:r>
      <w:r w:rsidR="0015190B">
        <w:t xml:space="preserve"> </w:t>
      </w:r>
      <w:r w:rsidR="0015190B">
        <w:lastRenderedPageBreak/>
        <w:t>t</w:t>
      </w:r>
      <w:r w:rsidR="000B0C06" w:rsidRPr="00A655C8">
        <w:t>he</w:t>
      </w:r>
      <w:r w:rsidR="009D15B2" w:rsidRPr="00A655C8">
        <w:t>y</w:t>
      </w:r>
      <w:r w:rsidR="000B0C06" w:rsidRPr="00A655C8">
        <w:t xml:space="preserve"> reveal</w:t>
      </w:r>
      <w:r w:rsidR="009D15B2" w:rsidRPr="00A655C8">
        <w:t>ed</w:t>
      </w:r>
      <w:r w:rsidR="000B0C06" w:rsidRPr="00A655C8">
        <w:t xml:space="preserve"> that they </w:t>
      </w:r>
      <w:r w:rsidR="00B747B6">
        <w:t xml:space="preserve">had </w:t>
      </w:r>
      <w:r w:rsidR="000B0C06" w:rsidRPr="00A655C8">
        <w:t>received a</w:t>
      </w:r>
      <w:r w:rsidR="001A32D6" w:rsidRPr="00A655C8">
        <w:t>n</w:t>
      </w:r>
      <w:r w:rsidR="009D15B2" w:rsidRPr="00A655C8">
        <w:t>y</w:t>
      </w:r>
      <w:r w:rsidR="000B0C06" w:rsidRPr="00A655C8">
        <w:t xml:space="preserve"> item</w:t>
      </w:r>
      <w:r w:rsidR="009D15B2" w:rsidRPr="00A655C8">
        <w:t>s</w:t>
      </w:r>
      <w:r w:rsidR="000B0C06" w:rsidRPr="00A655C8">
        <w:t xml:space="preserve">, they </w:t>
      </w:r>
      <w:r w:rsidR="001A32D6" w:rsidRPr="00A655C8">
        <w:t>w</w:t>
      </w:r>
      <w:r w:rsidR="009D15B2" w:rsidRPr="00A655C8">
        <w:t>ould</w:t>
      </w:r>
      <w:r w:rsidR="001A32D6" w:rsidRPr="00A655C8">
        <w:t xml:space="preserve"> be not </w:t>
      </w:r>
      <w:r w:rsidR="009D15B2" w:rsidRPr="00A655C8">
        <w:t>eligible to benefit</w:t>
      </w:r>
      <w:r w:rsidR="001A32D6" w:rsidRPr="00A655C8">
        <w:t xml:space="preserve"> in the next distribution.</w:t>
      </w:r>
    </w:p>
    <w:p w14:paraId="5B0B0511" w14:textId="77777777" w:rsidR="001A32D6" w:rsidRPr="00A655C8" w:rsidRDefault="001A32D6" w:rsidP="001A1BB1">
      <w:pPr>
        <w:keepNext/>
        <w:keepLines/>
        <w:numPr>
          <w:ilvl w:val="0"/>
          <w:numId w:val="19"/>
        </w:numPr>
        <w:spacing w:before="240" w:after="0" w:line="259" w:lineRule="auto"/>
        <w:jc w:val="both"/>
        <w:outlineLvl w:val="0"/>
        <w:rPr>
          <w:rFonts w:eastAsiaTheme="majorEastAsia" w:cstheme="majorBidi"/>
          <w:color w:val="2E74B5" w:themeColor="accent1" w:themeShade="BF"/>
        </w:rPr>
      </w:pPr>
      <w:bookmarkStart w:id="37" w:name="_Toc504942285"/>
      <w:r w:rsidRPr="00A655C8">
        <w:rPr>
          <w:rFonts w:eastAsiaTheme="majorEastAsia" w:cstheme="majorBidi"/>
          <w:color w:val="2E74B5" w:themeColor="accent1" w:themeShade="BF"/>
        </w:rPr>
        <w:t>Recommendations</w:t>
      </w:r>
      <w:bookmarkEnd w:id="37"/>
    </w:p>
    <w:p w14:paraId="50CE4866" w14:textId="77777777" w:rsidR="001A32D6" w:rsidRPr="00A655C8" w:rsidRDefault="001A32D6" w:rsidP="001A32D6">
      <w:pPr>
        <w:spacing w:after="0" w:line="240" w:lineRule="auto"/>
        <w:jc w:val="both"/>
        <w:rPr>
          <w:b/>
        </w:rPr>
      </w:pPr>
    </w:p>
    <w:p w14:paraId="14BC4820" w14:textId="77777777" w:rsidR="001A32D6" w:rsidRPr="00A655C8" w:rsidRDefault="001A32D6" w:rsidP="001A32D6">
      <w:pPr>
        <w:spacing w:after="160" w:line="259" w:lineRule="auto"/>
        <w:jc w:val="both"/>
        <w:rPr>
          <w:b/>
        </w:rPr>
      </w:pPr>
      <w:r w:rsidRPr="00A655C8">
        <w:rPr>
          <w:b/>
        </w:rPr>
        <w:t>Water supply</w:t>
      </w:r>
    </w:p>
    <w:p w14:paraId="1627A9A7" w14:textId="77777777" w:rsidR="000462B1" w:rsidRPr="00A655C8" w:rsidRDefault="00CC682F" w:rsidP="001A32D6">
      <w:pPr>
        <w:spacing w:after="160" w:line="259" w:lineRule="auto"/>
        <w:jc w:val="both"/>
      </w:pPr>
      <w:r w:rsidRPr="00A655C8">
        <w:t>Some</w:t>
      </w:r>
      <w:r w:rsidR="001A32D6" w:rsidRPr="00A655C8">
        <w:t xml:space="preserve"> of the HH</w:t>
      </w:r>
      <w:r w:rsidR="003F226B" w:rsidRPr="00A655C8">
        <w:t>s met</w:t>
      </w:r>
      <w:r w:rsidR="001A32D6" w:rsidRPr="00A655C8">
        <w:t xml:space="preserve"> the </w:t>
      </w:r>
      <w:r w:rsidR="00B747B6" w:rsidRPr="00A655C8">
        <w:t xml:space="preserve">20 liters per person per day </w:t>
      </w:r>
      <w:r w:rsidR="001A32D6" w:rsidRPr="00A655C8">
        <w:t>minimum of water required</w:t>
      </w:r>
      <w:r w:rsidR="00B747B6">
        <w:t xml:space="preserve"> </w:t>
      </w:r>
      <w:r w:rsidR="001A32D6" w:rsidRPr="00A655C8">
        <w:t>for post</w:t>
      </w:r>
      <w:r w:rsidR="00B747B6">
        <w:t>-</w:t>
      </w:r>
      <w:r w:rsidR="001A32D6" w:rsidRPr="00A655C8">
        <w:t>emergency situation</w:t>
      </w:r>
      <w:r w:rsidR="00B747B6">
        <w:t>s</w:t>
      </w:r>
      <w:r w:rsidR="001A32D6" w:rsidRPr="00A655C8">
        <w:t xml:space="preserve"> </w:t>
      </w:r>
      <w:r w:rsidR="00B747B6">
        <w:t>in a</w:t>
      </w:r>
      <w:r w:rsidR="001A32D6" w:rsidRPr="00A655C8">
        <w:t xml:space="preserve"> refugee setting. </w:t>
      </w:r>
    </w:p>
    <w:p w14:paraId="0AA41DB9" w14:textId="77777777" w:rsidR="000462B1" w:rsidRPr="00A655C8" w:rsidRDefault="001A32D6" w:rsidP="000462B1">
      <w:pPr>
        <w:pStyle w:val="ListParagraph"/>
        <w:numPr>
          <w:ilvl w:val="0"/>
          <w:numId w:val="26"/>
        </w:numPr>
        <w:spacing w:after="160" w:line="259" w:lineRule="auto"/>
        <w:jc w:val="both"/>
      </w:pPr>
      <w:r w:rsidRPr="00A655C8">
        <w:t xml:space="preserve">It </w:t>
      </w:r>
      <w:r w:rsidR="00B747B6">
        <w:t xml:space="preserve">is </w:t>
      </w:r>
      <w:r w:rsidRPr="00A655C8">
        <w:t>recommended that measures</w:t>
      </w:r>
      <w:r w:rsidR="00B747B6">
        <w:t xml:space="preserve"> be taken to</w:t>
      </w:r>
      <w:r w:rsidRPr="00A655C8">
        <w:t xml:space="preserve"> ensure proper and maximum utilization of </w:t>
      </w:r>
      <w:r w:rsidR="00B7704B">
        <w:t xml:space="preserve">the </w:t>
      </w:r>
      <w:r w:rsidRPr="00A655C8">
        <w:t>water pumped</w:t>
      </w:r>
      <w:r w:rsidR="00B747B6">
        <w:t>,</w:t>
      </w:r>
      <w:r w:rsidRPr="00A655C8">
        <w:t xml:space="preserve"> </w:t>
      </w:r>
      <w:r w:rsidR="00B7704B">
        <w:t>eliminating water wasting</w:t>
      </w:r>
      <w:r w:rsidRPr="00A655C8">
        <w:t xml:space="preserve"> at tap stands. </w:t>
      </w:r>
    </w:p>
    <w:p w14:paraId="55150292" w14:textId="77777777" w:rsidR="001A32D6" w:rsidRPr="00A655C8" w:rsidRDefault="002C6CB6" w:rsidP="000462B1">
      <w:pPr>
        <w:pStyle w:val="ListParagraph"/>
        <w:numPr>
          <w:ilvl w:val="0"/>
          <w:numId w:val="26"/>
        </w:numPr>
        <w:spacing w:after="160" w:line="259" w:lineRule="auto"/>
        <w:jc w:val="both"/>
      </w:pPr>
      <w:r w:rsidRPr="00A655C8">
        <w:t>Also</w:t>
      </w:r>
      <w:r w:rsidR="00B7704B">
        <w:t>,</w:t>
      </w:r>
      <w:r w:rsidRPr="00A655C8">
        <w:t xml:space="preserve"> during the</w:t>
      </w:r>
      <w:r w:rsidR="001A32D6" w:rsidRPr="00A655C8">
        <w:t xml:space="preserve"> dry season, the need for water increases </w:t>
      </w:r>
      <w:r w:rsidR="003F226B" w:rsidRPr="00A655C8">
        <w:t>as compared to</w:t>
      </w:r>
      <w:r w:rsidR="001A32D6" w:rsidRPr="00A655C8">
        <w:t xml:space="preserve"> the rainy season</w:t>
      </w:r>
      <w:r w:rsidR="00B7704B">
        <w:t>.</w:t>
      </w:r>
      <w:r w:rsidR="003F226B" w:rsidRPr="00A655C8">
        <w:t xml:space="preserve"> </w:t>
      </w:r>
      <w:r w:rsidR="00B7704B">
        <w:t>A</w:t>
      </w:r>
      <w:r w:rsidR="001A5655" w:rsidRPr="00A655C8">
        <w:t xml:space="preserve">ctivities </w:t>
      </w:r>
      <w:r w:rsidR="00B7704B">
        <w:t>like</w:t>
      </w:r>
      <w:r w:rsidR="001A5655" w:rsidRPr="00A655C8">
        <w:t xml:space="preserve"> brick molding w</w:t>
      </w:r>
      <w:r w:rsidR="00B7704B">
        <w:t>ere</w:t>
      </w:r>
      <w:r w:rsidR="003F226B" w:rsidRPr="00A655C8">
        <w:t xml:space="preserve"> commonly</w:t>
      </w:r>
      <w:r w:rsidR="001A5655" w:rsidRPr="00A655C8">
        <w:t xml:space="preserve"> observed by</w:t>
      </w:r>
      <w:r w:rsidR="003F226B" w:rsidRPr="00A655C8">
        <w:t xml:space="preserve"> the team</w:t>
      </w:r>
      <w:r w:rsidR="00B7704B">
        <w:t xml:space="preserve">, which </w:t>
      </w:r>
      <w:r w:rsidR="001A32D6" w:rsidRPr="00A655C8">
        <w:t>consume a lot of water</w:t>
      </w:r>
      <w:r w:rsidR="003F226B" w:rsidRPr="00A655C8">
        <w:t xml:space="preserve"> and may a</w:t>
      </w:r>
      <w:r w:rsidR="001A5655" w:rsidRPr="00A655C8">
        <w:t>ffect domestic water availability and utilization</w:t>
      </w:r>
      <w:r w:rsidR="003F226B" w:rsidRPr="00A655C8">
        <w:t xml:space="preserve">. </w:t>
      </w:r>
      <w:r w:rsidR="00B7704B">
        <w:t>T</w:t>
      </w:r>
      <w:r w:rsidR="003F226B" w:rsidRPr="00A655C8">
        <w:t>his concern</w:t>
      </w:r>
      <w:r w:rsidR="001A32D6" w:rsidRPr="00A655C8">
        <w:t xml:space="preserve"> </w:t>
      </w:r>
      <w:r w:rsidR="00B7704B">
        <w:t xml:space="preserve">needs to be addressed </w:t>
      </w:r>
      <w:r w:rsidR="001A32D6" w:rsidRPr="00A655C8">
        <w:t xml:space="preserve">in consultation </w:t>
      </w:r>
      <w:r w:rsidR="0075424A" w:rsidRPr="00A655C8">
        <w:t xml:space="preserve">with camp leaders, community leaders, </w:t>
      </w:r>
      <w:r w:rsidR="001A32D6" w:rsidRPr="00A655C8">
        <w:t>UNHCR</w:t>
      </w:r>
      <w:r w:rsidR="0075424A" w:rsidRPr="00A655C8">
        <w:t xml:space="preserve"> and other stakeholders</w:t>
      </w:r>
      <w:r w:rsidR="001A32D6" w:rsidRPr="00A655C8">
        <w:t>.</w:t>
      </w:r>
    </w:p>
    <w:p w14:paraId="22107601" w14:textId="77777777" w:rsidR="001A32D6" w:rsidRPr="00A655C8" w:rsidRDefault="001A32D6" w:rsidP="001A32D6">
      <w:pPr>
        <w:spacing w:after="160" w:line="259" w:lineRule="auto"/>
        <w:jc w:val="both"/>
        <w:rPr>
          <w:b/>
        </w:rPr>
      </w:pPr>
      <w:r w:rsidRPr="00A655C8">
        <w:rPr>
          <w:b/>
        </w:rPr>
        <w:t>Sanitation</w:t>
      </w:r>
    </w:p>
    <w:p w14:paraId="6C8BCB78" w14:textId="77777777" w:rsidR="000462B1" w:rsidRPr="00A655C8" w:rsidRDefault="001A32D6" w:rsidP="001A32D6">
      <w:pPr>
        <w:spacing w:after="160" w:line="259" w:lineRule="auto"/>
        <w:jc w:val="both"/>
      </w:pPr>
      <w:r w:rsidRPr="00A655C8">
        <w:t>The numbers of HHs practicing open</w:t>
      </w:r>
      <w:r w:rsidR="0075424A" w:rsidRPr="00A655C8">
        <w:t xml:space="preserve"> defecation </w:t>
      </w:r>
      <w:r w:rsidRPr="00A655C8">
        <w:t>(</w:t>
      </w:r>
      <w:r w:rsidR="00035DB6" w:rsidRPr="00A655C8">
        <w:t xml:space="preserve">18% </w:t>
      </w:r>
      <w:r w:rsidRPr="00A655C8">
        <w:t xml:space="preserve">in Ajuong </w:t>
      </w:r>
      <w:r w:rsidR="00B7704B">
        <w:t xml:space="preserve">Thok </w:t>
      </w:r>
      <w:r w:rsidRPr="00A655C8">
        <w:t xml:space="preserve">and </w:t>
      </w:r>
      <w:r w:rsidR="00035DB6" w:rsidRPr="00A655C8">
        <w:t xml:space="preserve">20% </w:t>
      </w:r>
      <w:r w:rsidRPr="00A655C8">
        <w:t xml:space="preserve">in Pamir) are higher than </w:t>
      </w:r>
      <w:r w:rsidR="00B7704B">
        <w:t xml:space="preserve">the </w:t>
      </w:r>
      <w:r w:rsidRPr="00A655C8">
        <w:t>maximum of 15% for post</w:t>
      </w:r>
      <w:r w:rsidR="00B7704B">
        <w:t>-</w:t>
      </w:r>
      <w:r w:rsidRPr="00A655C8">
        <w:t xml:space="preserve">emergency </w:t>
      </w:r>
      <w:r w:rsidR="00B7704B">
        <w:t>situations in a</w:t>
      </w:r>
      <w:r w:rsidRPr="00A655C8">
        <w:t xml:space="preserve"> refugee setting. </w:t>
      </w:r>
    </w:p>
    <w:p w14:paraId="4A09A2E5" w14:textId="77777777" w:rsidR="001A32D6" w:rsidRPr="00A655C8" w:rsidRDefault="001A32D6" w:rsidP="000462B1">
      <w:pPr>
        <w:pStyle w:val="ListParagraph"/>
        <w:numPr>
          <w:ilvl w:val="0"/>
          <w:numId w:val="27"/>
        </w:numPr>
        <w:spacing w:after="160" w:line="259" w:lineRule="auto"/>
        <w:jc w:val="both"/>
      </w:pPr>
      <w:r w:rsidRPr="00A655C8">
        <w:t>Therefore</w:t>
      </w:r>
      <w:r w:rsidR="0075424A" w:rsidRPr="00A655C8">
        <w:t>,</w:t>
      </w:r>
      <w:r w:rsidRPr="00A655C8">
        <w:t xml:space="preserve"> it is recommende</w:t>
      </w:r>
      <w:r w:rsidR="001A5655" w:rsidRPr="00A655C8">
        <w:t>d that access to latrines</w:t>
      </w:r>
      <w:r w:rsidR="00B7704B">
        <w:t>,</w:t>
      </w:r>
      <w:r w:rsidR="001A5655" w:rsidRPr="00A655C8">
        <w:t xml:space="preserve"> and sensitization</w:t>
      </w:r>
      <w:r w:rsidRPr="00A655C8">
        <w:t xml:space="preserve"> of communities on the importance of using latrines</w:t>
      </w:r>
      <w:r w:rsidR="00B7704B">
        <w:t>,</w:t>
      </w:r>
      <w:r w:rsidRPr="00A655C8">
        <w:t xml:space="preserve"> be increased</w:t>
      </w:r>
      <w:r w:rsidR="005C73D9">
        <w:t>, in order</w:t>
      </w:r>
      <w:r w:rsidR="00BB21CC" w:rsidRPr="00A655C8">
        <w:t xml:space="preserve"> to address the adaptation challenges</w:t>
      </w:r>
      <w:r w:rsidR="005C73D9">
        <w:t>,</w:t>
      </w:r>
      <w:r w:rsidR="00BB21CC" w:rsidRPr="00A655C8">
        <w:t xml:space="preserve"> especially </w:t>
      </w:r>
      <w:r w:rsidR="005C73D9">
        <w:t xml:space="preserve">of </w:t>
      </w:r>
      <w:r w:rsidR="00BB21CC" w:rsidRPr="00A655C8">
        <w:t>the new arrivals.</w:t>
      </w:r>
    </w:p>
    <w:p w14:paraId="6EBAFF09" w14:textId="77777777" w:rsidR="001A32D6" w:rsidRPr="00A655C8" w:rsidRDefault="001A32D6" w:rsidP="000462B1">
      <w:pPr>
        <w:pStyle w:val="ListParagraph"/>
        <w:numPr>
          <w:ilvl w:val="0"/>
          <w:numId w:val="27"/>
        </w:numPr>
        <w:spacing w:after="160" w:line="259" w:lineRule="auto"/>
        <w:jc w:val="both"/>
      </w:pPr>
      <w:r w:rsidRPr="00A655C8">
        <w:t xml:space="preserve">Many </w:t>
      </w:r>
      <w:r w:rsidR="005C73D9">
        <w:t xml:space="preserve">of the FGD </w:t>
      </w:r>
      <w:r w:rsidRPr="00A655C8">
        <w:t>respondents reported</w:t>
      </w:r>
      <w:r w:rsidR="0075424A" w:rsidRPr="00A655C8">
        <w:t xml:space="preserve"> that</w:t>
      </w:r>
      <w:r w:rsidRPr="00A655C8">
        <w:t xml:space="preserve"> their </w:t>
      </w:r>
      <w:r w:rsidR="005C73D9">
        <w:t xml:space="preserve">latrine </w:t>
      </w:r>
      <w:r w:rsidRPr="00A655C8">
        <w:t>superstructures</w:t>
      </w:r>
      <w:r w:rsidR="0075424A" w:rsidRPr="00A655C8">
        <w:t>/ bases</w:t>
      </w:r>
      <w:r w:rsidRPr="00A655C8">
        <w:t xml:space="preserve"> </w:t>
      </w:r>
      <w:r w:rsidR="005C73D9">
        <w:t>had</w:t>
      </w:r>
      <w:r w:rsidRPr="00A655C8">
        <w:t xml:space="preserve"> been destroyed by termites</w:t>
      </w:r>
      <w:r w:rsidR="0075424A" w:rsidRPr="00A655C8">
        <w:t>. It is</w:t>
      </w:r>
      <w:r w:rsidRPr="00A655C8">
        <w:t xml:space="preserve"> recommended that the HHs with destroyed superstructures </w:t>
      </w:r>
      <w:r w:rsidR="005C73D9">
        <w:t xml:space="preserve">be identified </w:t>
      </w:r>
      <w:r w:rsidRPr="00A655C8">
        <w:t xml:space="preserve">and supplied with the necessary </w:t>
      </w:r>
      <w:r w:rsidR="005C73D9">
        <w:t xml:space="preserve">construction </w:t>
      </w:r>
      <w:r w:rsidRPr="00A655C8">
        <w:t>materials</w:t>
      </w:r>
      <w:r w:rsidR="005C73D9">
        <w:t>,</w:t>
      </w:r>
      <w:r w:rsidRPr="00A655C8">
        <w:t xml:space="preserve"> since the</w:t>
      </w:r>
      <w:r w:rsidR="0075424A" w:rsidRPr="00A655C8">
        <w:t>re</w:t>
      </w:r>
      <w:r w:rsidRPr="00A655C8">
        <w:t xml:space="preserve"> ha</w:t>
      </w:r>
      <w:r w:rsidR="0075424A" w:rsidRPr="00A655C8">
        <w:t>s</w:t>
      </w:r>
      <w:r w:rsidRPr="00A655C8">
        <w:t xml:space="preserve"> been a shift from</w:t>
      </w:r>
      <w:r w:rsidR="00463528" w:rsidRPr="00A655C8">
        <w:t xml:space="preserve"> the use of</w:t>
      </w:r>
      <w:r w:rsidRPr="00A655C8">
        <w:t xml:space="preserve"> grass</w:t>
      </w:r>
      <w:r w:rsidR="002615AA" w:rsidRPr="00A655C8">
        <w:t xml:space="preserve"> and poles</w:t>
      </w:r>
      <w:r w:rsidRPr="00A655C8">
        <w:t xml:space="preserve"> to </w:t>
      </w:r>
      <w:r w:rsidR="005C73D9">
        <w:t xml:space="preserve">the </w:t>
      </w:r>
      <w:r w:rsidRPr="00A655C8">
        <w:t>use of bricks</w:t>
      </w:r>
      <w:r w:rsidR="00463528" w:rsidRPr="00A655C8">
        <w:t xml:space="preserve"> and </w:t>
      </w:r>
      <w:r w:rsidR="00585EE2" w:rsidRPr="00A655C8">
        <w:t xml:space="preserve">concrete </w:t>
      </w:r>
      <w:r w:rsidR="00463528" w:rsidRPr="00A655C8">
        <w:t>slabs</w:t>
      </w:r>
      <w:r w:rsidRPr="00A655C8">
        <w:t>.</w:t>
      </w:r>
    </w:p>
    <w:p w14:paraId="16D6DFED" w14:textId="77777777" w:rsidR="001A32D6" w:rsidRPr="00A655C8" w:rsidRDefault="001A32D6" w:rsidP="001A32D6">
      <w:pPr>
        <w:spacing w:after="160" w:line="259" w:lineRule="auto"/>
        <w:jc w:val="both"/>
        <w:rPr>
          <w:b/>
        </w:rPr>
      </w:pPr>
      <w:r w:rsidRPr="00A655C8">
        <w:rPr>
          <w:b/>
        </w:rPr>
        <w:t xml:space="preserve">Hygiene </w:t>
      </w:r>
    </w:p>
    <w:p w14:paraId="4C59510D" w14:textId="77777777" w:rsidR="000462B1" w:rsidRPr="00A655C8" w:rsidRDefault="001A32D6" w:rsidP="001A32D6">
      <w:pPr>
        <w:spacing w:after="0" w:line="240" w:lineRule="auto"/>
        <w:jc w:val="both"/>
        <w:rPr>
          <w:lang w:val="en-GB"/>
        </w:rPr>
      </w:pPr>
      <w:r w:rsidRPr="00A655C8">
        <w:rPr>
          <w:lang w:val="en-GB"/>
        </w:rPr>
        <w:t xml:space="preserve">Lack of soap was a mentioned throughout the </w:t>
      </w:r>
      <w:r w:rsidR="00BB21CC" w:rsidRPr="00A655C8">
        <w:rPr>
          <w:lang w:val="en-GB"/>
        </w:rPr>
        <w:t>FGD</w:t>
      </w:r>
      <w:r w:rsidR="005C73D9">
        <w:rPr>
          <w:lang w:val="en-GB"/>
        </w:rPr>
        <w:t>s</w:t>
      </w:r>
      <w:r w:rsidR="00BB21CC" w:rsidRPr="00A655C8">
        <w:rPr>
          <w:lang w:val="en-GB"/>
        </w:rPr>
        <w:t>.</w:t>
      </w:r>
    </w:p>
    <w:p w14:paraId="19874447" w14:textId="77777777" w:rsidR="000462B1" w:rsidRPr="00A655C8" w:rsidRDefault="001A32D6" w:rsidP="000462B1">
      <w:pPr>
        <w:pStyle w:val="ListParagraph"/>
        <w:numPr>
          <w:ilvl w:val="0"/>
          <w:numId w:val="28"/>
        </w:numPr>
        <w:spacing w:after="0" w:line="240" w:lineRule="auto"/>
        <w:jc w:val="both"/>
        <w:rPr>
          <w:b/>
          <w:lang w:val="en-GB"/>
        </w:rPr>
      </w:pPr>
      <w:r w:rsidRPr="00A655C8">
        <w:rPr>
          <w:lang w:val="en-GB"/>
        </w:rPr>
        <w:t>It is recommended that</w:t>
      </w:r>
      <w:r w:rsidR="0075424A" w:rsidRPr="00A655C8">
        <w:rPr>
          <w:lang w:val="en-GB"/>
        </w:rPr>
        <w:t xml:space="preserve"> partners provide</w:t>
      </w:r>
      <w:r w:rsidRPr="00A655C8">
        <w:rPr>
          <w:lang w:val="en-GB"/>
        </w:rPr>
        <w:t xml:space="preserve"> more soap for refugee populations</w:t>
      </w:r>
      <w:r w:rsidR="0075424A" w:rsidRPr="00A655C8">
        <w:rPr>
          <w:lang w:val="en-GB"/>
        </w:rPr>
        <w:t>; this could potentially lower diarrheal</w:t>
      </w:r>
      <w:r w:rsidRPr="00A655C8">
        <w:rPr>
          <w:lang w:val="en-GB"/>
        </w:rPr>
        <w:t xml:space="preserve"> levels in children </w:t>
      </w:r>
      <w:r w:rsidR="005C73D9">
        <w:rPr>
          <w:lang w:val="en-GB"/>
        </w:rPr>
        <w:t>U5,</w:t>
      </w:r>
      <w:r w:rsidRPr="00A655C8">
        <w:rPr>
          <w:lang w:val="en-GB"/>
        </w:rPr>
        <w:t xml:space="preserve"> and improve overall hygiene conditions.</w:t>
      </w:r>
    </w:p>
    <w:p w14:paraId="321DBE21" w14:textId="56324468" w:rsidR="0015190B" w:rsidRPr="00FC41B2" w:rsidRDefault="00D6705A">
      <w:pPr>
        <w:pStyle w:val="ListParagraph"/>
        <w:numPr>
          <w:ilvl w:val="0"/>
          <w:numId w:val="28"/>
        </w:numPr>
        <w:spacing w:after="0" w:line="240" w:lineRule="auto"/>
        <w:jc w:val="both"/>
        <w:rPr>
          <w:b/>
          <w:lang w:val="en-GB"/>
        </w:rPr>
      </w:pPr>
      <w:r w:rsidRPr="00A655C8">
        <w:rPr>
          <w:lang w:val="en-GB"/>
        </w:rPr>
        <w:t xml:space="preserve">Additionally, hygiene </w:t>
      </w:r>
      <w:r w:rsidR="001A32D6" w:rsidRPr="00A655C8">
        <w:rPr>
          <w:lang w:val="en-GB"/>
        </w:rPr>
        <w:t xml:space="preserve">promotional activities should be increased </w:t>
      </w:r>
      <w:r w:rsidR="000462B1" w:rsidRPr="00A655C8">
        <w:rPr>
          <w:lang w:val="en-GB"/>
        </w:rPr>
        <w:t xml:space="preserve">and explored </w:t>
      </w:r>
      <w:r w:rsidR="001A32D6" w:rsidRPr="00A655C8">
        <w:rPr>
          <w:lang w:val="en-GB"/>
        </w:rPr>
        <w:t>in areas where open defecation is persistent</w:t>
      </w:r>
      <w:r w:rsidR="001A5655" w:rsidRPr="00A655C8">
        <w:rPr>
          <w:lang w:val="en-GB"/>
        </w:rPr>
        <w:t>.</w:t>
      </w:r>
    </w:p>
    <w:p w14:paraId="1245354E" w14:textId="37608E1B" w:rsidR="001A32D6" w:rsidRPr="0015190B" w:rsidRDefault="0015190B">
      <w:pPr>
        <w:pStyle w:val="ListParagraph"/>
        <w:numPr>
          <w:ilvl w:val="0"/>
          <w:numId w:val="28"/>
        </w:numPr>
        <w:spacing w:after="0" w:line="240" w:lineRule="auto"/>
        <w:jc w:val="both"/>
        <w:rPr>
          <w:b/>
          <w:lang w:val="en-GB"/>
        </w:rPr>
      </w:pPr>
      <w:r>
        <w:rPr>
          <w:lang w:val="en-GB"/>
        </w:rPr>
        <w:t>Community</w:t>
      </w:r>
      <w:r>
        <w:t xml:space="preserve"> sensitization on the dangers of unsafe excreta disposal should be implemented</w:t>
      </w:r>
      <w:r w:rsidR="001A32D6" w:rsidRPr="0015190B">
        <w:rPr>
          <w:lang w:val="en-GB"/>
        </w:rPr>
        <w:t xml:space="preserve">. </w:t>
      </w:r>
    </w:p>
    <w:p w14:paraId="041AA86A" w14:textId="77777777" w:rsidR="00BB21CC" w:rsidRPr="00A655C8" w:rsidRDefault="00BB21CC" w:rsidP="001A32D6">
      <w:pPr>
        <w:spacing w:after="0" w:line="240" w:lineRule="auto"/>
        <w:jc w:val="both"/>
        <w:rPr>
          <w:b/>
          <w:lang w:val="en-GB"/>
        </w:rPr>
      </w:pPr>
    </w:p>
    <w:p w14:paraId="0DBB8B08" w14:textId="77777777" w:rsidR="001A32D6" w:rsidRPr="00A655C8" w:rsidRDefault="001A32D6" w:rsidP="001A32D6">
      <w:pPr>
        <w:spacing w:after="0" w:line="240" w:lineRule="auto"/>
        <w:jc w:val="both"/>
        <w:rPr>
          <w:b/>
          <w:lang w:val="en-GB"/>
        </w:rPr>
      </w:pPr>
      <w:r w:rsidRPr="00A655C8">
        <w:rPr>
          <w:b/>
          <w:lang w:val="en-GB"/>
        </w:rPr>
        <w:t>Waste management</w:t>
      </w:r>
    </w:p>
    <w:p w14:paraId="6ED15EF0" w14:textId="77777777" w:rsidR="001A32D6" w:rsidRPr="00A655C8" w:rsidRDefault="001A32D6" w:rsidP="001A32D6">
      <w:pPr>
        <w:spacing w:after="0" w:line="240" w:lineRule="auto"/>
        <w:jc w:val="both"/>
        <w:rPr>
          <w:lang w:val="en-GB"/>
        </w:rPr>
      </w:pPr>
    </w:p>
    <w:p w14:paraId="7133FD65" w14:textId="77777777" w:rsidR="000462B1" w:rsidRPr="00A655C8" w:rsidRDefault="002615AA" w:rsidP="001A32D6">
      <w:pPr>
        <w:spacing w:after="0" w:line="240" w:lineRule="auto"/>
        <w:jc w:val="both"/>
        <w:rPr>
          <w:lang w:val="en-GB"/>
        </w:rPr>
      </w:pPr>
      <w:r w:rsidRPr="00A655C8">
        <w:rPr>
          <w:lang w:val="en-GB"/>
        </w:rPr>
        <w:t xml:space="preserve">Though waste disposal was properly done by </w:t>
      </w:r>
      <w:r w:rsidR="0065589B">
        <w:rPr>
          <w:lang w:val="en-GB"/>
        </w:rPr>
        <w:t xml:space="preserve">the </w:t>
      </w:r>
      <w:r w:rsidRPr="00A655C8">
        <w:rPr>
          <w:lang w:val="en-GB"/>
        </w:rPr>
        <w:t xml:space="preserve">majority of HHs, </w:t>
      </w:r>
      <w:r w:rsidR="0065589B">
        <w:rPr>
          <w:lang w:val="en-GB"/>
        </w:rPr>
        <w:t xml:space="preserve">in some blocks </w:t>
      </w:r>
      <w:r w:rsidRPr="00A655C8">
        <w:rPr>
          <w:lang w:val="en-GB"/>
        </w:rPr>
        <w:t>t</w:t>
      </w:r>
      <w:r w:rsidR="001A32D6" w:rsidRPr="00A655C8">
        <w:rPr>
          <w:lang w:val="en-GB"/>
        </w:rPr>
        <w:t>here were</w:t>
      </w:r>
      <w:r w:rsidR="00585EE2" w:rsidRPr="00A655C8">
        <w:rPr>
          <w:lang w:val="en-GB"/>
        </w:rPr>
        <w:t xml:space="preserve"> pits dug for brick laying </w:t>
      </w:r>
      <w:r w:rsidR="0065589B">
        <w:rPr>
          <w:lang w:val="en-GB"/>
        </w:rPr>
        <w:t>which were</w:t>
      </w:r>
      <w:r w:rsidR="00585EE2" w:rsidRPr="00A655C8">
        <w:rPr>
          <w:lang w:val="en-GB"/>
        </w:rPr>
        <w:t xml:space="preserve"> turned into HH</w:t>
      </w:r>
      <w:r w:rsidR="001A32D6" w:rsidRPr="00A655C8">
        <w:rPr>
          <w:lang w:val="en-GB"/>
        </w:rPr>
        <w:t xml:space="preserve"> rubbish pits</w:t>
      </w:r>
      <w:r w:rsidR="00D6705A" w:rsidRPr="00A655C8">
        <w:rPr>
          <w:lang w:val="en-GB"/>
        </w:rPr>
        <w:t xml:space="preserve">. It was mentioned that some </w:t>
      </w:r>
      <w:r w:rsidR="001A32D6" w:rsidRPr="00A655C8">
        <w:rPr>
          <w:lang w:val="en-GB"/>
        </w:rPr>
        <w:t>HHs were burning rubbish near their homes/plots</w:t>
      </w:r>
      <w:r w:rsidR="00D6705A" w:rsidRPr="00A655C8">
        <w:rPr>
          <w:lang w:val="en-GB"/>
        </w:rPr>
        <w:t>. This</w:t>
      </w:r>
      <w:r w:rsidR="001A32D6" w:rsidRPr="00A655C8">
        <w:rPr>
          <w:lang w:val="en-GB"/>
        </w:rPr>
        <w:t xml:space="preserve"> put their houses at risk of fire</w:t>
      </w:r>
      <w:r w:rsidR="00D6705A" w:rsidRPr="00A655C8">
        <w:rPr>
          <w:lang w:val="en-GB"/>
        </w:rPr>
        <w:t xml:space="preserve"> due</w:t>
      </w:r>
      <w:r w:rsidR="004522ED">
        <w:rPr>
          <w:lang w:val="en-GB"/>
        </w:rPr>
        <w:t xml:space="preserve"> </w:t>
      </w:r>
      <w:r w:rsidR="00D6705A" w:rsidRPr="00A655C8">
        <w:rPr>
          <w:lang w:val="en-GB"/>
        </w:rPr>
        <w:t>to</w:t>
      </w:r>
      <w:r w:rsidR="001A32D6" w:rsidRPr="00A655C8">
        <w:rPr>
          <w:lang w:val="en-GB"/>
        </w:rPr>
        <w:t xml:space="preserve"> the nature of </w:t>
      </w:r>
      <w:r w:rsidR="0065589B">
        <w:rPr>
          <w:lang w:val="en-GB"/>
        </w:rPr>
        <w:t xml:space="preserve">the </w:t>
      </w:r>
      <w:r w:rsidR="001A32D6" w:rsidRPr="00A655C8">
        <w:rPr>
          <w:lang w:val="en-GB"/>
        </w:rPr>
        <w:t xml:space="preserve">settlement and </w:t>
      </w:r>
      <w:r w:rsidR="0065589B">
        <w:rPr>
          <w:lang w:val="en-GB"/>
        </w:rPr>
        <w:t xml:space="preserve">the </w:t>
      </w:r>
      <w:r w:rsidR="001A32D6" w:rsidRPr="00A655C8">
        <w:rPr>
          <w:lang w:val="en-GB"/>
        </w:rPr>
        <w:t>use of plastic sheets as fences</w:t>
      </w:r>
      <w:r w:rsidR="00D6705A" w:rsidRPr="00A655C8">
        <w:rPr>
          <w:lang w:val="en-GB"/>
        </w:rPr>
        <w:t xml:space="preserve">, </w:t>
      </w:r>
      <w:r w:rsidR="0065589B">
        <w:rPr>
          <w:lang w:val="en-GB"/>
        </w:rPr>
        <w:t xml:space="preserve">which are </w:t>
      </w:r>
      <w:r w:rsidR="00D6705A" w:rsidRPr="00A655C8">
        <w:rPr>
          <w:lang w:val="en-GB"/>
        </w:rPr>
        <w:t>highly inflammable materials</w:t>
      </w:r>
      <w:r w:rsidR="001A32D6" w:rsidRPr="00A655C8">
        <w:rPr>
          <w:lang w:val="en-GB"/>
        </w:rPr>
        <w:t>.</w:t>
      </w:r>
    </w:p>
    <w:p w14:paraId="728CEE38" w14:textId="77777777" w:rsidR="001A5655" w:rsidRPr="00A655C8" w:rsidRDefault="000462B1" w:rsidP="000462B1">
      <w:pPr>
        <w:pStyle w:val="ListParagraph"/>
        <w:numPr>
          <w:ilvl w:val="0"/>
          <w:numId w:val="29"/>
        </w:numPr>
        <w:spacing w:after="0" w:line="240" w:lineRule="auto"/>
        <w:jc w:val="both"/>
        <w:rPr>
          <w:lang w:val="en-GB"/>
        </w:rPr>
      </w:pPr>
      <w:r w:rsidRPr="00A655C8">
        <w:rPr>
          <w:lang w:val="en-GB"/>
        </w:rPr>
        <w:t>It i</w:t>
      </w:r>
      <w:r w:rsidR="001A32D6" w:rsidRPr="00A655C8">
        <w:rPr>
          <w:lang w:val="en-GB"/>
        </w:rPr>
        <w:t xml:space="preserve">s recommended </w:t>
      </w:r>
      <w:r w:rsidR="00C45BCB" w:rsidRPr="00A655C8">
        <w:rPr>
          <w:lang w:val="en-GB"/>
        </w:rPr>
        <w:t>that warning,</w:t>
      </w:r>
      <w:r w:rsidR="001A5655" w:rsidRPr="00A655C8">
        <w:rPr>
          <w:lang w:val="en-GB"/>
        </w:rPr>
        <w:t xml:space="preserve"> monitoring and identifying</w:t>
      </w:r>
      <w:r w:rsidR="001A32D6" w:rsidRPr="00A655C8">
        <w:rPr>
          <w:lang w:val="en-GB"/>
        </w:rPr>
        <w:t xml:space="preserve"> of </w:t>
      </w:r>
      <w:r w:rsidR="00C45BCB" w:rsidRPr="00A655C8">
        <w:rPr>
          <w:lang w:val="en-GB"/>
        </w:rPr>
        <w:t>culprits be increased</w:t>
      </w:r>
      <w:r w:rsidR="0065589B">
        <w:rPr>
          <w:lang w:val="en-GB"/>
        </w:rPr>
        <w:t>,</w:t>
      </w:r>
      <w:r w:rsidR="001A5655" w:rsidRPr="00A655C8">
        <w:rPr>
          <w:lang w:val="en-GB"/>
        </w:rPr>
        <w:t xml:space="preserve"> with support from camp management</w:t>
      </w:r>
      <w:r w:rsidR="00B95803" w:rsidRPr="00A655C8">
        <w:rPr>
          <w:lang w:val="en-GB"/>
        </w:rPr>
        <w:t xml:space="preserve"> and local authorities</w:t>
      </w:r>
      <w:r w:rsidR="001A5655" w:rsidRPr="00A655C8">
        <w:rPr>
          <w:lang w:val="en-GB"/>
        </w:rPr>
        <w:t>.</w:t>
      </w:r>
    </w:p>
    <w:p w14:paraId="239BD527" w14:textId="0111531F" w:rsidR="001A32D6" w:rsidRPr="0015190B" w:rsidRDefault="0015190B" w:rsidP="000462B1">
      <w:pPr>
        <w:pStyle w:val="ListParagraph"/>
        <w:numPr>
          <w:ilvl w:val="0"/>
          <w:numId w:val="29"/>
        </w:numPr>
        <w:spacing w:after="0" w:line="240" w:lineRule="auto"/>
        <w:jc w:val="both"/>
        <w:rPr>
          <w:lang w:val="en-GB"/>
        </w:rPr>
      </w:pPr>
      <w:r w:rsidRPr="0015190B">
        <w:t>T</w:t>
      </w:r>
      <w:r w:rsidRPr="00FC41B2">
        <w:t>he use of brick pits should be regulated so as not to have rubbish placed in them</w:t>
      </w:r>
      <w:r w:rsidRPr="0015190B">
        <w:rPr>
          <w:lang w:val="en-GB"/>
        </w:rPr>
        <w:t xml:space="preserve"> </w:t>
      </w:r>
      <w:r w:rsidR="00811BC0" w:rsidRPr="0015190B">
        <w:rPr>
          <w:lang w:val="en-GB"/>
        </w:rPr>
        <w:t>as they are not designated for rubbish</w:t>
      </w:r>
      <w:r>
        <w:rPr>
          <w:lang w:val="en-GB"/>
        </w:rPr>
        <w:t xml:space="preserve"> collection</w:t>
      </w:r>
      <w:r w:rsidR="0065589B" w:rsidRPr="0015190B">
        <w:rPr>
          <w:lang w:val="en-GB"/>
        </w:rPr>
        <w:t>.</w:t>
      </w:r>
    </w:p>
    <w:p w14:paraId="2C4D07EB" w14:textId="77777777" w:rsidR="001A32D6" w:rsidRPr="00A655C8" w:rsidRDefault="001A32D6" w:rsidP="001A1BB1">
      <w:pPr>
        <w:pStyle w:val="Heading2"/>
        <w:rPr>
          <w:rFonts w:asciiTheme="minorHAnsi" w:hAnsiTheme="minorHAnsi"/>
          <w:b w:val="0"/>
          <w:sz w:val="22"/>
          <w:szCs w:val="22"/>
        </w:rPr>
      </w:pPr>
      <w:bookmarkStart w:id="38" w:name="_Toc504942286"/>
      <w:r w:rsidRPr="00A655C8">
        <w:rPr>
          <w:rFonts w:asciiTheme="minorHAnsi" w:hAnsiTheme="minorHAnsi"/>
          <w:b w:val="0"/>
          <w:sz w:val="22"/>
          <w:szCs w:val="22"/>
        </w:rPr>
        <w:lastRenderedPageBreak/>
        <w:t>6. Conclusion</w:t>
      </w:r>
      <w:bookmarkEnd w:id="38"/>
    </w:p>
    <w:p w14:paraId="2235988A" w14:textId="77777777" w:rsidR="000462B1" w:rsidRPr="00A655C8" w:rsidRDefault="00932B07" w:rsidP="00A655C8">
      <w:pPr>
        <w:pStyle w:val="CommentText"/>
        <w:jc w:val="both"/>
        <w:rPr>
          <w:sz w:val="22"/>
          <w:szCs w:val="22"/>
          <w:lang w:val="en-GB"/>
        </w:rPr>
      </w:pPr>
      <w:r w:rsidRPr="00A655C8">
        <w:rPr>
          <w:sz w:val="22"/>
          <w:szCs w:val="22"/>
        </w:rPr>
        <w:t>In conclusion, the</w:t>
      </w:r>
      <w:r w:rsidR="00E60847" w:rsidRPr="00A655C8">
        <w:rPr>
          <w:sz w:val="22"/>
          <w:szCs w:val="22"/>
        </w:rPr>
        <w:t xml:space="preserve"> KAP survey found that the WASH programs in </w:t>
      </w:r>
      <w:r w:rsidR="009D6BAE" w:rsidRPr="00A655C8">
        <w:rPr>
          <w:sz w:val="22"/>
          <w:szCs w:val="22"/>
        </w:rPr>
        <w:t>Ajuong</w:t>
      </w:r>
      <w:r w:rsidR="004522ED">
        <w:rPr>
          <w:sz w:val="22"/>
          <w:szCs w:val="22"/>
        </w:rPr>
        <w:t xml:space="preserve"> </w:t>
      </w:r>
      <w:r w:rsidR="00E60847" w:rsidRPr="00A655C8">
        <w:rPr>
          <w:sz w:val="22"/>
          <w:szCs w:val="22"/>
        </w:rPr>
        <w:t xml:space="preserve">Thok and </w:t>
      </w:r>
      <w:r w:rsidR="002079AC" w:rsidRPr="00A655C8">
        <w:rPr>
          <w:sz w:val="22"/>
          <w:szCs w:val="22"/>
        </w:rPr>
        <w:t>Pamir</w:t>
      </w:r>
      <w:r w:rsidR="0065589B">
        <w:rPr>
          <w:sz w:val="22"/>
          <w:szCs w:val="22"/>
        </w:rPr>
        <w:t xml:space="preserve"> were</w:t>
      </w:r>
      <w:r w:rsidR="009D6BAE" w:rsidRPr="00A655C8">
        <w:rPr>
          <w:sz w:val="22"/>
          <w:szCs w:val="22"/>
        </w:rPr>
        <w:t xml:space="preserve"> meeting</w:t>
      </w:r>
      <w:r w:rsidR="000462B1" w:rsidRPr="00A655C8">
        <w:rPr>
          <w:sz w:val="22"/>
          <w:szCs w:val="22"/>
        </w:rPr>
        <w:t xml:space="preserve"> the ne</w:t>
      </w:r>
      <w:r w:rsidRPr="00A655C8">
        <w:rPr>
          <w:sz w:val="22"/>
          <w:szCs w:val="22"/>
        </w:rPr>
        <w:t xml:space="preserve">eds of the beneficiaries in </w:t>
      </w:r>
      <w:r w:rsidR="009D6BAE" w:rsidRPr="00A655C8">
        <w:rPr>
          <w:sz w:val="22"/>
          <w:szCs w:val="22"/>
        </w:rPr>
        <w:t xml:space="preserve">terms of </w:t>
      </w:r>
      <w:r w:rsidRPr="00A655C8">
        <w:rPr>
          <w:sz w:val="22"/>
          <w:szCs w:val="22"/>
        </w:rPr>
        <w:t>water provision, access</w:t>
      </w:r>
      <w:r w:rsidR="000462B1" w:rsidRPr="00A655C8">
        <w:rPr>
          <w:sz w:val="22"/>
          <w:szCs w:val="22"/>
        </w:rPr>
        <w:t xml:space="preserve"> to</w:t>
      </w:r>
      <w:r w:rsidRPr="00A655C8">
        <w:rPr>
          <w:sz w:val="22"/>
          <w:szCs w:val="22"/>
        </w:rPr>
        <w:t xml:space="preserve"> improved sanitary facilities, increased knowledge of basic hygiene practices and proper management of waste and </w:t>
      </w:r>
      <w:r w:rsidR="000462B1" w:rsidRPr="00A655C8">
        <w:rPr>
          <w:sz w:val="22"/>
          <w:szCs w:val="22"/>
        </w:rPr>
        <w:t xml:space="preserve">the </w:t>
      </w:r>
      <w:r w:rsidRPr="00A655C8">
        <w:rPr>
          <w:sz w:val="22"/>
          <w:szCs w:val="22"/>
        </w:rPr>
        <w:t>environment</w:t>
      </w:r>
      <w:r w:rsidR="00E60847" w:rsidRPr="00A655C8">
        <w:rPr>
          <w:sz w:val="22"/>
          <w:szCs w:val="22"/>
        </w:rPr>
        <w:t xml:space="preserve">. It is recommended that </w:t>
      </w:r>
      <w:r w:rsidR="00C40A4B" w:rsidRPr="00A655C8">
        <w:rPr>
          <w:sz w:val="22"/>
          <w:szCs w:val="22"/>
        </w:rPr>
        <w:t>UNHCR</w:t>
      </w:r>
      <w:r w:rsidR="000462B1" w:rsidRPr="00A655C8">
        <w:rPr>
          <w:sz w:val="22"/>
          <w:szCs w:val="22"/>
        </w:rPr>
        <w:t xml:space="preserve"> sustain</w:t>
      </w:r>
      <w:r w:rsidR="0065589B">
        <w:rPr>
          <w:sz w:val="22"/>
          <w:szCs w:val="22"/>
        </w:rPr>
        <w:t xml:space="preserve"> the</w:t>
      </w:r>
      <w:r w:rsidR="000462B1" w:rsidRPr="00A655C8">
        <w:rPr>
          <w:sz w:val="22"/>
          <w:szCs w:val="22"/>
        </w:rPr>
        <w:t xml:space="preserve"> gains and expand</w:t>
      </w:r>
      <w:r w:rsidR="0065589B">
        <w:rPr>
          <w:sz w:val="22"/>
          <w:szCs w:val="22"/>
        </w:rPr>
        <w:t xml:space="preserve"> </w:t>
      </w:r>
      <w:r w:rsidR="00E60847" w:rsidRPr="00A655C8">
        <w:rPr>
          <w:sz w:val="22"/>
          <w:szCs w:val="22"/>
        </w:rPr>
        <w:t>program</w:t>
      </w:r>
      <w:r w:rsidR="0065589B">
        <w:rPr>
          <w:sz w:val="22"/>
          <w:szCs w:val="22"/>
        </w:rPr>
        <w:t>m</w:t>
      </w:r>
      <w:r w:rsidR="000462B1" w:rsidRPr="00A655C8">
        <w:rPr>
          <w:sz w:val="22"/>
          <w:szCs w:val="22"/>
        </w:rPr>
        <w:t>ing</w:t>
      </w:r>
      <w:r w:rsidR="00E60847" w:rsidRPr="00A655C8">
        <w:rPr>
          <w:sz w:val="22"/>
          <w:szCs w:val="22"/>
        </w:rPr>
        <w:t xml:space="preserve"> as the population increase</w:t>
      </w:r>
      <w:r w:rsidR="000462B1" w:rsidRPr="00A655C8">
        <w:rPr>
          <w:sz w:val="22"/>
          <w:szCs w:val="22"/>
        </w:rPr>
        <w:t>s</w:t>
      </w:r>
      <w:r w:rsidR="00E60847" w:rsidRPr="00A655C8">
        <w:rPr>
          <w:sz w:val="22"/>
          <w:szCs w:val="22"/>
        </w:rPr>
        <w:t xml:space="preserve"> in the two camps</w:t>
      </w:r>
      <w:r w:rsidR="000462B1" w:rsidRPr="00A655C8">
        <w:rPr>
          <w:sz w:val="22"/>
          <w:szCs w:val="22"/>
        </w:rPr>
        <w:t xml:space="preserve"> following </w:t>
      </w:r>
      <w:r w:rsidR="0065589B">
        <w:rPr>
          <w:sz w:val="22"/>
          <w:szCs w:val="22"/>
        </w:rPr>
        <w:t xml:space="preserve">the </w:t>
      </w:r>
      <w:r w:rsidR="000462B1" w:rsidRPr="00A655C8">
        <w:rPr>
          <w:sz w:val="22"/>
          <w:szCs w:val="22"/>
        </w:rPr>
        <w:t xml:space="preserve">relocation of refugees </w:t>
      </w:r>
      <w:r w:rsidR="009D6BAE" w:rsidRPr="00A655C8">
        <w:rPr>
          <w:sz w:val="22"/>
          <w:szCs w:val="22"/>
        </w:rPr>
        <w:t xml:space="preserve">from </w:t>
      </w:r>
      <w:r w:rsidR="000462B1" w:rsidRPr="00A655C8">
        <w:rPr>
          <w:sz w:val="22"/>
          <w:szCs w:val="22"/>
        </w:rPr>
        <w:t>Yida</w:t>
      </w:r>
      <w:r w:rsidR="00AE0728" w:rsidRPr="00A655C8">
        <w:rPr>
          <w:sz w:val="22"/>
          <w:szCs w:val="22"/>
        </w:rPr>
        <w:t>. W</w:t>
      </w:r>
      <w:r w:rsidR="009B0EC1" w:rsidRPr="00A655C8">
        <w:rPr>
          <w:sz w:val="22"/>
          <w:szCs w:val="22"/>
        </w:rPr>
        <w:t>ater supply</w:t>
      </w:r>
      <w:r w:rsidR="000462B1" w:rsidRPr="00A655C8">
        <w:rPr>
          <w:sz w:val="22"/>
          <w:szCs w:val="22"/>
        </w:rPr>
        <w:t xml:space="preserve"> infrastructure and</w:t>
      </w:r>
      <w:r w:rsidR="009B0EC1" w:rsidRPr="00A655C8">
        <w:rPr>
          <w:sz w:val="22"/>
          <w:szCs w:val="22"/>
        </w:rPr>
        <w:t xml:space="preserve"> measures to ensure </w:t>
      </w:r>
      <w:r w:rsidR="0065589B">
        <w:rPr>
          <w:sz w:val="22"/>
          <w:szCs w:val="22"/>
        </w:rPr>
        <w:t xml:space="preserve">the </w:t>
      </w:r>
      <w:r w:rsidR="009B0EC1" w:rsidRPr="00A655C8">
        <w:rPr>
          <w:sz w:val="22"/>
          <w:szCs w:val="22"/>
        </w:rPr>
        <w:t>proper utilization of water</w:t>
      </w:r>
      <w:r w:rsidR="000462B1" w:rsidRPr="00A655C8">
        <w:rPr>
          <w:sz w:val="22"/>
          <w:szCs w:val="22"/>
        </w:rPr>
        <w:t xml:space="preserve"> to</w:t>
      </w:r>
      <w:r w:rsidR="00AE0728" w:rsidRPr="00A655C8">
        <w:rPr>
          <w:sz w:val="22"/>
          <w:szCs w:val="22"/>
        </w:rPr>
        <w:t xml:space="preserve"> reduce wast</w:t>
      </w:r>
      <w:r w:rsidR="0065589B">
        <w:rPr>
          <w:sz w:val="22"/>
          <w:szCs w:val="22"/>
        </w:rPr>
        <w:t>e</w:t>
      </w:r>
      <w:r w:rsidR="00D72694">
        <w:rPr>
          <w:sz w:val="22"/>
          <w:szCs w:val="22"/>
        </w:rPr>
        <w:t>,</w:t>
      </w:r>
      <w:r w:rsidR="00AE0728" w:rsidRPr="00A655C8">
        <w:rPr>
          <w:sz w:val="22"/>
          <w:szCs w:val="22"/>
        </w:rPr>
        <w:t xml:space="preserve"> need</w:t>
      </w:r>
      <w:r w:rsidR="0065589B">
        <w:rPr>
          <w:sz w:val="22"/>
          <w:szCs w:val="22"/>
        </w:rPr>
        <w:t>s</w:t>
      </w:r>
      <w:r w:rsidR="00AE0728" w:rsidRPr="00A655C8">
        <w:rPr>
          <w:sz w:val="22"/>
          <w:szCs w:val="22"/>
        </w:rPr>
        <w:t xml:space="preserve"> to be</w:t>
      </w:r>
      <w:r w:rsidR="009B0EC1" w:rsidRPr="00A655C8">
        <w:rPr>
          <w:sz w:val="22"/>
          <w:szCs w:val="22"/>
        </w:rPr>
        <w:t xml:space="preserve"> put in place. Increased s</w:t>
      </w:r>
      <w:r w:rsidR="000462B1" w:rsidRPr="00A655C8">
        <w:rPr>
          <w:sz w:val="22"/>
          <w:szCs w:val="22"/>
        </w:rPr>
        <w:t>ensiti</w:t>
      </w:r>
      <w:r w:rsidR="009B0EC1" w:rsidRPr="00A655C8">
        <w:rPr>
          <w:sz w:val="22"/>
          <w:szCs w:val="22"/>
        </w:rPr>
        <w:t xml:space="preserve">zation of </w:t>
      </w:r>
      <w:r w:rsidR="00D72694">
        <w:rPr>
          <w:sz w:val="22"/>
          <w:szCs w:val="22"/>
        </w:rPr>
        <w:t xml:space="preserve">the </w:t>
      </w:r>
      <w:r w:rsidR="009B0EC1" w:rsidRPr="00A655C8">
        <w:rPr>
          <w:sz w:val="22"/>
          <w:szCs w:val="22"/>
        </w:rPr>
        <w:t xml:space="preserve">target population on </w:t>
      </w:r>
      <w:r w:rsidR="00D72694">
        <w:rPr>
          <w:sz w:val="22"/>
          <w:szCs w:val="22"/>
        </w:rPr>
        <w:t xml:space="preserve">the </w:t>
      </w:r>
      <w:r w:rsidR="009B0EC1" w:rsidRPr="00A655C8">
        <w:rPr>
          <w:sz w:val="22"/>
          <w:szCs w:val="22"/>
        </w:rPr>
        <w:t>importance of latrine usage to reduce open defecation</w:t>
      </w:r>
      <w:r w:rsidR="00D72694">
        <w:rPr>
          <w:sz w:val="22"/>
          <w:szCs w:val="22"/>
        </w:rPr>
        <w:t>, and thus</w:t>
      </w:r>
      <w:r w:rsidR="0054245C" w:rsidRPr="00A655C8">
        <w:rPr>
          <w:sz w:val="22"/>
          <w:szCs w:val="22"/>
        </w:rPr>
        <w:t xml:space="preserve"> </w:t>
      </w:r>
      <w:r w:rsidR="009B0EC1" w:rsidRPr="00A655C8">
        <w:rPr>
          <w:sz w:val="22"/>
          <w:szCs w:val="22"/>
        </w:rPr>
        <w:t>improve the sanitation of the camps</w:t>
      </w:r>
      <w:r w:rsidR="00D72694">
        <w:rPr>
          <w:sz w:val="22"/>
          <w:szCs w:val="22"/>
        </w:rPr>
        <w:t>,</w:t>
      </w:r>
      <w:r w:rsidR="0054245C" w:rsidRPr="00A655C8">
        <w:rPr>
          <w:sz w:val="22"/>
          <w:szCs w:val="22"/>
        </w:rPr>
        <w:t xml:space="preserve"> is urgent. </w:t>
      </w:r>
      <w:r w:rsidR="009B0EC1" w:rsidRPr="00A655C8">
        <w:rPr>
          <w:sz w:val="22"/>
          <w:szCs w:val="22"/>
        </w:rPr>
        <w:t xml:space="preserve">Under hygiene, </w:t>
      </w:r>
      <w:r w:rsidR="001E3529" w:rsidRPr="00A655C8">
        <w:rPr>
          <w:sz w:val="22"/>
          <w:szCs w:val="22"/>
        </w:rPr>
        <w:t>it is important that</w:t>
      </w:r>
      <w:r w:rsidR="000462B1" w:rsidRPr="00A655C8">
        <w:rPr>
          <w:sz w:val="22"/>
          <w:szCs w:val="22"/>
        </w:rPr>
        <w:t xml:space="preserve"> the number, size or frequency</w:t>
      </w:r>
      <w:r w:rsidR="00D72694">
        <w:rPr>
          <w:sz w:val="22"/>
          <w:szCs w:val="22"/>
        </w:rPr>
        <w:t xml:space="preserve"> of soap </w:t>
      </w:r>
      <w:r w:rsidR="00AE0728" w:rsidRPr="00A655C8">
        <w:rPr>
          <w:sz w:val="22"/>
          <w:szCs w:val="22"/>
        </w:rPr>
        <w:t>distribution</w:t>
      </w:r>
      <w:r w:rsidR="000462B1" w:rsidRPr="00A655C8">
        <w:rPr>
          <w:sz w:val="22"/>
          <w:szCs w:val="22"/>
        </w:rPr>
        <w:t xml:space="preserve"> be increased</w:t>
      </w:r>
      <w:r w:rsidR="00D72694">
        <w:rPr>
          <w:sz w:val="22"/>
          <w:szCs w:val="22"/>
        </w:rPr>
        <w:t>,</w:t>
      </w:r>
      <w:r w:rsidR="000462B1" w:rsidRPr="00A655C8">
        <w:rPr>
          <w:sz w:val="22"/>
          <w:szCs w:val="22"/>
        </w:rPr>
        <w:t xml:space="preserve"> since the</w:t>
      </w:r>
      <w:r w:rsidR="00024D19" w:rsidRPr="00A655C8">
        <w:rPr>
          <w:sz w:val="22"/>
          <w:szCs w:val="22"/>
        </w:rPr>
        <w:t xml:space="preserve"> problem</w:t>
      </w:r>
      <w:r w:rsidR="000462B1" w:rsidRPr="00A655C8">
        <w:rPr>
          <w:sz w:val="22"/>
          <w:szCs w:val="22"/>
        </w:rPr>
        <w:t xml:space="preserve"> of</w:t>
      </w:r>
      <w:r w:rsidR="00024D19" w:rsidRPr="00A655C8">
        <w:rPr>
          <w:sz w:val="22"/>
          <w:szCs w:val="22"/>
        </w:rPr>
        <w:t xml:space="preserve"> insuffi</w:t>
      </w:r>
      <w:r w:rsidR="00AE0728" w:rsidRPr="00A655C8">
        <w:rPr>
          <w:sz w:val="22"/>
          <w:szCs w:val="22"/>
        </w:rPr>
        <w:t xml:space="preserve">cient soap </w:t>
      </w:r>
      <w:r w:rsidR="001E3529" w:rsidRPr="00A655C8">
        <w:rPr>
          <w:sz w:val="22"/>
          <w:szCs w:val="22"/>
        </w:rPr>
        <w:t xml:space="preserve">was </w:t>
      </w:r>
      <w:r w:rsidR="00AE0728" w:rsidRPr="00A655C8">
        <w:rPr>
          <w:sz w:val="22"/>
          <w:szCs w:val="22"/>
        </w:rPr>
        <w:t>consistently</w:t>
      </w:r>
      <w:r w:rsidR="00CC7A9A" w:rsidRPr="00A655C8">
        <w:rPr>
          <w:sz w:val="22"/>
          <w:szCs w:val="22"/>
        </w:rPr>
        <w:t xml:space="preserve"> reported by HHs. </w:t>
      </w:r>
      <w:r w:rsidR="000462B1" w:rsidRPr="00A655C8">
        <w:rPr>
          <w:sz w:val="22"/>
          <w:szCs w:val="22"/>
          <w:lang w:val="en-GB"/>
        </w:rPr>
        <w:t>Samaritan</w:t>
      </w:r>
      <w:r w:rsidR="00CC7A9A" w:rsidRPr="00A655C8">
        <w:rPr>
          <w:sz w:val="22"/>
          <w:szCs w:val="22"/>
          <w:lang w:val="en-GB"/>
        </w:rPr>
        <w:t>’</w:t>
      </w:r>
      <w:r w:rsidR="000462B1" w:rsidRPr="00A655C8">
        <w:rPr>
          <w:sz w:val="22"/>
          <w:szCs w:val="22"/>
          <w:lang w:val="en-GB"/>
        </w:rPr>
        <w:t>s Purse will continue to regularly monitor the provision of water, hygiene, and sanitation conditions to ensure that acceptable coverage for the refugee population is met.</w:t>
      </w:r>
    </w:p>
    <w:p w14:paraId="7D29BB9F" w14:textId="77777777" w:rsidR="00932B07" w:rsidRPr="00A655C8" w:rsidRDefault="00932B07" w:rsidP="00932B07">
      <w:pPr>
        <w:spacing w:after="160" w:line="259" w:lineRule="auto"/>
        <w:jc w:val="both"/>
      </w:pPr>
    </w:p>
    <w:p w14:paraId="450FCCA1" w14:textId="77777777" w:rsidR="006F43D0" w:rsidRPr="00A655C8" w:rsidRDefault="006F43D0" w:rsidP="001A1BB1">
      <w:pPr>
        <w:keepNext/>
        <w:keepLines/>
        <w:spacing w:before="240" w:after="0" w:line="259" w:lineRule="auto"/>
        <w:jc w:val="both"/>
        <w:outlineLvl w:val="0"/>
        <w:rPr>
          <w:rFonts w:eastAsiaTheme="majorEastAsia" w:cstheme="majorBidi"/>
          <w:b/>
          <w:color w:val="2E74B5" w:themeColor="accent1" w:themeShade="BF"/>
        </w:rPr>
      </w:pPr>
    </w:p>
    <w:p w14:paraId="0A2A1EB9" w14:textId="77777777" w:rsidR="00932B07" w:rsidRPr="00A655C8" w:rsidRDefault="00932B07" w:rsidP="00932B07">
      <w:pPr>
        <w:spacing w:after="0" w:line="240" w:lineRule="auto"/>
        <w:jc w:val="both"/>
        <w:rPr>
          <w:lang w:val="en-GB"/>
        </w:rPr>
      </w:pPr>
    </w:p>
    <w:p w14:paraId="0CE957B5" w14:textId="77777777" w:rsidR="00932B07" w:rsidRPr="00A655C8" w:rsidRDefault="00932B07" w:rsidP="00932B07">
      <w:pPr>
        <w:spacing w:after="160" w:line="259" w:lineRule="auto"/>
        <w:jc w:val="both"/>
        <w:rPr>
          <w:b/>
        </w:rPr>
      </w:pPr>
    </w:p>
    <w:p w14:paraId="6ED66C94" w14:textId="77777777" w:rsidR="006F43D0" w:rsidRPr="00A655C8" w:rsidRDefault="006F43D0" w:rsidP="00932B07">
      <w:pPr>
        <w:spacing w:after="160" w:line="259" w:lineRule="auto"/>
        <w:jc w:val="both"/>
        <w:rPr>
          <w:b/>
        </w:rPr>
      </w:pPr>
    </w:p>
    <w:p w14:paraId="331061F4" w14:textId="77777777" w:rsidR="008C4363" w:rsidRPr="00A655C8" w:rsidRDefault="008C4363" w:rsidP="00932B07">
      <w:pPr>
        <w:spacing w:after="160" w:line="259" w:lineRule="auto"/>
        <w:jc w:val="both"/>
        <w:rPr>
          <w:b/>
        </w:rPr>
      </w:pPr>
    </w:p>
    <w:p w14:paraId="168A8E9B" w14:textId="77777777" w:rsidR="008C4363" w:rsidRPr="00A655C8" w:rsidRDefault="008C4363" w:rsidP="00932B07">
      <w:pPr>
        <w:spacing w:after="160" w:line="259" w:lineRule="auto"/>
        <w:jc w:val="both"/>
        <w:rPr>
          <w:b/>
        </w:rPr>
      </w:pPr>
    </w:p>
    <w:p w14:paraId="5C8D964A" w14:textId="77777777" w:rsidR="008C4363" w:rsidRPr="00A655C8" w:rsidRDefault="008C4363" w:rsidP="00932B07">
      <w:pPr>
        <w:spacing w:after="160" w:line="259" w:lineRule="auto"/>
        <w:jc w:val="both"/>
        <w:rPr>
          <w:b/>
        </w:rPr>
      </w:pPr>
    </w:p>
    <w:p w14:paraId="3ECB87C0" w14:textId="77777777" w:rsidR="008C4363" w:rsidRPr="00A655C8" w:rsidRDefault="008C4363" w:rsidP="00932B07">
      <w:pPr>
        <w:spacing w:after="160" w:line="259" w:lineRule="auto"/>
        <w:jc w:val="both"/>
        <w:rPr>
          <w:b/>
        </w:rPr>
      </w:pPr>
    </w:p>
    <w:p w14:paraId="212395B0" w14:textId="77777777" w:rsidR="008C4363" w:rsidRPr="00A655C8" w:rsidRDefault="008C4363" w:rsidP="00932B07">
      <w:pPr>
        <w:spacing w:after="160" w:line="259" w:lineRule="auto"/>
        <w:jc w:val="both"/>
        <w:rPr>
          <w:b/>
        </w:rPr>
      </w:pPr>
    </w:p>
    <w:p w14:paraId="6D32389B" w14:textId="77777777" w:rsidR="008C4363" w:rsidRPr="00A655C8" w:rsidRDefault="008C4363" w:rsidP="00932B07">
      <w:pPr>
        <w:spacing w:after="160" w:line="259" w:lineRule="auto"/>
        <w:jc w:val="both"/>
        <w:rPr>
          <w:b/>
        </w:rPr>
      </w:pPr>
    </w:p>
    <w:p w14:paraId="3AB290F0" w14:textId="77777777" w:rsidR="008C4363" w:rsidRPr="00A655C8" w:rsidRDefault="008C4363" w:rsidP="00932B07">
      <w:pPr>
        <w:spacing w:after="160" w:line="259" w:lineRule="auto"/>
        <w:jc w:val="both"/>
        <w:rPr>
          <w:b/>
        </w:rPr>
      </w:pPr>
    </w:p>
    <w:p w14:paraId="6F6F2020" w14:textId="77777777" w:rsidR="008C4363" w:rsidRPr="00A655C8" w:rsidRDefault="008C4363" w:rsidP="00932B07">
      <w:pPr>
        <w:spacing w:after="160" w:line="259" w:lineRule="auto"/>
        <w:jc w:val="both"/>
        <w:rPr>
          <w:b/>
        </w:rPr>
      </w:pPr>
    </w:p>
    <w:p w14:paraId="15305CC5" w14:textId="77777777" w:rsidR="008C4363" w:rsidRPr="00A655C8" w:rsidRDefault="008C4363" w:rsidP="00932B07">
      <w:pPr>
        <w:spacing w:after="160" w:line="259" w:lineRule="auto"/>
        <w:jc w:val="both"/>
        <w:rPr>
          <w:b/>
        </w:rPr>
      </w:pPr>
    </w:p>
    <w:p w14:paraId="7B63AFD4" w14:textId="77777777" w:rsidR="008C4363" w:rsidRDefault="008C4363" w:rsidP="00932B07">
      <w:pPr>
        <w:spacing w:after="160" w:line="259" w:lineRule="auto"/>
        <w:jc w:val="both"/>
        <w:rPr>
          <w:b/>
        </w:rPr>
      </w:pPr>
    </w:p>
    <w:p w14:paraId="3A5D560C" w14:textId="77777777" w:rsidR="00FB6E10" w:rsidRDefault="00FB6E10" w:rsidP="00932B07">
      <w:pPr>
        <w:spacing w:after="160" w:line="259" w:lineRule="auto"/>
        <w:jc w:val="both"/>
        <w:rPr>
          <w:b/>
        </w:rPr>
      </w:pPr>
    </w:p>
    <w:p w14:paraId="29BAD1EB" w14:textId="77777777" w:rsidR="00FB6E10" w:rsidRDefault="00FB6E10" w:rsidP="00932B07">
      <w:pPr>
        <w:spacing w:after="160" w:line="259" w:lineRule="auto"/>
        <w:jc w:val="both"/>
        <w:rPr>
          <w:b/>
        </w:rPr>
      </w:pPr>
    </w:p>
    <w:p w14:paraId="7F13E9C0" w14:textId="77777777" w:rsidR="00FB6E10" w:rsidRDefault="00FB6E10" w:rsidP="00932B07">
      <w:pPr>
        <w:spacing w:after="160" w:line="259" w:lineRule="auto"/>
        <w:jc w:val="both"/>
        <w:rPr>
          <w:b/>
        </w:rPr>
      </w:pPr>
    </w:p>
    <w:p w14:paraId="39FB7298" w14:textId="77777777" w:rsidR="00FB6E10" w:rsidRDefault="00FB6E10" w:rsidP="00932B07">
      <w:pPr>
        <w:spacing w:after="160" w:line="259" w:lineRule="auto"/>
        <w:jc w:val="both"/>
        <w:rPr>
          <w:b/>
        </w:rPr>
      </w:pPr>
    </w:p>
    <w:p w14:paraId="7E681731" w14:textId="77777777" w:rsidR="00FB6E10" w:rsidRPr="00A655C8" w:rsidRDefault="00FB6E10" w:rsidP="00932B07">
      <w:pPr>
        <w:spacing w:after="160" w:line="259" w:lineRule="auto"/>
        <w:jc w:val="both"/>
        <w:rPr>
          <w:b/>
        </w:rPr>
      </w:pPr>
    </w:p>
    <w:p w14:paraId="7A4EBB2B" w14:textId="77777777" w:rsidR="008C4363" w:rsidRPr="00A655C8" w:rsidRDefault="008C4363" w:rsidP="00932B07">
      <w:pPr>
        <w:spacing w:after="160" w:line="259" w:lineRule="auto"/>
        <w:jc w:val="both"/>
        <w:rPr>
          <w:b/>
        </w:rPr>
      </w:pPr>
    </w:p>
    <w:p w14:paraId="396F50F0" w14:textId="77777777" w:rsidR="00932B07" w:rsidRPr="00A655C8" w:rsidRDefault="00932B07" w:rsidP="00932B07">
      <w:pPr>
        <w:keepNext/>
        <w:keepLines/>
        <w:spacing w:before="240" w:after="0" w:line="259" w:lineRule="auto"/>
        <w:jc w:val="both"/>
        <w:outlineLvl w:val="0"/>
        <w:rPr>
          <w:rFonts w:eastAsiaTheme="majorEastAsia" w:cstheme="majorBidi"/>
          <w:color w:val="2E74B5" w:themeColor="accent1" w:themeShade="BF"/>
        </w:rPr>
      </w:pPr>
      <w:bookmarkStart w:id="39" w:name="_Toc504942287"/>
      <w:r w:rsidRPr="00A655C8">
        <w:rPr>
          <w:rFonts w:eastAsiaTheme="majorEastAsia" w:cstheme="majorBidi"/>
          <w:color w:val="2E74B5" w:themeColor="accent1" w:themeShade="BF"/>
        </w:rPr>
        <w:lastRenderedPageBreak/>
        <w:t>Appendices</w:t>
      </w:r>
      <w:bookmarkEnd w:id="39"/>
    </w:p>
    <w:p w14:paraId="7E80EBD0" w14:textId="77777777" w:rsidR="00932B07" w:rsidRPr="00A655C8" w:rsidRDefault="00932B07" w:rsidP="00932B07">
      <w:pPr>
        <w:keepNext/>
        <w:keepLines/>
        <w:spacing w:before="40" w:after="0" w:line="259" w:lineRule="auto"/>
        <w:jc w:val="both"/>
        <w:outlineLvl w:val="1"/>
        <w:rPr>
          <w:rFonts w:eastAsiaTheme="majorEastAsia" w:cstheme="majorBidi"/>
          <w:color w:val="2E74B5" w:themeColor="accent1" w:themeShade="BF"/>
        </w:rPr>
      </w:pPr>
      <w:bookmarkStart w:id="40" w:name="_Toc504942288"/>
      <w:r w:rsidRPr="00A655C8">
        <w:rPr>
          <w:rFonts w:eastAsiaTheme="majorEastAsia" w:cstheme="majorBidi"/>
          <w:color w:val="2E74B5" w:themeColor="accent1" w:themeShade="BF"/>
        </w:rPr>
        <w:t>AI: Household Questionnaire</w:t>
      </w:r>
      <w:bookmarkEnd w:id="40"/>
    </w:p>
    <w:tbl>
      <w:tblPr>
        <w:tblW w:w="10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1190"/>
        <w:gridCol w:w="1277"/>
        <w:gridCol w:w="2106"/>
        <w:gridCol w:w="1476"/>
        <w:gridCol w:w="1119"/>
        <w:gridCol w:w="883"/>
        <w:gridCol w:w="782"/>
      </w:tblGrid>
      <w:tr w:rsidR="00932B07" w:rsidRPr="00A655C8" w14:paraId="79CFF506" w14:textId="77777777" w:rsidTr="00932B07">
        <w:trPr>
          <w:trHeight w:val="450"/>
        </w:trPr>
        <w:tc>
          <w:tcPr>
            <w:tcW w:w="7546" w:type="dxa"/>
            <w:gridSpan w:val="5"/>
            <w:vMerge w:val="restart"/>
            <w:noWrap/>
            <w:hideMark/>
          </w:tcPr>
          <w:p w14:paraId="32E38898" w14:textId="77777777" w:rsidR="00932B07" w:rsidRPr="00A655C8" w:rsidRDefault="00932B07" w:rsidP="00932B07">
            <w:pPr>
              <w:spacing w:after="0" w:line="259" w:lineRule="auto"/>
              <w:jc w:val="both"/>
            </w:pPr>
            <w:r w:rsidRPr="00A655C8">
              <w:rPr>
                <w:noProof/>
              </w:rPr>
              <w:drawing>
                <wp:anchor distT="0" distB="0" distL="114300" distR="114300" simplePos="0" relativeHeight="251656192" behindDoc="0" locked="0" layoutInCell="1" allowOverlap="1" wp14:anchorId="462DCA80" wp14:editId="65BE7307">
                  <wp:simplePos x="0" y="0"/>
                  <wp:positionH relativeFrom="column">
                    <wp:posOffset>0</wp:posOffset>
                  </wp:positionH>
                  <wp:positionV relativeFrom="paragraph">
                    <wp:posOffset>0</wp:posOffset>
                  </wp:positionV>
                  <wp:extent cx="1016000" cy="374650"/>
                  <wp:effectExtent l="0" t="0" r="0" b="6350"/>
                  <wp:wrapNone/>
                  <wp:docPr id="6" name="Picture 6" descr="C:\Documents and Settings\Administrador\Escritorio\Samaritans Purse.jpg"/>
                  <wp:cNvGraphicFramePr/>
                  <a:graphic xmlns:a="http://schemas.openxmlformats.org/drawingml/2006/main">
                    <a:graphicData uri="http://schemas.openxmlformats.org/drawingml/2006/picture">
                      <pic:pic xmlns:pic="http://schemas.openxmlformats.org/drawingml/2006/picture">
                        <pic:nvPicPr>
                          <pic:cNvPr id="5" name="Imagen 2" descr="C:\Documents and Settings\Administrador\Escritorio\Samaritans Purse.jpg"/>
                          <pic:cNvPicPr>
                            <a:picLocks noChangeAspect="1" noChangeArrowheads="1"/>
                          </pic:cNvPicPr>
                        </pic:nvPicPr>
                        <pic:blipFill>
                          <a:blip r:embed="rId22" cstate="print"/>
                          <a:srcRect/>
                          <a:stretch>
                            <a:fillRect/>
                          </a:stretch>
                        </pic:blipFill>
                        <pic:spPr bwMode="auto">
                          <a:xfrm>
                            <a:off x="0" y="0"/>
                            <a:ext cx="990600" cy="377462"/>
                          </a:xfrm>
                          <a:prstGeom prst="rect">
                            <a:avLst/>
                          </a:prstGeom>
                          <a:noFill/>
                          <a:ln w="9525">
                            <a:noFill/>
                            <a:miter lim="800000"/>
                            <a:headEnd/>
                            <a:tailEnd/>
                          </a:ln>
                        </pic:spPr>
                      </pic:pic>
                    </a:graphicData>
                  </a:graphic>
                </wp:anchor>
              </w:drawing>
            </w:r>
          </w:p>
          <w:tbl>
            <w:tblPr>
              <w:tblW w:w="0" w:type="auto"/>
              <w:tblCellSpacing w:w="0" w:type="dxa"/>
              <w:tblCellMar>
                <w:left w:w="0" w:type="dxa"/>
                <w:right w:w="0" w:type="dxa"/>
              </w:tblCellMar>
              <w:tblLook w:val="04A0" w:firstRow="1" w:lastRow="0" w:firstColumn="1" w:lastColumn="0" w:noHBand="0" w:noVBand="1"/>
            </w:tblPr>
            <w:tblGrid>
              <w:gridCol w:w="7320"/>
            </w:tblGrid>
            <w:tr w:rsidR="00932B07" w:rsidRPr="00A655C8" w14:paraId="2636F5AE" w14:textId="77777777" w:rsidTr="00932B07">
              <w:trPr>
                <w:trHeight w:val="450"/>
                <w:tblCellSpacing w:w="0" w:type="dxa"/>
              </w:trPr>
              <w:tc>
                <w:tcPr>
                  <w:tcW w:w="7300" w:type="dxa"/>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5DFBF6C6" w14:textId="77777777" w:rsidR="00932B07" w:rsidRPr="00A655C8" w:rsidRDefault="00932B07" w:rsidP="00A45A51">
                  <w:pPr>
                    <w:spacing w:after="160" w:line="259" w:lineRule="auto"/>
                    <w:jc w:val="both"/>
                    <w:rPr>
                      <w:bCs/>
                    </w:rPr>
                  </w:pPr>
                  <w:bookmarkStart w:id="41" w:name="RANGE!A1:H212"/>
                  <w:r w:rsidRPr="00A655C8">
                    <w:rPr>
                      <w:bCs/>
                    </w:rPr>
                    <w:t xml:space="preserve">      UNHCR W</w:t>
                  </w:r>
                  <w:r w:rsidR="00A45A51" w:rsidRPr="00A655C8">
                    <w:rPr>
                      <w:bCs/>
                    </w:rPr>
                    <w:t>A</w:t>
                  </w:r>
                  <w:r w:rsidRPr="00A655C8">
                    <w:rPr>
                      <w:bCs/>
                    </w:rPr>
                    <w:t xml:space="preserve">SH KAP Questionnaire 2017  </w:t>
                  </w:r>
                  <w:bookmarkEnd w:id="41"/>
                </w:p>
              </w:tc>
            </w:tr>
            <w:tr w:rsidR="00932B07" w:rsidRPr="00A655C8" w14:paraId="19CDAF6C" w14:textId="77777777" w:rsidTr="00932B07">
              <w:trPr>
                <w:trHeight w:val="450"/>
                <w:tblCellSpacing w:w="0" w:type="dxa"/>
              </w:trPr>
              <w:tc>
                <w:tcPr>
                  <w:tcW w:w="0" w:type="auto"/>
                  <w:vMerge/>
                  <w:tcBorders>
                    <w:top w:val="single" w:sz="4" w:space="0" w:color="auto"/>
                    <w:left w:val="single" w:sz="4" w:space="0" w:color="auto"/>
                    <w:bottom w:val="single" w:sz="4" w:space="0" w:color="000000"/>
                    <w:right w:val="single" w:sz="4" w:space="0" w:color="000000"/>
                  </w:tcBorders>
                  <w:vAlign w:val="center"/>
                  <w:hideMark/>
                </w:tcPr>
                <w:p w14:paraId="257BCF55" w14:textId="77777777" w:rsidR="00932B07" w:rsidRPr="00A655C8" w:rsidRDefault="00932B07" w:rsidP="00932B07">
                  <w:pPr>
                    <w:spacing w:after="160" w:line="259" w:lineRule="auto"/>
                    <w:jc w:val="both"/>
                    <w:rPr>
                      <w:bCs/>
                    </w:rPr>
                  </w:pPr>
                </w:p>
              </w:tc>
            </w:tr>
          </w:tbl>
          <w:p w14:paraId="02CF76EA" w14:textId="77777777" w:rsidR="00932B07" w:rsidRPr="00A655C8" w:rsidRDefault="00932B07" w:rsidP="00932B07">
            <w:pPr>
              <w:spacing w:after="0" w:line="259" w:lineRule="auto"/>
              <w:jc w:val="both"/>
            </w:pPr>
          </w:p>
        </w:tc>
        <w:tc>
          <w:tcPr>
            <w:tcW w:w="2784" w:type="dxa"/>
            <w:gridSpan w:val="3"/>
            <w:vMerge w:val="restart"/>
            <w:noWrap/>
            <w:hideMark/>
          </w:tcPr>
          <w:p w14:paraId="6C1196B8" w14:textId="77777777" w:rsidR="00932B07" w:rsidRPr="00A655C8" w:rsidRDefault="00932B07" w:rsidP="00932B07">
            <w:pPr>
              <w:spacing w:after="0" w:line="259" w:lineRule="auto"/>
              <w:jc w:val="both"/>
              <w:rPr>
                <w:bCs/>
              </w:rPr>
            </w:pPr>
            <w:r w:rsidRPr="00A655C8">
              <w:rPr>
                <w:bCs/>
              </w:rPr>
              <w:t xml:space="preserve">Survey ID#: </w:t>
            </w:r>
          </w:p>
        </w:tc>
      </w:tr>
      <w:tr w:rsidR="00932B07" w:rsidRPr="00A655C8" w14:paraId="4E69A14E" w14:textId="77777777" w:rsidTr="00932B07">
        <w:trPr>
          <w:trHeight w:val="450"/>
        </w:trPr>
        <w:tc>
          <w:tcPr>
            <w:tcW w:w="7546" w:type="dxa"/>
            <w:gridSpan w:val="5"/>
            <w:vMerge/>
            <w:hideMark/>
          </w:tcPr>
          <w:p w14:paraId="39F7D267" w14:textId="77777777" w:rsidR="00932B07" w:rsidRPr="00A655C8" w:rsidRDefault="00932B07" w:rsidP="00932B07">
            <w:pPr>
              <w:spacing w:after="0" w:line="259" w:lineRule="auto"/>
              <w:jc w:val="both"/>
            </w:pPr>
          </w:p>
        </w:tc>
        <w:tc>
          <w:tcPr>
            <w:tcW w:w="2784" w:type="dxa"/>
            <w:gridSpan w:val="3"/>
            <w:vMerge/>
            <w:hideMark/>
          </w:tcPr>
          <w:p w14:paraId="734F908F" w14:textId="77777777" w:rsidR="00932B07" w:rsidRPr="00A655C8" w:rsidRDefault="00932B07" w:rsidP="00932B07">
            <w:pPr>
              <w:spacing w:after="0" w:line="259" w:lineRule="auto"/>
              <w:jc w:val="both"/>
              <w:rPr>
                <w:bCs/>
              </w:rPr>
            </w:pPr>
          </w:p>
        </w:tc>
      </w:tr>
      <w:tr w:rsidR="00932B07" w:rsidRPr="00A655C8" w14:paraId="42772455" w14:textId="77777777" w:rsidTr="00932B07">
        <w:trPr>
          <w:trHeight w:val="290"/>
        </w:trPr>
        <w:tc>
          <w:tcPr>
            <w:tcW w:w="10330" w:type="dxa"/>
            <w:gridSpan w:val="8"/>
            <w:hideMark/>
          </w:tcPr>
          <w:p w14:paraId="455E01C8" w14:textId="77777777" w:rsidR="00932B07" w:rsidRPr="00A655C8" w:rsidRDefault="00932B07" w:rsidP="00932B07">
            <w:pPr>
              <w:spacing w:after="0" w:line="259" w:lineRule="auto"/>
              <w:jc w:val="both"/>
              <w:rPr>
                <w:bCs/>
              </w:rPr>
            </w:pPr>
            <w:r w:rsidRPr="00A655C8">
              <w:rPr>
                <w:bCs/>
              </w:rPr>
              <w:t>GEOGRAPHIC LOCATION</w:t>
            </w:r>
          </w:p>
        </w:tc>
      </w:tr>
      <w:tr w:rsidR="00932B07" w:rsidRPr="00A655C8" w14:paraId="1380D467" w14:textId="77777777" w:rsidTr="00932B07">
        <w:trPr>
          <w:trHeight w:val="290"/>
        </w:trPr>
        <w:tc>
          <w:tcPr>
            <w:tcW w:w="2687" w:type="dxa"/>
            <w:gridSpan w:val="2"/>
            <w:noWrap/>
            <w:hideMark/>
          </w:tcPr>
          <w:p w14:paraId="6FB9A013" w14:textId="77777777" w:rsidR="00932B07" w:rsidRPr="00A655C8" w:rsidRDefault="00932B07" w:rsidP="00932B07">
            <w:pPr>
              <w:spacing w:after="0" w:line="259" w:lineRule="auto"/>
              <w:jc w:val="both"/>
            </w:pPr>
            <w:r w:rsidRPr="00A655C8">
              <w:t>Camp:</w:t>
            </w:r>
          </w:p>
        </w:tc>
        <w:tc>
          <w:tcPr>
            <w:tcW w:w="4859" w:type="dxa"/>
            <w:gridSpan w:val="3"/>
            <w:noWrap/>
            <w:hideMark/>
          </w:tcPr>
          <w:p w14:paraId="3F3EF8E1" w14:textId="77777777" w:rsidR="00932B07" w:rsidRPr="00A655C8" w:rsidRDefault="00932B07" w:rsidP="00932B07">
            <w:pPr>
              <w:spacing w:after="0" w:line="259" w:lineRule="auto"/>
              <w:jc w:val="both"/>
            </w:pPr>
            <w:r w:rsidRPr="00A655C8">
              <w:t>Zone:</w:t>
            </w:r>
          </w:p>
        </w:tc>
        <w:tc>
          <w:tcPr>
            <w:tcW w:w="2784" w:type="dxa"/>
            <w:gridSpan w:val="3"/>
            <w:noWrap/>
            <w:hideMark/>
          </w:tcPr>
          <w:p w14:paraId="6DDEB2DE" w14:textId="77777777" w:rsidR="00932B07" w:rsidRPr="00A655C8" w:rsidRDefault="00932B07" w:rsidP="00932B07">
            <w:pPr>
              <w:spacing w:after="0" w:line="259" w:lineRule="auto"/>
              <w:jc w:val="both"/>
            </w:pPr>
            <w:r w:rsidRPr="00A655C8">
              <w:t>Household  No:</w:t>
            </w:r>
          </w:p>
        </w:tc>
      </w:tr>
      <w:tr w:rsidR="00932B07" w:rsidRPr="00A655C8" w14:paraId="07C0ABD4" w14:textId="77777777" w:rsidTr="00932B07">
        <w:trPr>
          <w:trHeight w:val="290"/>
        </w:trPr>
        <w:tc>
          <w:tcPr>
            <w:tcW w:w="2687" w:type="dxa"/>
            <w:gridSpan w:val="2"/>
            <w:noWrap/>
            <w:hideMark/>
          </w:tcPr>
          <w:p w14:paraId="506140AB" w14:textId="77777777" w:rsidR="00932B07" w:rsidRPr="00A655C8" w:rsidRDefault="00932B07" w:rsidP="00932B07">
            <w:pPr>
              <w:spacing w:after="0" w:line="259" w:lineRule="auto"/>
              <w:jc w:val="both"/>
            </w:pPr>
            <w:r w:rsidRPr="00A655C8">
              <w:t>Block:</w:t>
            </w:r>
          </w:p>
        </w:tc>
        <w:tc>
          <w:tcPr>
            <w:tcW w:w="4859" w:type="dxa"/>
            <w:gridSpan w:val="3"/>
            <w:noWrap/>
            <w:hideMark/>
          </w:tcPr>
          <w:p w14:paraId="3DFAC460" w14:textId="77777777" w:rsidR="00932B07" w:rsidRPr="00A655C8" w:rsidRDefault="00932B07" w:rsidP="00932B07">
            <w:pPr>
              <w:spacing w:after="0" w:line="259" w:lineRule="auto"/>
              <w:jc w:val="both"/>
            </w:pPr>
            <w:r w:rsidRPr="00A655C8">
              <w:t>Compound:</w:t>
            </w:r>
          </w:p>
        </w:tc>
        <w:tc>
          <w:tcPr>
            <w:tcW w:w="2784" w:type="dxa"/>
            <w:gridSpan w:val="3"/>
            <w:noWrap/>
            <w:hideMark/>
          </w:tcPr>
          <w:p w14:paraId="584C7210" w14:textId="77777777" w:rsidR="00932B07" w:rsidRPr="00A655C8" w:rsidRDefault="00932B07" w:rsidP="00932B07">
            <w:pPr>
              <w:spacing w:after="0" w:line="259" w:lineRule="auto"/>
              <w:jc w:val="both"/>
            </w:pPr>
            <w:r w:rsidRPr="00A655C8">
              <w:t>Plot:</w:t>
            </w:r>
          </w:p>
        </w:tc>
      </w:tr>
      <w:tr w:rsidR="00932B07" w:rsidRPr="00A655C8" w14:paraId="7DED0AD2" w14:textId="77777777" w:rsidTr="00932B07">
        <w:trPr>
          <w:trHeight w:val="290"/>
        </w:trPr>
        <w:tc>
          <w:tcPr>
            <w:tcW w:w="10330" w:type="dxa"/>
            <w:gridSpan w:val="8"/>
            <w:hideMark/>
          </w:tcPr>
          <w:p w14:paraId="058C9998" w14:textId="77777777" w:rsidR="00932B07" w:rsidRPr="00A655C8" w:rsidRDefault="00932B07" w:rsidP="00932B07">
            <w:pPr>
              <w:spacing w:after="0" w:line="259" w:lineRule="auto"/>
              <w:jc w:val="both"/>
              <w:rPr>
                <w:bCs/>
              </w:rPr>
            </w:pPr>
            <w:r w:rsidRPr="00A655C8">
              <w:rPr>
                <w:bCs/>
              </w:rPr>
              <w:t>PERSONNEL AND TIMING OF SURVEY</w:t>
            </w:r>
          </w:p>
        </w:tc>
      </w:tr>
      <w:tr w:rsidR="00932B07" w:rsidRPr="00A655C8" w14:paraId="07AB8828" w14:textId="77777777" w:rsidTr="00932B07">
        <w:trPr>
          <w:trHeight w:val="290"/>
        </w:trPr>
        <w:tc>
          <w:tcPr>
            <w:tcW w:w="3964" w:type="dxa"/>
            <w:gridSpan w:val="3"/>
            <w:hideMark/>
          </w:tcPr>
          <w:p w14:paraId="09C519BF" w14:textId="77777777" w:rsidR="00932B07" w:rsidRPr="00A655C8" w:rsidRDefault="00932B07" w:rsidP="00932B07">
            <w:pPr>
              <w:spacing w:after="0" w:line="259" w:lineRule="auto"/>
              <w:jc w:val="both"/>
            </w:pPr>
            <w:r w:rsidRPr="00A655C8">
              <w:t>Date of interview:</w:t>
            </w:r>
          </w:p>
        </w:tc>
        <w:tc>
          <w:tcPr>
            <w:tcW w:w="2106" w:type="dxa"/>
            <w:vMerge w:val="restart"/>
            <w:hideMark/>
          </w:tcPr>
          <w:p w14:paraId="697966D0" w14:textId="77777777" w:rsidR="00932B07" w:rsidRPr="00A655C8" w:rsidRDefault="00932B07" w:rsidP="00932B07">
            <w:pPr>
              <w:spacing w:after="0" w:line="259" w:lineRule="auto"/>
              <w:jc w:val="both"/>
            </w:pPr>
            <w:r w:rsidRPr="00A655C8">
              <w:t>Season (circle current season):</w:t>
            </w:r>
          </w:p>
        </w:tc>
        <w:tc>
          <w:tcPr>
            <w:tcW w:w="3478" w:type="dxa"/>
            <w:gridSpan w:val="3"/>
            <w:hideMark/>
          </w:tcPr>
          <w:p w14:paraId="716A1CC4" w14:textId="77777777" w:rsidR="00932B07" w:rsidRPr="00A655C8" w:rsidRDefault="00932B07" w:rsidP="00932B07">
            <w:pPr>
              <w:spacing w:after="0" w:line="259" w:lineRule="auto"/>
              <w:jc w:val="both"/>
            </w:pPr>
            <w:r w:rsidRPr="00A655C8">
              <w:t>Dry Season</w:t>
            </w:r>
          </w:p>
        </w:tc>
        <w:tc>
          <w:tcPr>
            <w:tcW w:w="782" w:type="dxa"/>
            <w:hideMark/>
          </w:tcPr>
          <w:p w14:paraId="0EDE77ED" w14:textId="77777777" w:rsidR="00932B07" w:rsidRPr="00A655C8" w:rsidRDefault="00932B07" w:rsidP="00932B07">
            <w:pPr>
              <w:spacing w:after="0" w:line="259" w:lineRule="auto"/>
              <w:jc w:val="both"/>
            </w:pPr>
            <w:r w:rsidRPr="00A655C8">
              <w:t>1</w:t>
            </w:r>
          </w:p>
        </w:tc>
      </w:tr>
      <w:tr w:rsidR="00932B07" w:rsidRPr="00A655C8" w14:paraId="052E403A" w14:textId="77777777" w:rsidTr="00932B07">
        <w:trPr>
          <w:trHeight w:val="290"/>
        </w:trPr>
        <w:tc>
          <w:tcPr>
            <w:tcW w:w="3964" w:type="dxa"/>
            <w:gridSpan w:val="3"/>
            <w:hideMark/>
          </w:tcPr>
          <w:p w14:paraId="5A931DD4" w14:textId="77777777" w:rsidR="00932B07" w:rsidRPr="00A655C8" w:rsidRDefault="00932B07" w:rsidP="00932B07">
            <w:pPr>
              <w:spacing w:after="0" w:line="259" w:lineRule="auto"/>
              <w:jc w:val="both"/>
            </w:pPr>
            <w:r w:rsidRPr="00A655C8">
              <w:t>Interviewer:</w:t>
            </w:r>
          </w:p>
        </w:tc>
        <w:tc>
          <w:tcPr>
            <w:tcW w:w="2106" w:type="dxa"/>
            <w:vMerge/>
            <w:hideMark/>
          </w:tcPr>
          <w:p w14:paraId="58EC29CD" w14:textId="77777777" w:rsidR="00932B07" w:rsidRPr="00A655C8" w:rsidRDefault="00932B07" w:rsidP="00932B07">
            <w:pPr>
              <w:spacing w:after="0" w:line="259" w:lineRule="auto"/>
              <w:jc w:val="both"/>
            </w:pPr>
          </w:p>
        </w:tc>
        <w:tc>
          <w:tcPr>
            <w:tcW w:w="3478" w:type="dxa"/>
            <w:gridSpan w:val="3"/>
            <w:hideMark/>
          </w:tcPr>
          <w:p w14:paraId="770C8ADD" w14:textId="77777777" w:rsidR="00932B07" w:rsidRPr="00A655C8" w:rsidRDefault="00932B07" w:rsidP="00932B07">
            <w:pPr>
              <w:spacing w:after="0" w:line="259" w:lineRule="auto"/>
              <w:jc w:val="both"/>
            </w:pPr>
            <w:r w:rsidRPr="00A655C8">
              <w:t>Rainy Season</w:t>
            </w:r>
          </w:p>
        </w:tc>
        <w:tc>
          <w:tcPr>
            <w:tcW w:w="782" w:type="dxa"/>
            <w:hideMark/>
          </w:tcPr>
          <w:p w14:paraId="373847FB" w14:textId="77777777" w:rsidR="00932B07" w:rsidRPr="00A655C8" w:rsidRDefault="00932B07" w:rsidP="00932B07">
            <w:pPr>
              <w:spacing w:after="0" w:line="259" w:lineRule="auto"/>
              <w:jc w:val="both"/>
            </w:pPr>
            <w:r w:rsidRPr="00A655C8">
              <w:t>2</w:t>
            </w:r>
          </w:p>
        </w:tc>
      </w:tr>
      <w:tr w:rsidR="00932B07" w:rsidRPr="00A655C8" w14:paraId="2C546EBE" w14:textId="77777777" w:rsidTr="00932B07">
        <w:trPr>
          <w:trHeight w:val="290"/>
        </w:trPr>
        <w:tc>
          <w:tcPr>
            <w:tcW w:w="3964" w:type="dxa"/>
            <w:gridSpan w:val="3"/>
            <w:hideMark/>
          </w:tcPr>
          <w:p w14:paraId="5A62B4F4" w14:textId="77777777" w:rsidR="00932B07" w:rsidRPr="00A655C8" w:rsidRDefault="00932B07" w:rsidP="00932B07">
            <w:pPr>
              <w:spacing w:after="0" w:line="259" w:lineRule="auto"/>
              <w:jc w:val="both"/>
            </w:pPr>
            <w:r w:rsidRPr="00A655C8">
              <w:t>Supervisor:</w:t>
            </w:r>
          </w:p>
        </w:tc>
        <w:tc>
          <w:tcPr>
            <w:tcW w:w="2106" w:type="dxa"/>
            <w:vMerge/>
            <w:hideMark/>
          </w:tcPr>
          <w:p w14:paraId="17C4E436" w14:textId="77777777" w:rsidR="00932B07" w:rsidRPr="00A655C8" w:rsidRDefault="00932B07" w:rsidP="00932B07">
            <w:pPr>
              <w:spacing w:after="0" w:line="259" w:lineRule="auto"/>
              <w:jc w:val="both"/>
            </w:pPr>
          </w:p>
        </w:tc>
        <w:tc>
          <w:tcPr>
            <w:tcW w:w="4260" w:type="dxa"/>
            <w:gridSpan w:val="4"/>
            <w:hideMark/>
          </w:tcPr>
          <w:p w14:paraId="7773B0D9" w14:textId="77777777" w:rsidR="00932B07" w:rsidRPr="00A655C8" w:rsidRDefault="00932B07" w:rsidP="00932B07">
            <w:pPr>
              <w:spacing w:after="0" w:line="259" w:lineRule="auto"/>
              <w:jc w:val="both"/>
            </w:pPr>
            <w:r w:rsidRPr="00A655C8">
              <w:t> </w:t>
            </w:r>
          </w:p>
        </w:tc>
      </w:tr>
      <w:tr w:rsidR="00932B07" w:rsidRPr="00A655C8" w14:paraId="4E2B36FF" w14:textId="77777777" w:rsidTr="00932B07">
        <w:trPr>
          <w:trHeight w:val="300"/>
        </w:trPr>
        <w:tc>
          <w:tcPr>
            <w:tcW w:w="10330" w:type="dxa"/>
            <w:gridSpan w:val="8"/>
            <w:noWrap/>
            <w:hideMark/>
          </w:tcPr>
          <w:p w14:paraId="3E2936E1" w14:textId="77777777" w:rsidR="00932B07" w:rsidRPr="00A655C8" w:rsidRDefault="00932B07" w:rsidP="00932B07">
            <w:pPr>
              <w:spacing w:after="0" w:line="259" w:lineRule="auto"/>
              <w:jc w:val="both"/>
              <w:rPr>
                <w:bCs/>
              </w:rPr>
            </w:pPr>
            <w:r w:rsidRPr="00A655C8">
              <w:rPr>
                <w:bCs/>
              </w:rPr>
              <w:t>INTRODUCTION AND CONSENT</w:t>
            </w:r>
          </w:p>
        </w:tc>
      </w:tr>
      <w:tr w:rsidR="00932B07" w:rsidRPr="00A655C8" w14:paraId="20841F41" w14:textId="77777777" w:rsidTr="00932B07">
        <w:trPr>
          <w:trHeight w:val="1005"/>
        </w:trPr>
        <w:tc>
          <w:tcPr>
            <w:tcW w:w="10330" w:type="dxa"/>
            <w:gridSpan w:val="8"/>
            <w:noWrap/>
            <w:hideMark/>
          </w:tcPr>
          <w:p w14:paraId="6AE9A5A2" w14:textId="77777777" w:rsidR="00932B07" w:rsidRPr="00A655C8" w:rsidRDefault="00932B07" w:rsidP="00932B07">
            <w:pPr>
              <w:spacing w:after="0" w:line="259" w:lineRule="auto"/>
              <w:jc w:val="both"/>
            </w:pPr>
            <w:r w:rsidRPr="00A655C8">
              <w:rPr>
                <w:bCs/>
              </w:rPr>
              <w:t xml:space="preserve">GREETINGS/INTRODUCTION: </w:t>
            </w:r>
            <w:r w:rsidRPr="00A655C8">
              <w:t>Good morning, my name is ________________________________ and I work for Samaritan’s Purse. We are conducting a survey and we would like you to participate. We want to ask you some questions about you and your household. SP project teams will take into consideration the results of the surveys for the planning and implementation of our activities in this area.</w:t>
            </w:r>
          </w:p>
        </w:tc>
      </w:tr>
      <w:tr w:rsidR="00932B07" w:rsidRPr="00A655C8" w14:paraId="7E6DFC0E" w14:textId="77777777" w:rsidTr="00932B07">
        <w:trPr>
          <w:trHeight w:val="825"/>
        </w:trPr>
        <w:tc>
          <w:tcPr>
            <w:tcW w:w="10330" w:type="dxa"/>
            <w:gridSpan w:val="8"/>
            <w:hideMark/>
          </w:tcPr>
          <w:p w14:paraId="07AFCD92" w14:textId="77777777" w:rsidR="00932B07" w:rsidRPr="00A655C8" w:rsidRDefault="00932B07" w:rsidP="00932B07">
            <w:pPr>
              <w:spacing w:after="0" w:line="259" w:lineRule="auto"/>
              <w:jc w:val="both"/>
              <w:rPr>
                <w:bCs/>
              </w:rPr>
            </w:pPr>
            <w:r w:rsidRPr="00A655C8">
              <w:rPr>
                <w:bCs/>
              </w:rPr>
              <w:t xml:space="preserve">(INSTRUCTIONS: </w:t>
            </w:r>
            <w:r w:rsidRPr="00A655C8">
              <w:t>The primary respondent should be the wife or mother in the household. If this respondent is not present or does not exist in this household, any adult (15 years and above), who can provide information on the household should be interviewed.)</w:t>
            </w:r>
          </w:p>
        </w:tc>
      </w:tr>
      <w:tr w:rsidR="00932B07" w:rsidRPr="00A655C8" w14:paraId="259D3D11" w14:textId="77777777" w:rsidTr="00932B07">
        <w:trPr>
          <w:trHeight w:val="585"/>
        </w:trPr>
        <w:tc>
          <w:tcPr>
            <w:tcW w:w="10330" w:type="dxa"/>
            <w:gridSpan w:val="8"/>
            <w:hideMark/>
          </w:tcPr>
          <w:p w14:paraId="5C6B90C2" w14:textId="77777777" w:rsidR="00932B07" w:rsidRPr="00A655C8" w:rsidRDefault="00932B07" w:rsidP="00932B07">
            <w:pPr>
              <w:spacing w:after="0" w:line="259" w:lineRule="auto"/>
              <w:jc w:val="both"/>
            </w:pPr>
            <w:r w:rsidRPr="00A655C8">
              <w:rPr>
                <w:bCs/>
              </w:rPr>
              <w:t>CONSENT</w:t>
            </w:r>
            <w:r w:rsidRPr="00A655C8">
              <w:t>: This interview will take 15-20 minutes. I will not record your name and your answers will remain confidential. Do you agree to participate?            YES   /   NO</w:t>
            </w:r>
          </w:p>
        </w:tc>
      </w:tr>
      <w:tr w:rsidR="00932B07" w:rsidRPr="00A655C8" w14:paraId="57FFD861" w14:textId="77777777" w:rsidTr="00932B07">
        <w:trPr>
          <w:trHeight w:val="300"/>
        </w:trPr>
        <w:tc>
          <w:tcPr>
            <w:tcW w:w="10330" w:type="dxa"/>
            <w:gridSpan w:val="8"/>
            <w:hideMark/>
          </w:tcPr>
          <w:p w14:paraId="1C3C7FCF" w14:textId="77777777" w:rsidR="00932B07" w:rsidRPr="00A655C8" w:rsidRDefault="00932B07" w:rsidP="00932B07">
            <w:pPr>
              <w:spacing w:after="0" w:line="259" w:lineRule="auto"/>
              <w:jc w:val="both"/>
              <w:rPr>
                <w:bCs/>
              </w:rPr>
            </w:pPr>
            <w:r w:rsidRPr="00A655C8">
              <w:rPr>
                <w:bCs/>
              </w:rPr>
              <w:t xml:space="preserve">CIRCLE THE RESPONDENTS ANSWER:  </w:t>
            </w:r>
          </w:p>
        </w:tc>
      </w:tr>
      <w:tr w:rsidR="00932B07" w:rsidRPr="00A655C8" w14:paraId="058FE049" w14:textId="77777777" w:rsidTr="00932B07">
        <w:trPr>
          <w:trHeight w:val="315"/>
        </w:trPr>
        <w:tc>
          <w:tcPr>
            <w:tcW w:w="1497" w:type="dxa"/>
            <w:hideMark/>
          </w:tcPr>
          <w:p w14:paraId="0D1CD337" w14:textId="77777777" w:rsidR="00932B07" w:rsidRPr="00A655C8" w:rsidRDefault="00932B07" w:rsidP="00932B07">
            <w:pPr>
              <w:spacing w:after="0" w:line="259" w:lineRule="auto"/>
              <w:jc w:val="both"/>
              <w:rPr>
                <w:bCs/>
              </w:rPr>
            </w:pPr>
            <w:r w:rsidRPr="00A655C8">
              <w:rPr>
                <w:bCs/>
              </w:rPr>
              <w:t> </w:t>
            </w:r>
          </w:p>
        </w:tc>
        <w:tc>
          <w:tcPr>
            <w:tcW w:w="2467" w:type="dxa"/>
            <w:gridSpan w:val="2"/>
            <w:hideMark/>
          </w:tcPr>
          <w:p w14:paraId="25DF8D85" w14:textId="77777777" w:rsidR="00932B07" w:rsidRPr="00A655C8" w:rsidRDefault="00932B07" w:rsidP="00932B07">
            <w:pPr>
              <w:spacing w:after="0" w:line="259" w:lineRule="auto"/>
              <w:jc w:val="both"/>
              <w:rPr>
                <w:bCs/>
              </w:rPr>
            </w:pPr>
            <w:r w:rsidRPr="00A655C8">
              <w:rPr>
                <w:bCs/>
              </w:rPr>
              <w:t>QUESTIONS</w:t>
            </w:r>
          </w:p>
        </w:tc>
        <w:tc>
          <w:tcPr>
            <w:tcW w:w="5584" w:type="dxa"/>
            <w:gridSpan w:val="4"/>
            <w:hideMark/>
          </w:tcPr>
          <w:p w14:paraId="0C44E510" w14:textId="77777777" w:rsidR="00932B07" w:rsidRPr="00A655C8" w:rsidRDefault="00932B07" w:rsidP="00932B07">
            <w:pPr>
              <w:spacing w:after="0" w:line="259" w:lineRule="auto"/>
              <w:jc w:val="both"/>
              <w:rPr>
                <w:bCs/>
              </w:rPr>
            </w:pPr>
            <w:r w:rsidRPr="00A655C8">
              <w:rPr>
                <w:bCs/>
              </w:rPr>
              <w:t>RESPONSES</w:t>
            </w:r>
          </w:p>
        </w:tc>
        <w:tc>
          <w:tcPr>
            <w:tcW w:w="782" w:type="dxa"/>
            <w:hideMark/>
          </w:tcPr>
          <w:p w14:paraId="4A143DB3" w14:textId="77777777" w:rsidR="00932B07" w:rsidRPr="00A655C8" w:rsidRDefault="00932B07" w:rsidP="00932B07">
            <w:pPr>
              <w:spacing w:after="0" w:line="259" w:lineRule="auto"/>
              <w:jc w:val="both"/>
              <w:rPr>
                <w:bCs/>
              </w:rPr>
            </w:pPr>
            <w:r w:rsidRPr="00A655C8">
              <w:rPr>
                <w:bCs/>
              </w:rPr>
              <w:t xml:space="preserve">Go to </w:t>
            </w:r>
          </w:p>
        </w:tc>
      </w:tr>
      <w:tr w:rsidR="00932B07" w:rsidRPr="00A655C8" w14:paraId="2B85DCFB" w14:textId="77777777" w:rsidTr="00932B07">
        <w:trPr>
          <w:trHeight w:val="300"/>
        </w:trPr>
        <w:tc>
          <w:tcPr>
            <w:tcW w:w="10330" w:type="dxa"/>
            <w:gridSpan w:val="8"/>
            <w:hideMark/>
          </w:tcPr>
          <w:p w14:paraId="7B9C0557" w14:textId="77777777" w:rsidR="00932B07" w:rsidRPr="00A655C8" w:rsidRDefault="00932B07" w:rsidP="00932B07">
            <w:pPr>
              <w:spacing w:after="0" w:line="259" w:lineRule="auto"/>
              <w:jc w:val="both"/>
              <w:rPr>
                <w:bCs/>
              </w:rPr>
            </w:pPr>
            <w:r w:rsidRPr="00A655C8">
              <w:rPr>
                <w:bCs/>
              </w:rPr>
              <w:t>Section 1. Demographic</w:t>
            </w:r>
          </w:p>
        </w:tc>
      </w:tr>
      <w:tr w:rsidR="00932B07" w:rsidRPr="00A655C8" w14:paraId="40925B04" w14:textId="77777777" w:rsidTr="00932B07">
        <w:trPr>
          <w:trHeight w:val="290"/>
        </w:trPr>
        <w:tc>
          <w:tcPr>
            <w:tcW w:w="1497" w:type="dxa"/>
            <w:vMerge w:val="restart"/>
            <w:hideMark/>
          </w:tcPr>
          <w:p w14:paraId="497B651F" w14:textId="77777777" w:rsidR="00932B07" w:rsidRPr="00A655C8" w:rsidRDefault="00932B07" w:rsidP="00932B07">
            <w:pPr>
              <w:spacing w:after="0" w:line="259" w:lineRule="auto"/>
              <w:jc w:val="both"/>
            </w:pPr>
            <w:r w:rsidRPr="00A655C8">
              <w:t>1.01</w:t>
            </w:r>
          </w:p>
        </w:tc>
        <w:tc>
          <w:tcPr>
            <w:tcW w:w="2467" w:type="dxa"/>
            <w:gridSpan w:val="2"/>
            <w:vMerge w:val="restart"/>
            <w:hideMark/>
          </w:tcPr>
          <w:p w14:paraId="1DE32B3C" w14:textId="77777777" w:rsidR="00932B07" w:rsidRPr="00A655C8" w:rsidRDefault="00932B07" w:rsidP="00932B07">
            <w:pPr>
              <w:spacing w:after="0" w:line="259" w:lineRule="auto"/>
              <w:jc w:val="both"/>
            </w:pPr>
            <w:r w:rsidRPr="00A655C8">
              <w:t>Sex of respondent (Observe do not ask question)</w:t>
            </w:r>
          </w:p>
        </w:tc>
        <w:tc>
          <w:tcPr>
            <w:tcW w:w="4701" w:type="dxa"/>
            <w:gridSpan w:val="3"/>
            <w:hideMark/>
          </w:tcPr>
          <w:p w14:paraId="2EFE4F86" w14:textId="77777777" w:rsidR="00932B07" w:rsidRPr="00A655C8" w:rsidRDefault="00932B07" w:rsidP="00932B07">
            <w:pPr>
              <w:spacing w:after="0" w:line="259" w:lineRule="auto"/>
              <w:jc w:val="both"/>
            </w:pPr>
            <w:r w:rsidRPr="00A655C8">
              <w:t>Male</w:t>
            </w:r>
          </w:p>
        </w:tc>
        <w:tc>
          <w:tcPr>
            <w:tcW w:w="883" w:type="dxa"/>
            <w:hideMark/>
          </w:tcPr>
          <w:p w14:paraId="6D3DA064" w14:textId="77777777" w:rsidR="00932B07" w:rsidRPr="00A655C8" w:rsidRDefault="00932B07" w:rsidP="00932B07">
            <w:pPr>
              <w:spacing w:after="0" w:line="259" w:lineRule="auto"/>
              <w:jc w:val="both"/>
            </w:pPr>
            <w:r w:rsidRPr="00A655C8">
              <w:t>1</w:t>
            </w:r>
          </w:p>
        </w:tc>
        <w:tc>
          <w:tcPr>
            <w:tcW w:w="782" w:type="dxa"/>
            <w:vMerge w:val="restart"/>
            <w:hideMark/>
          </w:tcPr>
          <w:p w14:paraId="703F1EED" w14:textId="77777777" w:rsidR="00932B07" w:rsidRPr="00A655C8" w:rsidRDefault="00932B07" w:rsidP="00932B07">
            <w:pPr>
              <w:spacing w:after="0" w:line="259" w:lineRule="auto"/>
              <w:jc w:val="both"/>
              <w:rPr>
                <w:bCs/>
              </w:rPr>
            </w:pPr>
            <w:r w:rsidRPr="00A655C8">
              <w:rPr>
                <w:bCs/>
              </w:rPr>
              <w:t> </w:t>
            </w:r>
          </w:p>
        </w:tc>
      </w:tr>
      <w:tr w:rsidR="00932B07" w:rsidRPr="00A655C8" w14:paraId="3A5C342A" w14:textId="77777777" w:rsidTr="00932B07">
        <w:trPr>
          <w:trHeight w:val="290"/>
        </w:trPr>
        <w:tc>
          <w:tcPr>
            <w:tcW w:w="1497" w:type="dxa"/>
            <w:vMerge/>
            <w:hideMark/>
          </w:tcPr>
          <w:p w14:paraId="49BA781A" w14:textId="77777777" w:rsidR="00932B07" w:rsidRPr="00A655C8" w:rsidRDefault="00932B07" w:rsidP="00932B07">
            <w:pPr>
              <w:spacing w:after="0" w:line="259" w:lineRule="auto"/>
              <w:jc w:val="both"/>
            </w:pPr>
          </w:p>
        </w:tc>
        <w:tc>
          <w:tcPr>
            <w:tcW w:w="2467" w:type="dxa"/>
            <w:gridSpan w:val="2"/>
            <w:vMerge/>
            <w:hideMark/>
          </w:tcPr>
          <w:p w14:paraId="119E5A82" w14:textId="77777777" w:rsidR="00932B07" w:rsidRPr="00A655C8" w:rsidRDefault="00932B07" w:rsidP="00932B07">
            <w:pPr>
              <w:spacing w:after="0" w:line="259" w:lineRule="auto"/>
              <w:jc w:val="both"/>
            </w:pPr>
          </w:p>
        </w:tc>
        <w:tc>
          <w:tcPr>
            <w:tcW w:w="4701" w:type="dxa"/>
            <w:gridSpan w:val="3"/>
            <w:hideMark/>
          </w:tcPr>
          <w:p w14:paraId="0302F7A2" w14:textId="77777777" w:rsidR="00932B07" w:rsidRPr="00A655C8" w:rsidRDefault="00932B07" w:rsidP="00932B07">
            <w:pPr>
              <w:spacing w:after="0" w:line="259" w:lineRule="auto"/>
              <w:jc w:val="both"/>
            </w:pPr>
            <w:r w:rsidRPr="00A655C8">
              <w:t>Female</w:t>
            </w:r>
          </w:p>
        </w:tc>
        <w:tc>
          <w:tcPr>
            <w:tcW w:w="883" w:type="dxa"/>
            <w:hideMark/>
          </w:tcPr>
          <w:p w14:paraId="23E2C37E" w14:textId="77777777" w:rsidR="00932B07" w:rsidRPr="00A655C8" w:rsidRDefault="00932B07" w:rsidP="00932B07">
            <w:pPr>
              <w:spacing w:after="0" w:line="259" w:lineRule="auto"/>
              <w:jc w:val="both"/>
            </w:pPr>
            <w:r w:rsidRPr="00A655C8">
              <w:t>2</w:t>
            </w:r>
          </w:p>
        </w:tc>
        <w:tc>
          <w:tcPr>
            <w:tcW w:w="782" w:type="dxa"/>
            <w:vMerge/>
            <w:hideMark/>
          </w:tcPr>
          <w:p w14:paraId="4D7270BF" w14:textId="77777777" w:rsidR="00932B07" w:rsidRPr="00A655C8" w:rsidRDefault="00932B07" w:rsidP="00932B07">
            <w:pPr>
              <w:spacing w:after="0" w:line="259" w:lineRule="auto"/>
              <w:jc w:val="both"/>
              <w:rPr>
                <w:bCs/>
              </w:rPr>
            </w:pPr>
          </w:p>
        </w:tc>
      </w:tr>
      <w:tr w:rsidR="00932B07" w:rsidRPr="00A655C8" w14:paraId="06DC7F8F" w14:textId="77777777" w:rsidTr="00932B07">
        <w:trPr>
          <w:trHeight w:val="290"/>
        </w:trPr>
        <w:tc>
          <w:tcPr>
            <w:tcW w:w="1497" w:type="dxa"/>
            <w:vMerge w:val="restart"/>
            <w:hideMark/>
          </w:tcPr>
          <w:p w14:paraId="7E4A14DB" w14:textId="77777777" w:rsidR="00932B07" w:rsidRPr="00A655C8" w:rsidRDefault="00932B07" w:rsidP="00932B07">
            <w:pPr>
              <w:spacing w:after="0" w:line="259" w:lineRule="auto"/>
              <w:jc w:val="both"/>
            </w:pPr>
            <w:r w:rsidRPr="00A655C8">
              <w:t>1.02</w:t>
            </w:r>
          </w:p>
        </w:tc>
        <w:tc>
          <w:tcPr>
            <w:tcW w:w="2467" w:type="dxa"/>
            <w:gridSpan w:val="2"/>
            <w:vMerge w:val="restart"/>
            <w:hideMark/>
          </w:tcPr>
          <w:p w14:paraId="7B0F2172" w14:textId="77777777" w:rsidR="00932B07" w:rsidRPr="00A655C8" w:rsidRDefault="00932B07" w:rsidP="00932B07">
            <w:pPr>
              <w:spacing w:after="0" w:line="259" w:lineRule="auto"/>
              <w:jc w:val="both"/>
            </w:pPr>
            <w:r w:rsidRPr="00A655C8">
              <w:t>What is the residence status of the head of household?</w:t>
            </w:r>
          </w:p>
        </w:tc>
        <w:tc>
          <w:tcPr>
            <w:tcW w:w="4701" w:type="dxa"/>
            <w:gridSpan w:val="3"/>
            <w:hideMark/>
          </w:tcPr>
          <w:p w14:paraId="0E83176A" w14:textId="77777777" w:rsidR="00932B07" w:rsidRPr="00A655C8" w:rsidRDefault="00932B07" w:rsidP="00932B07">
            <w:pPr>
              <w:spacing w:after="0" w:line="259" w:lineRule="auto"/>
              <w:jc w:val="both"/>
            </w:pPr>
            <w:r w:rsidRPr="00A655C8">
              <w:t>Host</w:t>
            </w:r>
          </w:p>
        </w:tc>
        <w:tc>
          <w:tcPr>
            <w:tcW w:w="883" w:type="dxa"/>
            <w:hideMark/>
          </w:tcPr>
          <w:p w14:paraId="562600DE" w14:textId="77777777" w:rsidR="00932B07" w:rsidRPr="00A655C8" w:rsidRDefault="00932B07" w:rsidP="00932B07">
            <w:pPr>
              <w:spacing w:after="0" w:line="259" w:lineRule="auto"/>
              <w:jc w:val="both"/>
            </w:pPr>
            <w:r w:rsidRPr="00A655C8">
              <w:t>1</w:t>
            </w:r>
          </w:p>
        </w:tc>
        <w:tc>
          <w:tcPr>
            <w:tcW w:w="782" w:type="dxa"/>
            <w:hideMark/>
          </w:tcPr>
          <w:p w14:paraId="0AFC29CE" w14:textId="77777777" w:rsidR="00932B07" w:rsidRPr="00A655C8" w:rsidRDefault="00932B07" w:rsidP="00932B07">
            <w:pPr>
              <w:spacing w:after="0" w:line="259" w:lineRule="auto"/>
              <w:jc w:val="both"/>
              <w:rPr>
                <w:bCs/>
              </w:rPr>
            </w:pPr>
            <w:r w:rsidRPr="00A655C8">
              <w:rPr>
                <w:bCs/>
              </w:rPr>
              <w:t> </w:t>
            </w:r>
          </w:p>
        </w:tc>
      </w:tr>
      <w:tr w:rsidR="00932B07" w:rsidRPr="00A655C8" w14:paraId="745313D4" w14:textId="77777777" w:rsidTr="00932B07">
        <w:trPr>
          <w:trHeight w:val="290"/>
        </w:trPr>
        <w:tc>
          <w:tcPr>
            <w:tcW w:w="1497" w:type="dxa"/>
            <w:vMerge/>
            <w:hideMark/>
          </w:tcPr>
          <w:p w14:paraId="54163B82" w14:textId="77777777" w:rsidR="00932B07" w:rsidRPr="00A655C8" w:rsidRDefault="00932B07" w:rsidP="00932B07">
            <w:pPr>
              <w:spacing w:after="0" w:line="259" w:lineRule="auto"/>
              <w:jc w:val="both"/>
            </w:pPr>
          </w:p>
        </w:tc>
        <w:tc>
          <w:tcPr>
            <w:tcW w:w="2467" w:type="dxa"/>
            <w:gridSpan w:val="2"/>
            <w:vMerge/>
            <w:hideMark/>
          </w:tcPr>
          <w:p w14:paraId="73F5CAA8" w14:textId="77777777" w:rsidR="00932B07" w:rsidRPr="00A655C8" w:rsidRDefault="00932B07" w:rsidP="00932B07">
            <w:pPr>
              <w:spacing w:after="0" w:line="259" w:lineRule="auto"/>
              <w:jc w:val="both"/>
            </w:pPr>
          </w:p>
        </w:tc>
        <w:tc>
          <w:tcPr>
            <w:tcW w:w="4701" w:type="dxa"/>
            <w:gridSpan w:val="3"/>
            <w:hideMark/>
          </w:tcPr>
          <w:p w14:paraId="376C8678" w14:textId="77777777" w:rsidR="00932B07" w:rsidRPr="00A655C8" w:rsidRDefault="00932B07" w:rsidP="00932B07">
            <w:pPr>
              <w:spacing w:after="0" w:line="259" w:lineRule="auto"/>
              <w:jc w:val="both"/>
            </w:pPr>
            <w:r w:rsidRPr="00A655C8">
              <w:t>IDP</w:t>
            </w:r>
          </w:p>
        </w:tc>
        <w:tc>
          <w:tcPr>
            <w:tcW w:w="883" w:type="dxa"/>
            <w:hideMark/>
          </w:tcPr>
          <w:p w14:paraId="596F71C0" w14:textId="77777777" w:rsidR="00932B07" w:rsidRPr="00A655C8" w:rsidRDefault="00932B07" w:rsidP="00932B07">
            <w:pPr>
              <w:spacing w:after="0" w:line="259" w:lineRule="auto"/>
              <w:jc w:val="both"/>
            </w:pPr>
            <w:r w:rsidRPr="00A655C8">
              <w:t>2</w:t>
            </w:r>
          </w:p>
        </w:tc>
        <w:tc>
          <w:tcPr>
            <w:tcW w:w="782" w:type="dxa"/>
            <w:vMerge w:val="restart"/>
            <w:hideMark/>
          </w:tcPr>
          <w:p w14:paraId="236BA985" w14:textId="77777777" w:rsidR="00932B07" w:rsidRPr="00A655C8" w:rsidRDefault="00932B07" w:rsidP="00932B07">
            <w:pPr>
              <w:spacing w:after="0" w:line="259" w:lineRule="auto"/>
              <w:jc w:val="both"/>
              <w:rPr>
                <w:bCs/>
              </w:rPr>
            </w:pPr>
            <w:r w:rsidRPr="00A655C8">
              <w:rPr>
                <w:bCs/>
              </w:rPr>
              <w:t> </w:t>
            </w:r>
          </w:p>
        </w:tc>
      </w:tr>
      <w:tr w:rsidR="00932B07" w:rsidRPr="00A655C8" w14:paraId="4D9210BA" w14:textId="77777777" w:rsidTr="00932B07">
        <w:trPr>
          <w:trHeight w:val="290"/>
        </w:trPr>
        <w:tc>
          <w:tcPr>
            <w:tcW w:w="1497" w:type="dxa"/>
            <w:vMerge/>
            <w:hideMark/>
          </w:tcPr>
          <w:p w14:paraId="322C94EB" w14:textId="77777777" w:rsidR="00932B07" w:rsidRPr="00A655C8" w:rsidRDefault="00932B07" w:rsidP="00932B07">
            <w:pPr>
              <w:spacing w:after="0" w:line="259" w:lineRule="auto"/>
              <w:jc w:val="both"/>
            </w:pPr>
          </w:p>
        </w:tc>
        <w:tc>
          <w:tcPr>
            <w:tcW w:w="2467" w:type="dxa"/>
            <w:gridSpan w:val="2"/>
            <w:vMerge/>
            <w:hideMark/>
          </w:tcPr>
          <w:p w14:paraId="7359BA3C" w14:textId="77777777" w:rsidR="00932B07" w:rsidRPr="00A655C8" w:rsidRDefault="00932B07" w:rsidP="00932B07">
            <w:pPr>
              <w:spacing w:after="0" w:line="259" w:lineRule="auto"/>
              <w:jc w:val="both"/>
            </w:pPr>
          </w:p>
        </w:tc>
        <w:tc>
          <w:tcPr>
            <w:tcW w:w="4701" w:type="dxa"/>
            <w:gridSpan w:val="3"/>
            <w:hideMark/>
          </w:tcPr>
          <w:p w14:paraId="544A78D8" w14:textId="77777777" w:rsidR="00932B07" w:rsidRPr="00A655C8" w:rsidRDefault="00932B07" w:rsidP="00932B07">
            <w:pPr>
              <w:spacing w:after="0" w:line="259" w:lineRule="auto"/>
              <w:jc w:val="both"/>
            </w:pPr>
            <w:r w:rsidRPr="00A655C8">
              <w:t>Refugee</w:t>
            </w:r>
          </w:p>
        </w:tc>
        <w:tc>
          <w:tcPr>
            <w:tcW w:w="883" w:type="dxa"/>
            <w:hideMark/>
          </w:tcPr>
          <w:p w14:paraId="480AE9C9" w14:textId="77777777" w:rsidR="00932B07" w:rsidRPr="00A655C8" w:rsidRDefault="00932B07" w:rsidP="00932B07">
            <w:pPr>
              <w:spacing w:after="0" w:line="259" w:lineRule="auto"/>
              <w:jc w:val="both"/>
            </w:pPr>
            <w:r w:rsidRPr="00A655C8">
              <w:t>3</w:t>
            </w:r>
          </w:p>
        </w:tc>
        <w:tc>
          <w:tcPr>
            <w:tcW w:w="782" w:type="dxa"/>
            <w:vMerge/>
            <w:hideMark/>
          </w:tcPr>
          <w:p w14:paraId="65B78C66" w14:textId="77777777" w:rsidR="00932B07" w:rsidRPr="00A655C8" w:rsidRDefault="00932B07" w:rsidP="00932B07">
            <w:pPr>
              <w:spacing w:after="0" w:line="259" w:lineRule="auto"/>
              <w:jc w:val="both"/>
              <w:rPr>
                <w:bCs/>
              </w:rPr>
            </w:pPr>
          </w:p>
        </w:tc>
      </w:tr>
      <w:tr w:rsidR="00932B07" w:rsidRPr="00A655C8" w14:paraId="37BEF193" w14:textId="77777777" w:rsidTr="00932B07">
        <w:trPr>
          <w:trHeight w:val="630"/>
        </w:trPr>
        <w:tc>
          <w:tcPr>
            <w:tcW w:w="1497" w:type="dxa"/>
            <w:vMerge w:val="restart"/>
            <w:hideMark/>
          </w:tcPr>
          <w:p w14:paraId="77988A15" w14:textId="77777777" w:rsidR="00932B07" w:rsidRPr="00A655C8" w:rsidRDefault="00932B07" w:rsidP="00932B07">
            <w:pPr>
              <w:spacing w:after="0" w:line="259" w:lineRule="auto"/>
              <w:jc w:val="both"/>
            </w:pPr>
            <w:r w:rsidRPr="00A655C8">
              <w:t>1.03</w:t>
            </w:r>
          </w:p>
        </w:tc>
        <w:tc>
          <w:tcPr>
            <w:tcW w:w="2467" w:type="dxa"/>
            <w:gridSpan w:val="2"/>
            <w:vMerge w:val="restart"/>
            <w:hideMark/>
          </w:tcPr>
          <w:p w14:paraId="31F631A7" w14:textId="77777777" w:rsidR="00932B07" w:rsidRPr="00A655C8" w:rsidRDefault="00932B07" w:rsidP="00932B07">
            <w:pPr>
              <w:spacing w:after="0" w:line="259" w:lineRule="auto"/>
              <w:jc w:val="both"/>
            </w:pPr>
            <w:r w:rsidRPr="00A655C8">
              <w:t>Are you currently hosting any people who are not usually members of this household and who share resources, such as food and water, with you? This could include friends or extended family</w:t>
            </w:r>
          </w:p>
        </w:tc>
        <w:tc>
          <w:tcPr>
            <w:tcW w:w="4701" w:type="dxa"/>
            <w:gridSpan w:val="3"/>
            <w:hideMark/>
          </w:tcPr>
          <w:p w14:paraId="4CDBAE68" w14:textId="77777777" w:rsidR="00932B07" w:rsidRPr="00A655C8" w:rsidRDefault="00932B07" w:rsidP="00932B07">
            <w:pPr>
              <w:spacing w:after="0" w:line="259" w:lineRule="auto"/>
              <w:jc w:val="both"/>
            </w:pPr>
            <w:r w:rsidRPr="00A655C8">
              <w:t>Yes</w:t>
            </w:r>
          </w:p>
        </w:tc>
        <w:tc>
          <w:tcPr>
            <w:tcW w:w="883" w:type="dxa"/>
            <w:hideMark/>
          </w:tcPr>
          <w:p w14:paraId="22BEA459" w14:textId="77777777" w:rsidR="00932B07" w:rsidRPr="00A655C8" w:rsidRDefault="00932B07" w:rsidP="00932B07">
            <w:pPr>
              <w:spacing w:after="0" w:line="259" w:lineRule="auto"/>
              <w:jc w:val="both"/>
            </w:pPr>
            <w:r w:rsidRPr="00A655C8">
              <w:t>1</w:t>
            </w:r>
          </w:p>
        </w:tc>
        <w:tc>
          <w:tcPr>
            <w:tcW w:w="782" w:type="dxa"/>
            <w:vMerge w:val="restart"/>
            <w:hideMark/>
          </w:tcPr>
          <w:p w14:paraId="06B3B8A3" w14:textId="77777777" w:rsidR="00932B07" w:rsidRPr="00A655C8" w:rsidRDefault="00932B07" w:rsidP="00932B07">
            <w:pPr>
              <w:spacing w:after="0" w:line="259" w:lineRule="auto"/>
              <w:jc w:val="both"/>
            </w:pPr>
            <w:r w:rsidRPr="00A655C8">
              <w:t> </w:t>
            </w:r>
          </w:p>
        </w:tc>
      </w:tr>
      <w:tr w:rsidR="00932B07" w:rsidRPr="00A655C8" w14:paraId="5ACAD2DB" w14:textId="77777777" w:rsidTr="00932B07">
        <w:trPr>
          <w:trHeight w:val="645"/>
        </w:trPr>
        <w:tc>
          <w:tcPr>
            <w:tcW w:w="1497" w:type="dxa"/>
            <w:vMerge/>
            <w:hideMark/>
          </w:tcPr>
          <w:p w14:paraId="33465C42" w14:textId="77777777" w:rsidR="00932B07" w:rsidRPr="00A655C8" w:rsidRDefault="00932B07" w:rsidP="00932B07">
            <w:pPr>
              <w:spacing w:after="0" w:line="259" w:lineRule="auto"/>
              <w:jc w:val="both"/>
            </w:pPr>
          </w:p>
        </w:tc>
        <w:tc>
          <w:tcPr>
            <w:tcW w:w="2467" w:type="dxa"/>
            <w:gridSpan w:val="2"/>
            <w:vMerge/>
            <w:hideMark/>
          </w:tcPr>
          <w:p w14:paraId="2D4E313C" w14:textId="77777777" w:rsidR="00932B07" w:rsidRPr="00A655C8" w:rsidRDefault="00932B07" w:rsidP="00932B07">
            <w:pPr>
              <w:spacing w:after="0" w:line="259" w:lineRule="auto"/>
              <w:jc w:val="both"/>
            </w:pPr>
          </w:p>
        </w:tc>
        <w:tc>
          <w:tcPr>
            <w:tcW w:w="4701" w:type="dxa"/>
            <w:gridSpan w:val="3"/>
            <w:hideMark/>
          </w:tcPr>
          <w:p w14:paraId="2BC39BCC" w14:textId="77777777" w:rsidR="00932B07" w:rsidRPr="00A655C8" w:rsidRDefault="00932B07" w:rsidP="00932B07">
            <w:pPr>
              <w:spacing w:after="0" w:line="259" w:lineRule="auto"/>
              <w:jc w:val="both"/>
            </w:pPr>
            <w:r w:rsidRPr="00A655C8">
              <w:t>No</w:t>
            </w:r>
          </w:p>
        </w:tc>
        <w:tc>
          <w:tcPr>
            <w:tcW w:w="883" w:type="dxa"/>
            <w:hideMark/>
          </w:tcPr>
          <w:p w14:paraId="0A3CA227" w14:textId="77777777" w:rsidR="00932B07" w:rsidRPr="00A655C8" w:rsidRDefault="00932B07" w:rsidP="00932B07">
            <w:pPr>
              <w:spacing w:after="0" w:line="259" w:lineRule="auto"/>
              <w:jc w:val="both"/>
            </w:pPr>
            <w:r w:rsidRPr="00A655C8">
              <w:t>0</w:t>
            </w:r>
          </w:p>
        </w:tc>
        <w:tc>
          <w:tcPr>
            <w:tcW w:w="782" w:type="dxa"/>
            <w:vMerge/>
            <w:hideMark/>
          </w:tcPr>
          <w:p w14:paraId="532558C1" w14:textId="77777777" w:rsidR="00932B07" w:rsidRPr="00A655C8" w:rsidRDefault="00932B07" w:rsidP="00932B07">
            <w:pPr>
              <w:spacing w:after="0" w:line="259" w:lineRule="auto"/>
              <w:jc w:val="both"/>
            </w:pPr>
          </w:p>
        </w:tc>
      </w:tr>
      <w:tr w:rsidR="00932B07" w:rsidRPr="00A655C8" w14:paraId="759DAA0E" w14:textId="77777777" w:rsidTr="00932B07">
        <w:trPr>
          <w:trHeight w:val="465"/>
        </w:trPr>
        <w:tc>
          <w:tcPr>
            <w:tcW w:w="1497" w:type="dxa"/>
            <w:vMerge w:val="restart"/>
            <w:hideMark/>
          </w:tcPr>
          <w:p w14:paraId="3208073B" w14:textId="77777777" w:rsidR="00932B07" w:rsidRPr="00A655C8" w:rsidRDefault="00932B07" w:rsidP="00932B07">
            <w:pPr>
              <w:spacing w:after="0" w:line="259" w:lineRule="auto"/>
              <w:jc w:val="both"/>
            </w:pPr>
            <w:r w:rsidRPr="00A655C8">
              <w:t>1.04</w:t>
            </w:r>
          </w:p>
        </w:tc>
        <w:tc>
          <w:tcPr>
            <w:tcW w:w="2467" w:type="dxa"/>
            <w:gridSpan w:val="2"/>
            <w:vMerge w:val="restart"/>
            <w:hideMark/>
          </w:tcPr>
          <w:p w14:paraId="790A3CF2" w14:textId="77777777" w:rsidR="00932B07" w:rsidRPr="00A655C8" w:rsidRDefault="00932B07" w:rsidP="00932B07">
            <w:pPr>
              <w:spacing w:after="0" w:line="259" w:lineRule="auto"/>
              <w:jc w:val="both"/>
            </w:pPr>
            <w:r w:rsidRPr="00A655C8">
              <w:t>How many people live in this household (by age group), including yourself?</w:t>
            </w:r>
          </w:p>
        </w:tc>
        <w:tc>
          <w:tcPr>
            <w:tcW w:w="3582" w:type="dxa"/>
            <w:gridSpan w:val="2"/>
            <w:hideMark/>
          </w:tcPr>
          <w:p w14:paraId="18D0F9F1" w14:textId="77777777" w:rsidR="00932B07" w:rsidRPr="00A655C8" w:rsidRDefault="00932B07" w:rsidP="00932B07">
            <w:pPr>
              <w:spacing w:after="0" w:line="259" w:lineRule="auto"/>
              <w:jc w:val="both"/>
            </w:pPr>
            <w:r w:rsidRPr="00A655C8">
              <w:t>1.4.1.  Adults &gt; 15 years</w:t>
            </w:r>
          </w:p>
        </w:tc>
        <w:tc>
          <w:tcPr>
            <w:tcW w:w="2002" w:type="dxa"/>
            <w:gridSpan w:val="2"/>
            <w:hideMark/>
          </w:tcPr>
          <w:p w14:paraId="241146ED" w14:textId="77777777" w:rsidR="00932B07" w:rsidRPr="00A655C8" w:rsidRDefault="00932B07" w:rsidP="00932B07">
            <w:pPr>
              <w:spacing w:after="0" w:line="259" w:lineRule="auto"/>
              <w:jc w:val="both"/>
            </w:pPr>
            <w:r w:rsidRPr="00A655C8">
              <w:t> </w:t>
            </w:r>
          </w:p>
        </w:tc>
        <w:tc>
          <w:tcPr>
            <w:tcW w:w="782" w:type="dxa"/>
            <w:vMerge w:val="restart"/>
            <w:hideMark/>
          </w:tcPr>
          <w:p w14:paraId="45DACAAA" w14:textId="77777777" w:rsidR="00932B07" w:rsidRPr="00A655C8" w:rsidRDefault="00932B07" w:rsidP="00932B07">
            <w:pPr>
              <w:spacing w:after="0" w:line="259" w:lineRule="auto"/>
              <w:jc w:val="both"/>
            </w:pPr>
            <w:r w:rsidRPr="00A655C8">
              <w:t> </w:t>
            </w:r>
          </w:p>
        </w:tc>
      </w:tr>
      <w:tr w:rsidR="00932B07" w:rsidRPr="00A655C8" w14:paraId="05C77C68" w14:textId="77777777" w:rsidTr="00932B07">
        <w:trPr>
          <w:trHeight w:val="450"/>
        </w:trPr>
        <w:tc>
          <w:tcPr>
            <w:tcW w:w="1497" w:type="dxa"/>
            <w:vMerge/>
            <w:hideMark/>
          </w:tcPr>
          <w:p w14:paraId="3C91D42C" w14:textId="77777777" w:rsidR="00932B07" w:rsidRPr="00A655C8" w:rsidRDefault="00932B07" w:rsidP="00932B07">
            <w:pPr>
              <w:spacing w:after="0" w:line="259" w:lineRule="auto"/>
              <w:jc w:val="both"/>
            </w:pPr>
          </w:p>
        </w:tc>
        <w:tc>
          <w:tcPr>
            <w:tcW w:w="2467" w:type="dxa"/>
            <w:gridSpan w:val="2"/>
            <w:vMerge/>
            <w:hideMark/>
          </w:tcPr>
          <w:p w14:paraId="418563D7" w14:textId="77777777" w:rsidR="00932B07" w:rsidRPr="00A655C8" w:rsidRDefault="00932B07" w:rsidP="00932B07">
            <w:pPr>
              <w:spacing w:after="0" w:line="259" w:lineRule="auto"/>
              <w:jc w:val="both"/>
            </w:pPr>
          </w:p>
        </w:tc>
        <w:tc>
          <w:tcPr>
            <w:tcW w:w="3582" w:type="dxa"/>
            <w:gridSpan w:val="2"/>
            <w:hideMark/>
          </w:tcPr>
          <w:p w14:paraId="3554105D" w14:textId="77777777" w:rsidR="00932B07" w:rsidRPr="00A655C8" w:rsidRDefault="00932B07" w:rsidP="00932B07">
            <w:pPr>
              <w:spacing w:after="0" w:line="259" w:lineRule="auto"/>
              <w:jc w:val="both"/>
            </w:pPr>
            <w:r w:rsidRPr="00A655C8">
              <w:t>1.4.2.  Children 5 - 15 years</w:t>
            </w:r>
          </w:p>
        </w:tc>
        <w:tc>
          <w:tcPr>
            <w:tcW w:w="2002" w:type="dxa"/>
            <w:gridSpan w:val="2"/>
            <w:hideMark/>
          </w:tcPr>
          <w:p w14:paraId="750490C8" w14:textId="77777777" w:rsidR="00932B07" w:rsidRPr="00A655C8" w:rsidRDefault="00932B07" w:rsidP="00932B07">
            <w:pPr>
              <w:spacing w:after="0" w:line="259" w:lineRule="auto"/>
              <w:jc w:val="both"/>
            </w:pPr>
            <w:r w:rsidRPr="00A655C8">
              <w:t> </w:t>
            </w:r>
          </w:p>
        </w:tc>
        <w:tc>
          <w:tcPr>
            <w:tcW w:w="782" w:type="dxa"/>
            <w:vMerge/>
            <w:hideMark/>
          </w:tcPr>
          <w:p w14:paraId="4B33300F" w14:textId="77777777" w:rsidR="00932B07" w:rsidRPr="00A655C8" w:rsidRDefault="00932B07" w:rsidP="00932B07">
            <w:pPr>
              <w:spacing w:after="0" w:line="259" w:lineRule="auto"/>
              <w:jc w:val="both"/>
            </w:pPr>
          </w:p>
        </w:tc>
      </w:tr>
      <w:tr w:rsidR="00932B07" w:rsidRPr="00A655C8" w14:paraId="755C75E7" w14:textId="77777777" w:rsidTr="00932B07">
        <w:trPr>
          <w:trHeight w:val="390"/>
        </w:trPr>
        <w:tc>
          <w:tcPr>
            <w:tcW w:w="1497" w:type="dxa"/>
            <w:vMerge/>
            <w:hideMark/>
          </w:tcPr>
          <w:p w14:paraId="50FC43CC" w14:textId="77777777" w:rsidR="00932B07" w:rsidRPr="00A655C8" w:rsidRDefault="00932B07" w:rsidP="00932B07">
            <w:pPr>
              <w:spacing w:after="0" w:line="259" w:lineRule="auto"/>
              <w:jc w:val="both"/>
            </w:pPr>
          </w:p>
        </w:tc>
        <w:tc>
          <w:tcPr>
            <w:tcW w:w="2467" w:type="dxa"/>
            <w:gridSpan w:val="2"/>
            <w:vMerge/>
            <w:hideMark/>
          </w:tcPr>
          <w:p w14:paraId="78C1D4C7" w14:textId="77777777" w:rsidR="00932B07" w:rsidRPr="00A655C8" w:rsidRDefault="00932B07" w:rsidP="00932B07">
            <w:pPr>
              <w:spacing w:after="0" w:line="259" w:lineRule="auto"/>
              <w:jc w:val="both"/>
            </w:pPr>
          </w:p>
        </w:tc>
        <w:tc>
          <w:tcPr>
            <w:tcW w:w="3582" w:type="dxa"/>
            <w:gridSpan w:val="2"/>
            <w:hideMark/>
          </w:tcPr>
          <w:p w14:paraId="3F0CD72C" w14:textId="77777777" w:rsidR="00932B07" w:rsidRPr="00A655C8" w:rsidRDefault="00932B07" w:rsidP="00932B07">
            <w:pPr>
              <w:spacing w:after="0" w:line="259" w:lineRule="auto"/>
              <w:jc w:val="both"/>
            </w:pPr>
            <w:r w:rsidRPr="00A655C8">
              <w:t>1.4.3.  Children &lt; 5 years</w:t>
            </w:r>
          </w:p>
        </w:tc>
        <w:tc>
          <w:tcPr>
            <w:tcW w:w="2002" w:type="dxa"/>
            <w:gridSpan w:val="2"/>
            <w:hideMark/>
          </w:tcPr>
          <w:p w14:paraId="6AA776A4" w14:textId="77777777" w:rsidR="00932B07" w:rsidRPr="00A655C8" w:rsidRDefault="00932B07" w:rsidP="00932B07">
            <w:pPr>
              <w:spacing w:after="0" w:line="259" w:lineRule="auto"/>
              <w:jc w:val="both"/>
            </w:pPr>
            <w:r w:rsidRPr="00A655C8">
              <w:t> </w:t>
            </w:r>
          </w:p>
        </w:tc>
        <w:tc>
          <w:tcPr>
            <w:tcW w:w="782" w:type="dxa"/>
            <w:vMerge/>
            <w:hideMark/>
          </w:tcPr>
          <w:p w14:paraId="357F729B" w14:textId="77777777" w:rsidR="00932B07" w:rsidRPr="00A655C8" w:rsidRDefault="00932B07" w:rsidP="00932B07">
            <w:pPr>
              <w:spacing w:after="0" w:line="259" w:lineRule="auto"/>
              <w:jc w:val="both"/>
            </w:pPr>
          </w:p>
        </w:tc>
      </w:tr>
      <w:tr w:rsidR="00932B07" w:rsidRPr="00A655C8" w14:paraId="3A79F92B" w14:textId="77777777" w:rsidTr="00932B07">
        <w:trPr>
          <w:trHeight w:val="510"/>
        </w:trPr>
        <w:tc>
          <w:tcPr>
            <w:tcW w:w="1497" w:type="dxa"/>
            <w:vMerge/>
            <w:hideMark/>
          </w:tcPr>
          <w:p w14:paraId="772417B3" w14:textId="77777777" w:rsidR="00932B07" w:rsidRPr="00A655C8" w:rsidRDefault="00932B07" w:rsidP="00932B07">
            <w:pPr>
              <w:spacing w:after="0" w:line="259" w:lineRule="auto"/>
              <w:jc w:val="both"/>
            </w:pPr>
          </w:p>
        </w:tc>
        <w:tc>
          <w:tcPr>
            <w:tcW w:w="2467" w:type="dxa"/>
            <w:gridSpan w:val="2"/>
            <w:vMerge/>
            <w:hideMark/>
          </w:tcPr>
          <w:p w14:paraId="3EAE26BD" w14:textId="77777777" w:rsidR="00932B07" w:rsidRPr="00A655C8" w:rsidRDefault="00932B07" w:rsidP="00932B07">
            <w:pPr>
              <w:spacing w:after="0" w:line="259" w:lineRule="auto"/>
              <w:jc w:val="both"/>
            </w:pPr>
          </w:p>
        </w:tc>
        <w:tc>
          <w:tcPr>
            <w:tcW w:w="4701" w:type="dxa"/>
            <w:gridSpan w:val="3"/>
            <w:hideMark/>
          </w:tcPr>
          <w:p w14:paraId="3A10EC1D" w14:textId="77777777" w:rsidR="00932B07" w:rsidRPr="00A655C8" w:rsidRDefault="00932B07" w:rsidP="00932B07">
            <w:pPr>
              <w:spacing w:after="0" w:line="259" w:lineRule="auto"/>
              <w:jc w:val="both"/>
            </w:pPr>
            <w:r w:rsidRPr="00A655C8">
              <w:t>1.4.4 Total (members)</w:t>
            </w:r>
          </w:p>
        </w:tc>
        <w:tc>
          <w:tcPr>
            <w:tcW w:w="883" w:type="dxa"/>
            <w:hideMark/>
          </w:tcPr>
          <w:p w14:paraId="363EEB01" w14:textId="77777777" w:rsidR="00932B07" w:rsidRPr="00A655C8" w:rsidRDefault="00932B07" w:rsidP="00932B07">
            <w:pPr>
              <w:spacing w:after="0" w:line="259" w:lineRule="auto"/>
              <w:jc w:val="both"/>
            </w:pPr>
            <w:r w:rsidRPr="00A655C8">
              <w:t> </w:t>
            </w:r>
          </w:p>
        </w:tc>
        <w:tc>
          <w:tcPr>
            <w:tcW w:w="782" w:type="dxa"/>
            <w:vMerge/>
            <w:hideMark/>
          </w:tcPr>
          <w:p w14:paraId="26CA505E" w14:textId="77777777" w:rsidR="00932B07" w:rsidRPr="00A655C8" w:rsidRDefault="00932B07" w:rsidP="00932B07">
            <w:pPr>
              <w:spacing w:after="0" w:line="259" w:lineRule="auto"/>
              <w:jc w:val="both"/>
            </w:pPr>
          </w:p>
        </w:tc>
      </w:tr>
      <w:tr w:rsidR="00932B07" w:rsidRPr="00A655C8" w14:paraId="0AAD4AD5" w14:textId="77777777" w:rsidTr="00932B07">
        <w:trPr>
          <w:trHeight w:val="290"/>
        </w:trPr>
        <w:tc>
          <w:tcPr>
            <w:tcW w:w="1497" w:type="dxa"/>
            <w:vMerge w:val="restart"/>
            <w:hideMark/>
          </w:tcPr>
          <w:p w14:paraId="7458CA59" w14:textId="77777777" w:rsidR="00932B07" w:rsidRPr="00A655C8" w:rsidRDefault="00932B07" w:rsidP="00932B07">
            <w:pPr>
              <w:spacing w:after="0" w:line="259" w:lineRule="auto"/>
              <w:jc w:val="both"/>
            </w:pPr>
            <w:r w:rsidRPr="00A655C8">
              <w:t>1.05</w:t>
            </w:r>
          </w:p>
        </w:tc>
        <w:tc>
          <w:tcPr>
            <w:tcW w:w="2467" w:type="dxa"/>
            <w:gridSpan w:val="2"/>
            <w:vMerge w:val="restart"/>
            <w:hideMark/>
          </w:tcPr>
          <w:p w14:paraId="0D57AF79" w14:textId="77777777" w:rsidR="00932B07" w:rsidRPr="00A655C8" w:rsidRDefault="00932B07" w:rsidP="00932B07">
            <w:pPr>
              <w:spacing w:after="0" w:line="259" w:lineRule="auto"/>
              <w:jc w:val="both"/>
            </w:pPr>
            <w:r w:rsidRPr="00A655C8">
              <w:t>Does any member in your household fall under the following categories</w:t>
            </w:r>
          </w:p>
        </w:tc>
        <w:tc>
          <w:tcPr>
            <w:tcW w:w="3582" w:type="dxa"/>
            <w:gridSpan w:val="2"/>
            <w:hideMark/>
          </w:tcPr>
          <w:p w14:paraId="77F3613D" w14:textId="77777777" w:rsidR="00932B07" w:rsidRPr="00A655C8" w:rsidRDefault="00932B07" w:rsidP="00932B07">
            <w:pPr>
              <w:spacing w:after="0" w:line="259" w:lineRule="auto"/>
              <w:jc w:val="both"/>
            </w:pPr>
            <w:r w:rsidRPr="00A655C8">
              <w:t> </w:t>
            </w:r>
          </w:p>
        </w:tc>
        <w:tc>
          <w:tcPr>
            <w:tcW w:w="1119" w:type="dxa"/>
            <w:hideMark/>
          </w:tcPr>
          <w:p w14:paraId="4EE64869" w14:textId="77777777" w:rsidR="00932B07" w:rsidRPr="00A655C8" w:rsidRDefault="00932B07" w:rsidP="00932B07">
            <w:pPr>
              <w:spacing w:after="0" w:line="259" w:lineRule="auto"/>
              <w:jc w:val="both"/>
              <w:rPr>
                <w:bCs/>
              </w:rPr>
            </w:pPr>
            <w:r w:rsidRPr="00A655C8">
              <w:rPr>
                <w:bCs/>
              </w:rPr>
              <w:t>Yes</w:t>
            </w:r>
          </w:p>
        </w:tc>
        <w:tc>
          <w:tcPr>
            <w:tcW w:w="883" w:type="dxa"/>
            <w:hideMark/>
          </w:tcPr>
          <w:p w14:paraId="7374C9AB" w14:textId="77777777" w:rsidR="00932B07" w:rsidRPr="00A655C8" w:rsidRDefault="00932B07" w:rsidP="00932B07">
            <w:pPr>
              <w:spacing w:after="0" w:line="259" w:lineRule="auto"/>
              <w:jc w:val="both"/>
              <w:rPr>
                <w:bCs/>
              </w:rPr>
            </w:pPr>
            <w:r w:rsidRPr="00A655C8">
              <w:rPr>
                <w:bCs/>
              </w:rPr>
              <w:t>No</w:t>
            </w:r>
          </w:p>
        </w:tc>
        <w:tc>
          <w:tcPr>
            <w:tcW w:w="782" w:type="dxa"/>
            <w:vMerge w:val="restart"/>
            <w:hideMark/>
          </w:tcPr>
          <w:p w14:paraId="6269AA0B" w14:textId="77777777" w:rsidR="00932B07" w:rsidRPr="00A655C8" w:rsidRDefault="00932B07" w:rsidP="00932B07">
            <w:pPr>
              <w:spacing w:after="0" w:line="259" w:lineRule="auto"/>
              <w:jc w:val="both"/>
            </w:pPr>
            <w:r w:rsidRPr="00A655C8">
              <w:t> </w:t>
            </w:r>
          </w:p>
        </w:tc>
      </w:tr>
      <w:tr w:rsidR="00932B07" w:rsidRPr="00A655C8" w14:paraId="11D0ACBD" w14:textId="77777777" w:rsidTr="00932B07">
        <w:trPr>
          <w:trHeight w:val="290"/>
        </w:trPr>
        <w:tc>
          <w:tcPr>
            <w:tcW w:w="1497" w:type="dxa"/>
            <w:vMerge/>
            <w:hideMark/>
          </w:tcPr>
          <w:p w14:paraId="351C70E5" w14:textId="77777777" w:rsidR="00932B07" w:rsidRPr="00A655C8" w:rsidRDefault="00932B07" w:rsidP="00932B07">
            <w:pPr>
              <w:spacing w:after="0" w:line="259" w:lineRule="auto"/>
              <w:jc w:val="both"/>
            </w:pPr>
          </w:p>
        </w:tc>
        <w:tc>
          <w:tcPr>
            <w:tcW w:w="2467" w:type="dxa"/>
            <w:gridSpan w:val="2"/>
            <w:vMerge/>
            <w:hideMark/>
          </w:tcPr>
          <w:p w14:paraId="1F23DEC7" w14:textId="77777777" w:rsidR="00932B07" w:rsidRPr="00A655C8" w:rsidRDefault="00932B07" w:rsidP="00932B07">
            <w:pPr>
              <w:spacing w:after="0" w:line="259" w:lineRule="auto"/>
              <w:jc w:val="both"/>
            </w:pPr>
          </w:p>
        </w:tc>
        <w:tc>
          <w:tcPr>
            <w:tcW w:w="3582" w:type="dxa"/>
            <w:gridSpan w:val="2"/>
            <w:hideMark/>
          </w:tcPr>
          <w:p w14:paraId="3E264D1D" w14:textId="77777777" w:rsidR="00932B07" w:rsidRPr="00A655C8" w:rsidRDefault="00932B07" w:rsidP="00932B07">
            <w:pPr>
              <w:spacing w:after="0" w:line="259" w:lineRule="auto"/>
              <w:jc w:val="both"/>
            </w:pPr>
            <w:r w:rsidRPr="00A655C8">
              <w:t>1.5.1 Children &lt; 5 years old</w:t>
            </w:r>
          </w:p>
        </w:tc>
        <w:tc>
          <w:tcPr>
            <w:tcW w:w="1119" w:type="dxa"/>
            <w:hideMark/>
          </w:tcPr>
          <w:p w14:paraId="5E691CB0" w14:textId="77777777" w:rsidR="00932B07" w:rsidRPr="00A655C8" w:rsidRDefault="00932B07" w:rsidP="00932B07">
            <w:pPr>
              <w:spacing w:after="0" w:line="259" w:lineRule="auto"/>
              <w:jc w:val="both"/>
            </w:pPr>
            <w:r w:rsidRPr="00A655C8">
              <w:t>1</w:t>
            </w:r>
          </w:p>
        </w:tc>
        <w:tc>
          <w:tcPr>
            <w:tcW w:w="883" w:type="dxa"/>
            <w:hideMark/>
          </w:tcPr>
          <w:p w14:paraId="017E6CE6" w14:textId="77777777" w:rsidR="00932B07" w:rsidRPr="00A655C8" w:rsidRDefault="00932B07" w:rsidP="00932B07">
            <w:pPr>
              <w:spacing w:after="0" w:line="259" w:lineRule="auto"/>
              <w:jc w:val="both"/>
            </w:pPr>
            <w:r w:rsidRPr="00A655C8">
              <w:t>0</w:t>
            </w:r>
          </w:p>
        </w:tc>
        <w:tc>
          <w:tcPr>
            <w:tcW w:w="782" w:type="dxa"/>
            <w:vMerge/>
            <w:hideMark/>
          </w:tcPr>
          <w:p w14:paraId="6A2468AD" w14:textId="77777777" w:rsidR="00932B07" w:rsidRPr="00A655C8" w:rsidRDefault="00932B07" w:rsidP="00932B07">
            <w:pPr>
              <w:spacing w:after="0" w:line="259" w:lineRule="auto"/>
              <w:jc w:val="both"/>
            </w:pPr>
          </w:p>
        </w:tc>
      </w:tr>
      <w:tr w:rsidR="00932B07" w:rsidRPr="00A655C8" w14:paraId="5DA1880B" w14:textId="77777777" w:rsidTr="00932B07">
        <w:trPr>
          <w:trHeight w:val="290"/>
        </w:trPr>
        <w:tc>
          <w:tcPr>
            <w:tcW w:w="1497" w:type="dxa"/>
            <w:vMerge/>
            <w:hideMark/>
          </w:tcPr>
          <w:p w14:paraId="0D7F7F38" w14:textId="77777777" w:rsidR="00932B07" w:rsidRPr="00A655C8" w:rsidRDefault="00932B07" w:rsidP="00932B07">
            <w:pPr>
              <w:spacing w:after="0" w:line="259" w:lineRule="auto"/>
              <w:jc w:val="both"/>
            </w:pPr>
          </w:p>
        </w:tc>
        <w:tc>
          <w:tcPr>
            <w:tcW w:w="2467" w:type="dxa"/>
            <w:gridSpan w:val="2"/>
            <w:vMerge/>
            <w:hideMark/>
          </w:tcPr>
          <w:p w14:paraId="6F402F6E" w14:textId="77777777" w:rsidR="00932B07" w:rsidRPr="00A655C8" w:rsidRDefault="00932B07" w:rsidP="00932B07">
            <w:pPr>
              <w:spacing w:after="0" w:line="259" w:lineRule="auto"/>
              <w:jc w:val="both"/>
            </w:pPr>
          </w:p>
        </w:tc>
        <w:tc>
          <w:tcPr>
            <w:tcW w:w="3582" w:type="dxa"/>
            <w:gridSpan w:val="2"/>
            <w:hideMark/>
          </w:tcPr>
          <w:p w14:paraId="0C686F9F" w14:textId="77777777" w:rsidR="00932B07" w:rsidRPr="00A655C8" w:rsidRDefault="00932B07" w:rsidP="00932B07">
            <w:pPr>
              <w:spacing w:after="0" w:line="259" w:lineRule="auto"/>
              <w:jc w:val="both"/>
            </w:pPr>
            <w:r w:rsidRPr="00A655C8">
              <w:t>1.5.2 Pregnant/ lactating women</w:t>
            </w:r>
          </w:p>
        </w:tc>
        <w:tc>
          <w:tcPr>
            <w:tcW w:w="1119" w:type="dxa"/>
            <w:hideMark/>
          </w:tcPr>
          <w:p w14:paraId="1D8EE687" w14:textId="77777777" w:rsidR="00932B07" w:rsidRPr="00A655C8" w:rsidRDefault="00932B07" w:rsidP="00932B07">
            <w:pPr>
              <w:spacing w:after="0" w:line="259" w:lineRule="auto"/>
              <w:jc w:val="both"/>
            </w:pPr>
            <w:r w:rsidRPr="00A655C8">
              <w:t>1</w:t>
            </w:r>
          </w:p>
        </w:tc>
        <w:tc>
          <w:tcPr>
            <w:tcW w:w="883" w:type="dxa"/>
            <w:hideMark/>
          </w:tcPr>
          <w:p w14:paraId="0E2E92A0" w14:textId="77777777" w:rsidR="00932B07" w:rsidRPr="00A655C8" w:rsidRDefault="00932B07" w:rsidP="00932B07">
            <w:pPr>
              <w:spacing w:after="0" w:line="259" w:lineRule="auto"/>
              <w:jc w:val="both"/>
            </w:pPr>
            <w:r w:rsidRPr="00A655C8">
              <w:t>0</w:t>
            </w:r>
          </w:p>
        </w:tc>
        <w:tc>
          <w:tcPr>
            <w:tcW w:w="782" w:type="dxa"/>
            <w:vMerge/>
            <w:hideMark/>
          </w:tcPr>
          <w:p w14:paraId="2BBBC5D7" w14:textId="77777777" w:rsidR="00932B07" w:rsidRPr="00A655C8" w:rsidRDefault="00932B07" w:rsidP="00932B07">
            <w:pPr>
              <w:spacing w:after="0" w:line="259" w:lineRule="auto"/>
              <w:jc w:val="both"/>
            </w:pPr>
          </w:p>
        </w:tc>
      </w:tr>
      <w:tr w:rsidR="00932B07" w:rsidRPr="00A655C8" w14:paraId="617FB9DD" w14:textId="77777777" w:rsidTr="00932B07">
        <w:trPr>
          <w:trHeight w:val="290"/>
        </w:trPr>
        <w:tc>
          <w:tcPr>
            <w:tcW w:w="1497" w:type="dxa"/>
            <w:vMerge/>
            <w:hideMark/>
          </w:tcPr>
          <w:p w14:paraId="18ECFE04" w14:textId="77777777" w:rsidR="00932B07" w:rsidRPr="00A655C8" w:rsidRDefault="00932B07" w:rsidP="00932B07">
            <w:pPr>
              <w:spacing w:after="0" w:line="259" w:lineRule="auto"/>
              <w:jc w:val="both"/>
            </w:pPr>
          </w:p>
        </w:tc>
        <w:tc>
          <w:tcPr>
            <w:tcW w:w="2467" w:type="dxa"/>
            <w:gridSpan w:val="2"/>
            <w:vMerge/>
            <w:hideMark/>
          </w:tcPr>
          <w:p w14:paraId="56D9A822" w14:textId="77777777" w:rsidR="00932B07" w:rsidRPr="00A655C8" w:rsidRDefault="00932B07" w:rsidP="00932B07">
            <w:pPr>
              <w:spacing w:after="0" w:line="259" w:lineRule="auto"/>
              <w:jc w:val="both"/>
            </w:pPr>
          </w:p>
        </w:tc>
        <w:tc>
          <w:tcPr>
            <w:tcW w:w="3582" w:type="dxa"/>
            <w:gridSpan w:val="2"/>
            <w:hideMark/>
          </w:tcPr>
          <w:p w14:paraId="77140188" w14:textId="77777777" w:rsidR="00932B07" w:rsidRPr="00A655C8" w:rsidRDefault="00932B07" w:rsidP="00932B07">
            <w:pPr>
              <w:spacing w:after="0" w:line="259" w:lineRule="auto"/>
              <w:jc w:val="both"/>
            </w:pPr>
            <w:r w:rsidRPr="00A655C8">
              <w:t>1.5.3 Person with Disability</w:t>
            </w:r>
          </w:p>
        </w:tc>
        <w:tc>
          <w:tcPr>
            <w:tcW w:w="1119" w:type="dxa"/>
            <w:hideMark/>
          </w:tcPr>
          <w:p w14:paraId="558BAECC" w14:textId="77777777" w:rsidR="00932B07" w:rsidRPr="00A655C8" w:rsidRDefault="00932B07" w:rsidP="00932B07">
            <w:pPr>
              <w:spacing w:after="0" w:line="259" w:lineRule="auto"/>
              <w:jc w:val="both"/>
            </w:pPr>
            <w:r w:rsidRPr="00A655C8">
              <w:t>1</w:t>
            </w:r>
          </w:p>
        </w:tc>
        <w:tc>
          <w:tcPr>
            <w:tcW w:w="883" w:type="dxa"/>
            <w:hideMark/>
          </w:tcPr>
          <w:p w14:paraId="6ABDB3A1" w14:textId="77777777" w:rsidR="00932B07" w:rsidRPr="00A655C8" w:rsidRDefault="00932B07" w:rsidP="00932B07">
            <w:pPr>
              <w:spacing w:after="0" w:line="259" w:lineRule="auto"/>
              <w:jc w:val="both"/>
            </w:pPr>
            <w:r w:rsidRPr="00A655C8">
              <w:t>0</w:t>
            </w:r>
          </w:p>
        </w:tc>
        <w:tc>
          <w:tcPr>
            <w:tcW w:w="782" w:type="dxa"/>
            <w:vMerge/>
            <w:hideMark/>
          </w:tcPr>
          <w:p w14:paraId="0AA11A6F" w14:textId="77777777" w:rsidR="00932B07" w:rsidRPr="00A655C8" w:rsidRDefault="00932B07" w:rsidP="00932B07">
            <w:pPr>
              <w:spacing w:after="0" w:line="259" w:lineRule="auto"/>
              <w:jc w:val="both"/>
            </w:pPr>
          </w:p>
        </w:tc>
      </w:tr>
      <w:tr w:rsidR="00932B07" w:rsidRPr="00A655C8" w14:paraId="5D5DDBAD" w14:textId="77777777" w:rsidTr="00932B07">
        <w:trPr>
          <w:trHeight w:val="300"/>
        </w:trPr>
        <w:tc>
          <w:tcPr>
            <w:tcW w:w="1497" w:type="dxa"/>
            <w:vMerge/>
            <w:hideMark/>
          </w:tcPr>
          <w:p w14:paraId="7C0A2D32" w14:textId="77777777" w:rsidR="00932B07" w:rsidRPr="00A655C8" w:rsidRDefault="00932B07" w:rsidP="00932B07">
            <w:pPr>
              <w:spacing w:after="0" w:line="259" w:lineRule="auto"/>
              <w:jc w:val="both"/>
            </w:pPr>
          </w:p>
        </w:tc>
        <w:tc>
          <w:tcPr>
            <w:tcW w:w="2467" w:type="dxa"/>
            <w:gridSpan w:val="2"/>
            <w:vMerge/>
            <w:hideMark/>
          </w:tcPr>
          <w:p w14:paraId="2D74D62B" w14:textId="77777777" w:rsidR="00932B07" w:rsidRPr="00A655C8" w:rsidRDefault="00932B07" w:rsidP="00932B07">
            <w:pPr>
              <w:spacing w:after="0" w:line="259" w:lineRule="auto"/>
              <w:jc w:val="both"/>
            </w:pPr>
          </w:p>
        </w:tc>
        <w:tc>
          <w:tcPr>
            <w:tcW w:w="3582" w:type="dxa"/>
            <w:gridSpan w:val="2"/>
            <w:hideMark/>
          </w:tcPr>
          <w:p w14:paraId="764904F6" w14:textId="77777777" w:rsidR="00932B07" w:rsidRPr="00A655C8" w:rsidRDefault="00932B07" w:rsidP="00932B07">
            <w:pPr>
              <w:spacing w:after="0" w:line="259" w:lineRule="auto"/>
              <w:jc w:val="both"/>
            </w:pPr>
            <w:r w:rsidRPr="00A655C8">
              <w:t>1.5.4 Adult over 60 years old</w:t>
            </w:r>
          </w:p>
        </w:tc>
        <w:tc>
          <w:tcPr>
            <w:tcW w:w="1119" w:type="dxa"/>
            <w:hideMark/>
          </w:tcPr>
          <w:p w14:paraId="6A504D4C" w14:textId="77777777" w:rsidR="00932B07" w:rsidRPr="00A655C8" w:rsidRDefault="00932B07" w:rsidP="00932B07">
            <w:pPr>
              <w:spacing w:after="0" w:line="259" w:lineRule="auto"/>
              <w:jc w:val="both"/>
            </w:pPr>
            <w:r w:rsidRPr="00A655C8">
              <w:t>1</w:t>
            </w:r>
          </w:p>
        </w:tc>
        <w:tc>
          <w:tcPr>
            <w:tcW w:w="883" w:type="dxa"/>
            <w:hideMark/>
          </w:tcPr>
          <w:p w14:paraId="25B2473C" w14:textId="77777777" w:rsidR="00932B07" w:rsidRPr="00A655C8" w:rsidRDefault="00932B07" w:rsidP="00932B07">
            <w:pPr>
              <w:spacing w:after="0" w:line="259" w:lineRule="auto"/>
              <w:jc w:val="both"/>
            </w:pPr>
            <w:r w:rsidRPr="00A655C8">
              <w:t>0</w:t>
            </w:r>
          </w:p>
        </w:tc>
        <w:tc>
          <w:tcPr>
            <w:tcW w:w="782" w:type="dxa"/>
            <w:vMerge/>
            <w:hideMark/>
          </w:tcPr>
          <w:p w14:paraId="43638E7B" w14:textId="77777777" w:rsidR="00932B07" w:rsidRPr="00A655C8" w:rsidRDefault="00932B07" w:rsidP="00932B07">
            <w:pPr>
              <w:spacing w:after="0" w:line="259" w:lineRule="auto"/>
              <w:jc w:val="both"/>
            </w:pPr>
          </w:p>
        </w:tc>
      </w:tr>
      <w:tr w:rsidR="00932B07" w:rsidRPr="00A655C8" w14:paraId="73C9F231" w14:textId="77777777" w:rsidTr="00932B07">
        <w:trPr>
          <w:trHeight w:val="300"/>
        </w:trPr>
        <w:tc>
          <w:tcPr>
            <w:tcW w:w="1497" w:type="dxa"/>
            <w:noWrap/>
            <w:hideMark/>
          </w:tcPr>
          <w:p w14:paraId="74C15143" w14:textId="77777777" w:rsidR="00932B07" w:rsidRPr="00A655C8" w:rsidRDefault="00932B07" w:rsidP="00932B07">
            <w:pPr>
              <w:spacing w:after="0" w:line="259" w:lineRule="auto"/>
              <w:jc w:val="both"/>
            </w:pPr>
          </w:p>
        </w:tc>
        <w:tc>
          <w:tcPr>
            <w:tcW w:w="1190" w:type="dxa"/>
            <w:hideMark/>
          </w:tcPr>
          <w:p w14:paraId="37577A3E" w14:textId="77777777" w:rsidR="00932B07" w:rsidRPr="00A655C8" w:rsidRDefault="00932B07" w:rsidP="00932B07">
            <w:pPr>
              <w:spacing w:after="0" w:line="259" w:lineRule="auto"/>
              <w:jc w:val="both"/>
            </w:pPr>
          </w:p>
        </w:tc>
        <w:tc>
          <w:tcPr>
            <w:tcW w:w="1277" w:type="dxa"/>
            <w:hideMark/>
          </w:tcPr>
          <w:p w14:paraId="31F95C97" w14:textId="77777777" w:rsidR="00932B07" w:rsidRPr="00A655C8" w:rsidRDefault="00932B07" w:rsidP="00932B07">
            <w:pPr>
              <w:spacing w:after="0" w:line="259" w:lineRule="auto"/>
              <w:jc w:val="both"/>
            </w:pPr>
          </w:p>
        </w:tc>
        <w:tc>
          <w:tcPr>
            <w:tcW w:w="2106" w:type="dxa"/>
            <w:hideMark/>
          </w:tcPr>
          <w:p w14:paraId="4661CBF2" w14:textId="77777777" w:rsidR="00932B07" w:rsidRPr="00A655C8" w:rsidRDefault="00932B07" w:rsidP="00932B07">
            <w:pPr>
              <w:spacing w:after="0" w:line="259" w:lineRule="auto"/>
              <w:jc w:val="both"/>
            </w:pPr>
          </w:p>
        </w:tc>
        <w:tc>
          <w:tcPr>
            <w:tcW w:w="1476" w:type="dxa"/>
            <w:hideMark/>
          </w:tcPr>
          <w:p w14:paraId="30D9DA82" w14:textId="77777777" w:rsidR="00932B07" w:rsidRPr="00A655C8" w:rsidRDefault="00932B07" w:rsidP="00932B07">
            <w:pPr>
              <w:spacing w:after="0" w:line="259" w:lineRule="auto"/>
              <w:jc w:val="both"/>
            </w:pPr>
          </w:p>
        </w:tc>
        <w:tc>
          <w:tcPr>
            <w:tcW w:w="1119" w:type="dxa"/>
            <w:hideMark/>
          </w:tcPr>
          <w:p w14:paraId="30A06DAB" w14:textId="77777777" w:rsidR="00932B07" w:rsidRPr="00A655C8" w:rsidRDefault="00932B07" w:rsidP="00932B07">
            <w:pPr>
              <w:spacing w:after="0" w:line="259" w:lineRule="auto"/>
              <w:jc w:val="both"/>
            </w:pPr>
          </w:p>
        </w:tc>
        <w:tc>
          <w:tcPr>
            <w:tcW w:w="883" w:type="dxa"/>
            <w:hideMark/>
          </w:tcPr>
          <w:p w14:paraId="159BF4B1" w14:textId="77777777" w:rsidR="00932B07" w:rsidRPr="00A655C8" w:rsidRDefault="00932B07" w:rsidP="00932B07">
            <w:pPr>
              <w:spacing w:after="0" w:line="259" w:lineRule="auto"/>
              <w:jc w:val="both"/>
            </w:pPr>
          </w:p>
        </w:tc>
        <w:tc>
          <w:tcPr>
            <w:tcW w:w="782" w:type="dxa"/>
            <w:hideMark/>
          </w:tcPr>
          <w:p w14:paraId="1B06ED4A" w14:textId="77777777" w:rsidR="00932B07" w:rsidRPr="00A655C8" w:rsidRDefault="00932B07" w:rsidP="00932B07">
            <w:pPr>
              <w:spacing w:after="0" w:line="259" w:lineRule="auto"/>
              <w:jc w:val="both"/>
            </w:pPr>
          </w:p>
        </w:tc>
      </w:tr>
      <w:tr w:rsidR="00932B07" w:rsidRPr="00A655C8" w14:paraId="35DAC0A7" w14:textId="77777777" w:rsidTr="00932B07">
        <w:trPr>
          <w:trHeight w:val="310"/>
        </w:trPr>
        <w:tc>
          <w:tcPr>
            <w:tcW w:w="1497" w:type="dxa"/>
            <w:hideMark/>
          </w:tcPr>
          <w:p w14:paraId="255D387D" w14:textId="77777777" w:rsidR="00932B07" w:rsidRPr="00A655C8" w:rsidRDefault="00932B07" w:rsidP="00932B07">
            <w:pPr>
              <w:spacing w:after="0" w:line="259" w:lineRule="auto"/>
              <w:jc w:val="both"/>
              <w:rPr>
                <w:bCs/>
              </w:rPr>
            </w:pPr>
            <w:r w:rsidRPr="00A655C8">
              <w:rPr>
                <w:bCs/>
              </w:rPr>
              <w:t> </w:t>
            </w:r>
          </w:p>
        </w:tc>
        <w:tc>
          <w:tcPr>
            <w:tcW w:w="2467" w:type="dxa"/>
            <w:gridSpan w:val="2"/>
            <w:hideMark/>
          </w:tcPr>
          <w:p w14:paraId="044CE277" w14:textId="77777777" w:rsidR="00932B07" w:rsidRPr="00A655C8" w:rsidRDefault="00932B07" w:rsidP="00932B07">
            <w:pPr>
              <w:spacing w:after="0" w:line="259" w:lineRule="auto"/>
              <w:jc w:val="both"/>
              <w:rPr>
                <w:bCs/>
              </w:rPr>
            </w:pPr>
            <w:r w:rsidRPr="00A655C8">
              <w:rPr>
                <w:bCs/>
              </w:rPr>
              <w:t>QUESTIONS</w:t>
            </w:r>
          </w:p>
        </w:tc>
        <w:tc>
          <w:tcPr>
            <w:tcW w:w="5584" w:type="dxa"/>
            <w:gridSpan w:val="4"/>
            <w:hideMark/>
          </w:tcPr>
          <w:p w14:paraId="1498948C" w14:textId="77777777" w:rsidR="00932B07" w:rsidRPr="00A655C8" w:rsidRDefault="00932B07" w:rsidP="00932B07">
            <w:pPr>
              <w:spacing w:after="0" w:line="259" w:lineRule="auto"/>
              <w:jc w:val="both"/>
              <w:rPr>
                <w:bCs/>
              </w:rPr>
            </w:pPr>
            <w:r w:rsidRPr="00A655C8">
              <w:rPr>
                <w:bCs/>
              </w:rPr>
              <w:t>RESPONSES</w:t>
            </w:r>
          </w:p>
        </w:tc>
        <w:tc>
          <w:tcPr>
            <w:tcW w:w="782" w:type="dxa"/>
            <w:hideMark/>
          </w:tcPr>
          <w:p w14:paraId="3C8783DE" w14:textId="77777777" w:rsidR="00932B07" w:rsidRPr="00A655C8" w:rsidRDefault="00932B07" w:rsidP="00932B07">
            <w:pPr>
              <w:spacing w:after="0" w:line="259" w:lineRule="auto"/>
              <w:jc w:val="both"/>
              <w:rPr>
                <w:bCs/>
              </w:rPr>
            </w:pPr>
            <w:r w:rsidRPr="00A655C8">
              <w:rPr>
                <w:bCs/>
              </w:rPr>
              <w:t xml:space="preserve">Go to </w:t>
            </w:r>
          </w:p>
        </w:tc>
      </w:tr>
      <w:tr w:rsidR="00932B07" w:rsidRPr="00A655C8" w14:paraId="1EC8F6BB" w14:textId="77777777" w:rsidTr="00932B07">
        <w:trPr>
          <w:trHeight w:val="315"/>
        </w:trPr>
        <w:tc>
          <w:tcPr>
            <w:tcW w:w="10330" w:type="dxa"/>
            <w:gridSpan w:val="8"/>
            <w:hideMark/>
          </w:tcPr>
          <w:p w14:paraId="241D9AD1" w14:textId="77777777" w:rsidR="00932B07" w:rsidRPr="00A655C8" w:rsidRDefault="00932B07" w:rsidP="00932B07">
            <w:pPr>
              <w:spacing w:after="0" w:line="259" w:lineRule="auto"/>
              <w:jc w:val="both"/>
              <w:rPr>
                <w:bCs/>
              </w:rPr>
            </w:pPr>
            <w:r w:rsidRPr="00A655C8">
              <w:rPr>
                <w:bCs/>
              </w:rPr>
              <w:t>Section 2: Water</w:t>
            </w:r>
          </w:p>
        </w:tc>
      </w:tr>
      <w:tr w:rsidR="00932B07" w:rsidRPr="00A655C8" w14:paraId="3F3F1FEA" w14:textId="77777777" w:rsidTr="00932B07">
        <w:trPr>
          <w:trHeight w:val="290"/>
        </w:trPr>
        <w:tc>
          <w:tcPr>
            <w:tcW w:w="1497" w:type="dxa"/>
            <w:vMerge w:val="restart"/>
            <w:hideMark/>
          </w:tcPr>
          <w:p w14:paraId="1EAE1D42" w14:textId="77777777" w:rsidR="00932B07" w:rsidRPr="00A655C8" w:rsidRDefault="00932B07" w:rsidP="00932B07">
            <w:pPr>
              <w:spacing w:after="0" w:line="259" w:lineRule="auto"/>
              <w:jc w:val="both"/>
            </w:pPr>
            <w:r w:rsidRPr="00A655C8">
              <w:t>2.01</w:t>
            </w:r>
          </w:p>
        </w:tc>
        <w:tc>
          <w:tcPr>
            <w:tcW w:w="2467" w:type="dxa"/>
            <w:gridSpan w:val="2"/>
            <w:vMerge w:val="restart"/>
            <w:hideMark/>
          </w:tcPr>
          <w:p w14:paraId="18A51EBB" w14:textId="77777777" w:rsidR="00932B07" w:rsidRPr="00A655C8" w:rsidRDefault="00932B07" w:rsidP="00932B07">
            <w:pPr>
              <w:spacing w:after="0" w:line="259" w:lineRule="auto"/>
              <w:jc w:val="both"/>
            </w:pPr>
            <w:r w:rsidRPr="00A655C8">
              <w:t>What is the primary (main) source of drinking water for the household? (Select only one response)</w:t>
            </w:r>
          </w:p>
        </w:tc>
        <w:tc>
          <w:tcPr>
            <w:tcW w:w="4701" w:type="dxa"/>
            <w:gridSpan w:val="3"/>
            <w:hideMark/>
          </w:tcPr>
          <w:p w14:paraId="1198B6CA" w14:textId="77777777" w:rsidR="00932B07" w:rsidRPr="00A655C8" w:rsidRDefault="00932B07" w:rsidP="00932B07">
            <w:pPr>
              <w:spacing w:after="0" w:line="259" w:lineRule="auto"/>
              <w:jc w:val="both"/>
            </w:pPr>
            <w:r w:rsidRPr="00A655C8">
              <w:t>tap-stand/ water yard</w:t>
            </w:r>
          </w:p>
        </w:tc>
        <w:tc>
          <w:tcPr>
            <w:tcW w:w="883" w:type="dxa"/>
            <w:hideMark/>
          </w:tcPr>
          <w:p w14:paraId="2AA92878" w14:textId="77777777" w:rsidR="00932B07" w:rsidRPr="00A655C8" w:rsidRDefault="00932B07" w:rsidP="00932B07">
            <w:pPr>
              <w:spacing w:after="0" w:line="259" w:lineRule="auto"/>
              <w:jc w:val="both"/>
            </w:pPr>
            <w:r w:rsidRPr="00A655C8">
              <w:t>1</w:t>
            </w:r>
          </w:p>
        </w:tc>
        <w:tc>
          <w:tcPr>
            <w:tcW w:w="782" w:type="dxa"/>
            <w:vMerge w:val="restart"/>
            <w:hideMark/>
          </w:tcPr>
          <w:p w14:paraId="36824934" w14:textId="77777777" w:rsidR="00932B07" w:rsidRPr="00A655C8" w:rsidRDefault="00932B07" w:rsidP="00932B07">
            <w:pPr>
              <w:spacing w:after="0" w:line="259" w:lineRule="auto"/>
              <w:jc w:val="both"/>
            </w:pPr>
            <w:r w:rsidRPr="00A655C8">
              <w:t> </w:t>
            </w:r>
          </w:p>
        </w:tc>
      </w:tr>
      <w:tr w:rsidR="00932B07" w:rsidRPr="00A655C8" w14:paraId="564DC192" w14:textId="77777777" w:rsidTr="00932B07">
        <w:trPr>
          <w:trHeight w:val="290"/>
        </w:trPr>
        <w:tc>
          <w:tcPr>
            <w:tcW w:w="1497" w:type="dxa"/>
            <w:vMerge/>
            <w:hideMark/>
          </w:tcPr>
          <w:p w14:paraId="73B82D8B" w14:textId="77777777" w:rsidR="00932B07" w:rsidRPr="00A655C8" w:rsidRDefault="00932B07" w:rsidP="00932B07">
            <w:pPr>
              <w:spacing w:after="0" w:line="259" w:lineRule="auto"/>
              <w:jc w:val="both"/>
            </w:pPr>
          </w:p>
        </w:tc>
        <w:tc>
          <w:tcPr>
            <w:tcW w:w="2467" w:type="dxa"/>
            <w:gridSpan w:val="2"/>
            <w:vMerge/>
            <w:hideMark/>
          </w:tcPr>
          <w:p w14:paraId="7BB83005" w14:textId="77777777" w:rsidR="00932B07" w:rsidRPr="00A655C8" w:rsidRDefault="00932B07" w:rsidP="00932B07">
            <w:pPr>
              <w:spacing w:after="0" w:line="259" w:lineRule="auto"/>
              <w:jc w:val="both"/>
            </w:pPr>
          </w:p>
        </w:tc>
        <w:tc>
          <w:tcPr>
            <w:tcW w:w="4701" w:type="dxa"/>
            <w:gridSpan w:val="3"/>
            <w:hideMark/>
          </w:tcPr>
          <w:p w14:paraId="641719D7" w14:textId="77777777" w:rsidR="00932B07" w:rsidRPr="00A655C8" w:rsidRDefault="00932B07" w:rsidP="00932B07">
            <w:pPr>
              <w:spacing w:after="0" w:line="259" w:lineRule="auto"/>
              <w:jc w:val="both"/>
            </w:pPr>
            <w:r w:rsidRPr="00A655C8">
              <w:t>Protected shallow well</w:t>
            </w:r>
          </w:p>
        </w:tc>
        <w:tc>
          <w:tcPr>
            <w:tcW w:w="883" w:type="dxa"/>
            <w:hideMark/>
          </w:tcPr>
          <w:p w14:paraId="654727D7" w14:textId="77777777" w:rsidR="00932B07" w:rsidRPr="00A655C8" w:rsidRDefault="00932B07" w:rsidP="00932B07">
            <w:pPr>
              <w:spacing w:after="0" w:line="259" w:lineRule="auto"/>
              <w:jc w:val="both"/>
            </w:pPr>
            <w:r w:rsidRPr="00A655C8">
              <w:t>2</w:t>
            </w:r>
          </w:p>
        </w:tc>
        <w:tc>
          <w:tcPr>
            <w:tcW w:w="782" w:type="dxa"/>
            <w:vMerge/>
            <w:hideMark/>
          </w:tcPr>
          <w:p w14:paraId="75D06208" w14:textId="77777777" w:rsidR="00932B07" w:rsidRPr="00A655C8" w:rsidRDefault="00932B07" w:rsidP="00932B07">
            <w:pPr>
              <w:spacing w:after="0" w:line="259" w:lineRule="auto"/>
              <w:jc w:val="both"/>
            </w:pPr>
          </w:p>
        </w:tc>
      </w:tr>
      <w:tr w:rsidR="00932B07" w:rsidRPr="00A655C8" w14:paraId="5398C333" w14:textId="77777777" w:rsidTr="00932B07">
        <w:trPr>
          <w:trHeight w:val="290"/>
        </w:trPr>
        <w:tc>
          <w:tcPr>
            <w:tcW w:w="1497" w:type="dxa"/>
            <w:vMerge/>
            <w:hideMark/>
          </w:tcPr>
          <w:p w14:paraId="0007D0D7" w14:textId="77777777" w:rsidR="00932B07" w:rsidRPr="00A655C8" w:rsidRDefault="00932B07" w:rsidP="00932B07">
            <w:pPr>
              <w:spacing w:after="0" w:line="259" w:lineRule="auto"/>
              <w:jc w:val="both"/>
            </w:pPr>
          </w:p>
        </w:tc>
        <w:tc>
          <w:tcPr>
            <w:tcW w:w="2467" w:type="dxa"/>
            <w:gridSpan w:val="2"/>
            <w:vMerge/>
            <w:hideMark/>
          </w:tcPr>
          <w:p w14:paraId="46E37091" w14:textId="77777777" w:rsidR="00932B07" w:rsidRPr="00A655C8" w:rsidRDefault="00932B07" w:rsidP="00932B07">
            <w:pPr>
              <w:spacing w:after="0" w:line="259" w:lineRule="auto"/>
              <w:jc w:val="both"/>
            </w:pPr>
          </w:p>
        </w:tc>
        <w:tc>
          <w:tcPr>
            <w:tcW w:w="4701" w:type="dxa"/>
            <w:gridSpan w:val="3"/>
            <w:hideMark/>
          </w:tcPr>
          <w:p w14:paraId="1E6247D1" w14:textId="77777777" w:rsidR="00932B07" w:rsidRPr="00A655C8" w:rsidRDefault="00932B07" w:rsidP="00932B07">
            <w:pPr>
              <w:spacing w:after="0" w:line="259" w:lineRule="auto"/>
              <w:jc w:val="both"/>
            </w:pPr>
            <w:proofErr w:type="spellStart"/>
            <w:r w:rsidRPr="00A655C8">
              <w:t>Hafir</w:t>
            </w:r>
            <w:proofErr w:type="spellEnd"/>
          </w:p>
        </w:tc>
        <w:tc>
          <w:tcPr>
            <w:tcW w:w="883" w:type="dxa"/>
            <w:hideMark/>
          </w:tcPr>
          <w:p w14:paraId="3B69D592" w14:textId="77777777" w:rsidR="00932B07" w:rsidRPr="00A655C8" w:rsidRDefault="00932B07" w:rsidP="00932B07">
            <w:pPr>
              <w:spacing w:after="0" w:line="259" w:lineRule="auto"/>
              <w:jc w:val="both"/>
            </w:pPr>
            <w:r w:rsidRPr="00A655C8">
              <w:t>3</w:t>
            </w:r>
          </w:p>
        </w:tc>
        <w:tc>
          <w:tcPr>
            <w:tcW w:w="782" w:type="dxa"/>
            <w:vMerge/>
            <w:hideMark/>
          </w:tcPr>
          <w:p w14:paraId="6633282A" w14:textId="77777777" w:rsidR="00932B07" w:rsidRPr="00A655C8" w:rsidRDefault="00932B07" w:rsidP="00932B07">
            <w:pPr>
              <w:spacing w:after="0" w:line="259" w:lineRule="auto"/>
              <w:jc w:val="both"/>
            </w:pPr>
          </w:p>
        </w:tc>
      </w:tr>
      <w:tr w:rsidR="00932B07" w:rsidRPr="00A655C8" w14:paraId="1146AD54" w14:textId="77777777" w:rsidTr="00932B07">
        <w:trPr>
          <w:trHeight w:val="290"/>
        </w:trPr>
        <w:tc>
          <w:tcPr>
            <w:tcW w:w="1497" w:type="dxa"/>
            <w:vMerge/>
            <w:hideMark/>
          </w:tcPr>
          <w:p w14:paraId="2685639B" w14:textId="77777777" w:rsidR="00932B07" w:rsidRPr="00A655C8" w:rsidRDefault="00932B07" w:rsidP="00932B07">
            <w:pPr>
              <w:spacing w:after="0" w:line="259" w:lineRule="auto"/>
              <w:jc w:val="both"/>
            </w:pPr>
          </w:p>
        </w:tc>
        <w:tc>
          <w:tcPr>
            <w:tcW w:w="2467" w:type="dxa"/>
            <w:gridSpan w:val="2"/>
            <w:vMerge/>
            <w:hideMark/>
          </w:tcPr>
          <w:p w14:paraId="664AF03F" w14:textId="77777777" w:rsidR="00932B07" w:rsidRPr="00A655C8" w:rsidRDefault="00932B07" w:rsidP="00932B07">
            <w:pPr>
              <w:spacing w:after="0" w:line="259" w:lineRule="auto"/>
              <w:jc w:val="both"/>
            </w:pPr>
          </w:p>
        </w:tc>
        <w:tc>
          <w:tcPr>
            <w:tcW w:w="4701" w:type="dxa"/>
            <w:gridSpan w:val="3"/>
            <w:hideMark/>
          </w:tcPr>
          <w:p w14:paraId="63EF90E7" w14:textId="77777777" w:rsidR="00932B07" w:rsidRPr="00A655C8" w:rsidRDefault="00932B07" w:rsidP="00932B07">
            <w:pPr>
              <w:spacing w:after="0" w:line="259" w:lineRule="auto"/>
              <w:jc w:val="both"/>
            </w:pPr>
            <w:r w:rsidRPr="00A655C8">
              <w:t>Swamp/ Stagnant water</w:t>
            </w:r>
          </w:p>
        </w:tc>
        <w:tc>
          <w:tcPr>
            <w:tcW w:w="883" w:type="dxa"/>
            <w:hideMark/>
          </w:tcPr>
          <w:p w14:paraId="7896DCF5" w14:textId="77777777" w:rsidR="00932B07" w:rsidRPr="00A655C8" w:rsidRDefault="00932B07" w:rsidP="00932B07">
            <w:pPr>
              <w:spacing w:after="0" w:line="259" w:lineRule="auto"/>
              <w:jc w:val="both"/>
            </w:pPr>
            <w:r w:rsidRPr="00A655C8">
              <w:t>4</w:t>
            </w:r>
          </w:p>
        </w:tc>
        <w:tc>
          <w:tcPr>
            <w:tcW w:w="782" w:type="dxa"/>
            <w:vMerge/>
            <w:hideMark/>
          </w:tcPr>
          <w:p w14:paraId="4EA7AA8C" w14:textId="77777777" w:rsidR="00932B07" w:rsidRPr="00A655C8" w:rsidRDefault="00932B07" w:rsidP="00932B07">
            <w:pPr>
              <w:spacing w:after="0" w:line="259" w:lineRule="auto"/>
              <w:jc w:val="both"/>
            </w:pPr>
          </w:p>
        </w:tc>
      </w:tr>
      <w:tr w:rsidR="00932B07" w:rsidRPr="00A655C8" w14:paraId="57A2DE5F" w14:textId="77777777" w:rsidTr="00932B07">
        <w:trPr>
          <w:trHeight w:val="290"/>
        </w:trPr>
        <w:tc>
          <w:tcPr>
            <w:tcW w:w="1497" w:type="dxa"/>
            <w:vMerge/>
            <w:hideMark/>
          </w:tcPr>
          <w:p w14:paraId="5F743BA4" w14:textId="77777777" w:rsidR="00932B07" w:rsidRPr="00A655C8" w:rsidRDefault="00932B07" w:rsidP="00932B07">
            <w:pPr>
              <w:spacing w:after="0" w:line="259" w:lineRule="auto"/>
              <w:jc w:val="both"/>
            </w:pPr>
          </w:p>
        </w:tc>
        <w:tc>
          <w:tcPr>
            <w:tcW w:w="2467" w:type="dxa"/>
            <w:gridSpan w:val="2"/>
            <w:vMerge/>
            <w:hideMark/>
          </w:tcPr>
          <w:p w14:paraId="0920F167" w14:textId="77777777" w:rsidR="00932B07" w:rsidRPr="00A655C8" w:rsidRDefault="00932B07" w:rsidP="00932B07">
            <w:pPr>
              <w:spacing w:after="0" w:line="259" w:lineRule="auto"/>
              <w:jc w:val="both"/>
            </w:pPr>
          </w:p>
        </w:tc>
        <w:tc>
          <w:tcPr>
            <w:tcW w:w="4701" w:type="dxa"/>
            <w:gridSpan w:val="3"/>
            <w:hideMark/>
          </w:tcPr>
          <w:p w14:paraId="4FD9A255" w14:textId="77777777" w:rsidR="00932B07" w:rsidRPr="00A655C8" w:rsidRDefault="00932B07" w:rsidP="00932B07">
            <w:pPr>
              <w:spacing w:after="0" w:line="259" w:lineRule="auto"/>
              <w:jc w:val="both"/>
            </w:pPr>
            <w:r w:rsidRPr="00A655C8">
              <w:t>Water trucking</w:t>
            </w:r>
          </w:p>
        </w:tc>
        <w:tc>
          <w:tcPr>
            <w:tcW w:w="883" w:type="dxa"/>
            <w:hideMark/>
          </w:tcPr>
          <w:p w14:paraId="6B356D45" w14:textId="77777777" w:rsidR="00932B07" w:rsidRPr="00A655C8" w:rsidRDefault="00932B07" w:rsidP="00932B07">
            <w:pPr>
              <w:spacing w:after="0" w:line="259" w:lineRule="auto"/>
              <w:jc w:val="both"/>
            </w:pPr>
            <w:r w:rsidRPr="00A655C8">
              <w:t>5</w:t>
            </w:r>
          </w:p>
        </w:tc>
        <w:tc>
          <w:tcPr>
            <w:tcW w:w="782" w:type="dxa"/>
            <w:vMerge/>
            <w:hideMark/>
          </w:tcPr>
          <w:p w14:paraId="7BADDA76" w14:textId="77777777" w:rsidR="00932B07" w:rsidRPr="00A655C8" w:rsidRDefault="00932B07" w:rsidP="00932B07">
            <w:pPr>
              <w:spacing w:after="0" w:line="259" w:lineRule="auto"/>
              <w:jc w:val="both"/>
            </w:pPr>
          </w:p>
        </w:tc>
      </w:tr>
      <w:tr w:rsidR="00932B07" w:rsidRPr="00A655C8" w14:paraId="516EE059" w14:textId="77777777" w:rsidTr="00932B07">
        <w:trPr>
          <w:trHeight w:val="290"/>
        </w:trPr>
        <w:tc>
          <w:tcPr>
            <w:tcW w:w="1497" w:type="dxa"/>
            <w:vMerge/>
            <w:hideMark/>
          </w:tcPr>
          <w:p w14:paraId="1E39C5F2" w14:textId="77777777" w:rsidR="00932B07" w:rsidRPr="00A655C8" w:rsidRDefault="00932B07" w:rsidP="00932B07">
            <w:pPr>
              <w:spacing w:after="0" w:line="259" w:lineRule="auto"/>
              <w:jc w:val="both"/>
            </w:pPr>
          </w:p>
        </w:tc>
        <w:tc>
          <w:tcPr>
            <w:tcW w:w="2467" w:type="dxa"/>
            <w:gridSpan w:val="2"/>
            <w:vMerge/>
            <w:hideMark/>
          </w:tcPr>
          <w:p w14:paraId="296B89D1" w14:textId="77777777" w:rsidR="00932B07" w:rsidRPr="00A655C8" w:rsidRDefault="00932B07" w:rsidP="00932B07">
            <w:pPr>
              <w:spacing w:after="0" w:line="259" w:lineRule="auto"/>
              <w:jc w:val="both"/>
            </w:pPr>
          </w:p>
        </w:tc>
        <w:tc>
          <w:tcPr>
            <w:tcW w:w="4701" w:type="dxa"/>
            <w:gridSpan w:val="3"/>
            <w:hideMark/>
          </w:tcPr>
          <w:p w14:paraId="1D92D38C" w14:textId="77777777" w:rsidR="00932B07" w:rsidRPr="00A655C8" w:rsidRDefault="00932B07" w:rsidP="00932B07">
            <w:pPr>
              <w:spacing w:after="0" w:line="259" w:lineRule="auto"/>
              <w:jc w:val="both"/>
            </w:pPr>
            <w:r w:rsidRPr="00A655C8">
              <w:t>Hand pump</w:t>
            </w:r>
          </w:p>
        </w:tc>
        <w:tc>
          <w:tcPr>
            <w:tcW w:w="883" w:type="dxa"/>
            <w:hideMark/>
          </w:tcPr>
          <w:p w14:paraId="24CA5350" w14:textId="77777777" w:rsidR="00932B07" w:rsidRPr="00A655C8" w:rsidRDefault="00932B07" w:rsidP="00932B07">
            <w:pPr>
              <w:spacing w:after="0" w:line="259" w:lineRule="auto"/>
              <w:jc w:val="both"/>
            </w:pPr>
            <w:r w:rsidRPr="00A655C8">
              <w:t>6</w:t>
            </w:r>
          </w:p>
        </w:tc>
        <w:tc>
          <w:tcPr>
            <w:tcW w:w="782" w:type="dxa"/>
            <w:vMerge/>
            <w:hideMark/>
          </w:tcPr>
          <w:p w14:paraId="00EAF969" w14:textId="77777777" w:rsidR="00932B07" w:rsidRPr="00A655C8" w:rsidRDefault="00932B07" w:rsidP="00932B07">
            <w:pPr>
              <w:spacing w:after="0" w:line="259" w:lineRule="auto"/>
              <w:jc w:val="both"/>
            </w:pPr>
          </w:p>
        </w:tc>
      </w:tr>
      <w:tr w:rsidR="00932B07" w:rsidRPr="00A655C8" w14:paraId="42857A93" w14:textId="77777777" w:rsidTr="00932B07">
        <w:trPr>
          <w:trHeight w:val="290"/>
        </w:trPr>
        <w:tc>
          <w:tcPr>
            <w:tcW w:w="1497" w:type="dxa"/>
            <w:vMerge/>
            <w:hideMark/>
          </w:tcPr>
          <w:p w14:paraId="25A1A0CF" w14:textId="77777777" w:rsidR="00932B07" w:rsidRPr="00A655C8" w:rsidRDefault="00932B07" w:rsidP="00932B07">
            <w:pPr>
              <w:spacing w:after="0" w:line="259" w:lineRule="auto"/>
              <w:jc w:val="both"/>
            </w:pPr>
          </w:p>
        </w:tc>
        <w:tc>
          <w:tcPr>
            <w:tcW w:w="2467" w:type="dxa"/>
            <w:gridSpan w:val="2"/>
            <w:vMerge/>
            <w:hideMark/>
          </w:tcPr>
          <w:p w14:paraId="44A2E869" w14:textId="77777777" w:rsidR="00932B07" w:rsidRPr="00A655C8" w:rsidRDefault="00932B07" w:rsidP="00932B07">
            <w:pPr>
              <w:spacing w:after="0" w:line="259" w:lineRule="auto"/>
              <w:jc w:val="both"/>
            </w:pPr>
          </w:p>
        </w:tc>
        <w:tc>
          <w:tcPr>
            <w:tcW w:w="4701" w:type="dxa"/>
            <w:gridSpan w:val="3"/>
            <w:hideMark/>
          </w:tcPr>
          <w:p w14:paraId="38BADB5D" w14:textId="77777777" w:rsidR="00932B07" w:rsidRPr="00A655C8" w:rsidRDefault="00932B07" w:rsidP="00932B07">
            <w:pPr>
              <w:spacing w:after="0" w:line="259" w:lineRule="auto"/>
              <w:jc w:val="both"/>
            </w:pPr>
            <w:r w:rsidRPr="00A655C8">
              <w:t>Unprotect shallow well</w:t>
            </w:r>
          </w:p>
        </w:tc>
        <w:tc>
          <w:tcPr>
            <w:tcW w:w="883" w:type="dxa"/>
            <w:hideMark/>
          </w:tcPr>
          <w:p w14:paraId="737E42BE" w14:textId="77777777" w:rsidR="00932B07" w:rsidRPr="00A655C8" w:rsidRDefault="00932B07" w:rsidP="00932B07">
            <w:pPr>
              <w:spacing w:after="0" w:line="259" w:lineRule="auto"/>
              <w:jc w:val="both"/>
            </w:pPr>
            <w:r w:rsidRPr="00A655C8">
              <w:t>7</w:t>
            </w:r>
          </w:p>
        </w:tc>
        <w:tc>
          <w:tcPr>
            <w:tcW w:w="782" w:type="dxa"/>
            <w:vMerge/>
            <w:hideMark/>
          </w:tcPr>
          <w:p w14:paraId="4DD3698F" w14:textId="77777777" w:rsidR="00932B07" w:rsidRPr="00A655C8" w:rsidRDefault="00932B07" w:rsidP="00932B07">
            <w:pPr>
              <w:spacing w:after="0" w:line="259" w:lineRule="auto"/>
              <w:jc w:val="both"/>
            </w:pPr>
          </w:p>
        </w:tc>
      </w:tr>
      <w:tr w:rsidR="00932B07" w:rsidRPr="00A655C8" w14:paraId="071AE465" w14:textId="77777777" w:rsidTr="00932B07">
        <w:trPr>
          <w:trHeight w:val="290"/>
        </w:trPr>
        <w:tc>
          <w:tcPr>
            <w:tcW w:w="1497" w:type="dxa"/>
            <w:vMerge/>
            <w:hideMark/>
          </w:tcPr>
          <w:p w14:paraId="15BC3B43" w14:textId="77777777" w:rsidR="00932B07" w:rsidRPr="00A655C8" w:rsidRDefault="00932B07" w:rsidP="00932B07">
            <w:pPr>
              <w:spacing w:after="0" w:line="259" w:lineRule="auto"/>
              <w:jc w:val="both"/>
            </w:pPr>
          </w:p>
        </w:tc>
        <w:tc>
          <w:tcPr>
            <w:tcW w:w="2467" w:type="dxa"/>
            <w:gridSpan w:val="2"/>
            <w:vMerge/>
            <w:hideMark/>
          </w:tcPr>
          <w:p w14:paraId="713A355B" w14:textId="77777777" w:rsidR="00932B07" w:rsidRPr="00A655C8" w:rsidRDefault="00932B07" w:rsidP="00932B07">
            <w:pPr>
              <w:spacing w:after="0" w:line="259" w:lineRule="auto"/>
              <w:jc w:val="both"/>
            </w:pPr>
          </w:p>
        </w:tc>
        <w:tc>
          <w:tcPr>
            <w:tcW w:w="4701" w:type="dxa"/>
            <w:gridSpan w:val="3"/>
            <w:hideMark/>
          </w:tcPr>
          <w:p w14:paraId="611DD0DA" w14:textId="77777777" w:rsidR="00932B07" w:rsidRPr="00A655C8" w:rsidRDefault="00932B07" w:rsidP="00932B07">
            <w:pPr>
              <w:spacing w:after="0" w:line="259" w:lineRule="auto"/>
              <w:jc w:val="both"/>
            </w:pPr>
            <w:r w:rsidRPr="00A655C8">
              <w:t>River or stream</w:t>
            </w:r>
          </w:p>
        </w:tc>
        <w:tc>
          <w:tcPr>
            <w:tcW w:w="883" w:type="dxa"/>
            <w:hideMark/>
          </w:tcPr>
          <w:p w14:paraId="4FE23182" w14:textId="77777777" w:rsidR="00932B07" w:rsidRPr="00A655C8" w:rsidRDefault="00932B07" w:rsidP="00932B07">
            <w:pPr>
              <w:spacing w:after="0" w:line="259" w:lineRule="auto"/>
              <w:jc w:val="both"/>
            </w:pPr>
            <w:r w:rsidRPr="00A655C8">
              <w:t>8</w:t>
            </w:r>
          </w:p>
        </w:tc>
        <w:tc>
          <w:tcPr>
            <w:tcW w:w="782" w:type="dxa"/>
            <w:vMerge/>
            <w:hideMark/>
          </w:tcPr>
          <w:p w14:paraId="33921ACC" w14:textId="77777777" w:rsidR="00932B07" w:rsidRPr="00A655C8" w:rsidRDefault="00932B07" w:rsidP="00932B07">
            <w:pPr>
              <w:spacing w:after="0" w:line="259" w:lineRule="auto"/>
              <w:jc w:val="both"/>
            </w:pPr>
          </w:p>
        </w:tc>
      </w:tr>
      <w:tr w:rsidR="00932B07" w:rsidRPr="00A655C8" w14:paraId="7DFFB242" w14:textId="77777777" w:rsidTr="00932B07">
        <w:trPr>
          <w:trHeight w:val="290"/>
        </w:trPr>
        <w:tc>
          <w:tcPr>
            <w:tcW w:w="1497" w:type="dxa"/>
            <w:vMerge/>
            <w:hideMark/>
          </w:tcPr>
          <w:p w14:paraId="2DB8B9D4" w14:textId="77777777" w:rsidR="00932B07" w:rsidRPr="00A655C8" w:rsidRDefault="00932B07" w:rsidP="00932B07">
            <w:pPr>
              <w:spacing w:after="0" w:line="259" w:lineRule="auto"/>
              <w:jc w:val="both"/>
            </w:pPr>
          </w:p>
        </w:tc>
        <w:tc>
          <w:tcPr>
            <w:tcW w:w="2467" w:type="dxa"/>
            <w:gridSpan w:val="2"/>
            <w:vMerge/>
            <w:hideMark/>
          </w:tcPr>
          <w:p w14:paraId="22BDCA44" w14:textId="77777777" w:rsidR="00932B07" w:rsidRPr="00A655C8" w:rsidRDefault="00932B07" w:rsidP="00932B07">
            <w:pPr>
              <w:spacing w:after="0" w:line="259" w:lineRule="auto"/>
              <w:jc w:val="both"/>
            </w:pPr>
          </w:p>
        </w:tc>
        <w:tc>
          <w:tcPr>
            <w:tcW w:w="4701" w:type="dxa"/>
            <w:gridSpan w:val="3"/>
            <w:hideMark/>
          </w:tcPr>
          <w:p w14:paraId="66055AC8" w14:textId="77777777" w:rsidR="00932B07" w:rsidRPr="00A655C8" w:rsidRDefault="00932B07" w:rsidP="00932B07">
            <w:pPr>
              <w:spacing w:after="0" w:line="259" w:lineRule="auto"/>
              <w:jc w:val="both"/>
            </w:pPr>
            <w:r w:rsidRPr="00A655C8">
              <w:t>Rain water collection</w:t>
            </w:r>
          </w:p>
        </w:tc>
        <w:tc>
          <w:tcPr>
            <w:tcW w:w="883" w:type="dxa"/>
            <w:hideMark/>
          </w:tcPr>
          <w:p w14:paraId="7678A0D1" w14:textId="77777777" w:rsidR="00932B07" w:rsidRPr="00A655C8" w:rsidRDefault="00932B07" w:rsidP="00932B07">
            <w:pPr>
              <w:spacing w:after="0" w:line="259" w:lineRule="auto"/>
              <w:jc w:val="both"/>
            </w:pPr>
            <w:r w:rsidRPr="00A655C8">
              <w:t>9</w:t>
            </w:r>
          </w:p>
        </w:tc>
        <w:tc>
          <w:tcPr>
            <w:tcW w:w="782" w:type="dxa"/>
            <w:vMerge/>
            <w:hideMark/>
          </w:tcPr>
          <w:p w14:paraId="0CBE5CED" w14:textId="77777777" w:rsidR="00932B07" w:rsidRPr="00A655C8" w:rsidRDefault="00932B07" w:rsidP="00932B07">
            <w:pPr>
              <w:spacing w:after="0" w:line="259" w:lineRule="auto"/>
              <w:jc w:val="both"/>
            </w:pPr>
          </w:p>
        </w:tc>
      </w:tr>
      <w:tr w:rsidR="00932B07" w:rsidRPr="00A655C8" w14:paraId="17353E9E" w14:textId="77777777" w:rsidTr="00932B07">
        <w:trPr>
          <w:trHeight w:val="290"/>
        </w:trPr>
        <w:tc>
          <w:tcPr>
            <w:tcW w:w="1497" w:type="dxa"/>
            <w:vMerge/>
            <w:hideMark/>
          </w:tcPr>
          <w:p w14:paraId="556676BA" w14:textId="77777777" w:rsidR="00932B07" w:rsidRPr="00A655C8" w:rsidRDefault="00932B07" w:rsidP="00932B07">
            <w:pPr>
              <w:spacing w:after="0" w:line="259" w:lineRule="auto"/>
              <w:jc w:val="both"/>
            </w:pPr>
          </w:p>
        </w:tc>
        <w:tc>
          <w:tcPr>
            <w:tcW w:w="2467" w:type="dxa"/>
            <w:gridSpan w:val="2"/>
            <w:vMerge/>
            <w:hideMark/>
          </w:tcPr>
          <w:p w14:paraId="56E59503" w14:textId="77777777" w:rsidR="00932B07" w:rsidRPr="00A655C8" w:rsidRDefault="00932B07" w:rsidP="00932B07">
            <w:pPr>
              <w:spacing w:after="0" w:line="259" w:lineRule="auto"/>
              <w:jc w:val="both"/>
            </w:pPr>
          </w:p>
        </w:tc>
        <w:tc>
          <w:tcPr>
            <w:tcW w:w="4701" w:type="dxa"/>
            <w:gridSpan w:val="3"/>
            <w:hideMark/>
          </w:tcPr>
          <w:p w14:paraId="40926CF5" w14:textId="77777777" w:rsidR="00932B07" w:rsidRPr="00A655C8" w:rsidRDefault="00932B07" w:rsidP="00932B07">
            <w:pPr>
              <w:spacing w:after="0" w:line="259" w:lineRule="auto"/>
              <w:jc w:val="both"/>
            </w:pPr>
            <w:r w:rsidRPr="00A655C8">
              <w:t>Bottled water</w:t>
            </w:r>
          </w:p>
        </w:tc>
        <w:tc>
          <w:tcPr>
            <w:tcW w:w="883" w:type="dxa"/>
            <w:hideMark/>
          </w:tcPr>
          <w:p w14:paraId="4C6AB6D0" w14:textId="77777777" w:rsidR="00932B07" w:rsidRPr="00A655C8" w:rsidRDefault="00932B07" w:rsidP="00932B07">
            <w:pPr>
              <w:spacing w:after="0" w:line="259" w:lineRule="auto"/>
              <w:jc w:val="both"/>
            </w:pPr>
            <w:r w:rsidRPr="00A655C8">
              <w:t>10</w:t>
            </w:r>
          </w:p>
        </w:tc>
        <w:tc>
          <w:tcPr>
            <w:tcW w:w="782" w:type="dxa"/>
            <w:vMerge/>
            <w:hideMark/>
          </w:tcPr>
          <w:p w14:paraId="34F4322A" w14:textId="77777777" w:rsidR="00932B07" w:rsidRPr="00A655C8" w:rsidRDefault="00932B07" w:rsidP="00932B07">
            <w:pPr>
              <w:spacing w:after="0" w:line="259" w:lineRule="auto"/>
              <w:jc w:val="both"/>
            </w:pPr>
          </w:p>
        </w:tc>
      </w:tr>
      <w:tr w:rsidR="00932B07" w:rsidRPr="00A655C8" w14:paraId="01C03FEA" w14:textId="77777777" w:rsidTr="00932B07">
        <w:trPr>
          <w:trHeight w:val="405"/>
        </w:trPr>
        <w:tc>
          <w:tcPr>
            <w:tcW w:w="1497" w:type="dxa"/>
            <w:vMerge/>
            <w:hideMark/>
          </w:tcPr>
          <w:p w14:paraId="70AFE034" w14:textId="77777777" w:rsidR="00932B07" w:rsidRPr="00A655C8" w:rsidRDefault="00932B07" w:rsidP="00932B07">
            <w:pPr>
              <w:spacing w:after="0" w:line="259" w:lineRule="auto"/>
              <w:jc w:val="both"/>
            </w:pPr>
          </w:p>
        </w:tc>
        <w:tc>
          <w:tcPr>
            <w:tcW w:w="2467" w:type="dxa"/>
            <w:gridSpan w:val="2"/>
            <w:vMerge/>
            <w:hideMark/>
          </w:tcPr>
          <w:p w14:paraId="26391C8F" w14:textId="77777777" w:rsidR="00932B07" w:rsidRPr="00A655C8" w:rsidRDefault="00932B07" w:rsidP="00932B07">
            <w:pPr>
              <w:spacing w:after="0" w:line="259" w:lineRule="auto"/>
              <w:jc w:val="both"/>
            </w:pPr>
          </w:p>
        </w:tc>
        <w:tc>
          <w:tcPr>
            <w:tcW w:w="4701" w:type="dxa"/>
            <w:gridSpan w:val="3"/>
            <w:hideMark/>
          </w:tcPr>
          <w:p w14:paraId="7809628D" w14:textId="77777777" w:rsidR="00932B07" w:rsidRPr="00A655C8" w:rsidRDefault="00932B07" w:rsidP="00932B07">
            <w:pPr>
              <w:spacing w:after="0" w:line="259" w:lineRule="auto"/>
              <w:jc w:val="both"/>
            </w:pPr>
            <w:r w:rsidRPr="00A655C8">
              <w:t>Other, ( Specify)</w:t>
            </w:r>
          </w:p>
        </w:tc>
        <w:tc>
          <w:tcPr>
            <w:tcW w:w="883" w:type="dxa"/>
            <w:hideMark/>
          </w:tcPr>
          <w:p w14:paraId="1B16BBCD" w14:textId="77777777" w:rsidR="00932B07" w:rsidRPr="00A655C8" w:rsidRDefault="00932B07" w:rsidP="00932B07">
            <w:pPr>
              <w:spacing w:after="0" w:line="259" w:lineRule="auto"/>
              <w:jc w:val="both"/>
            </w:pPr>
            <w:r w:rsidRPr="00A655C8">
              <w:t>11</w:t>
            </w:r>
          </w:p>
        </w:tc>
        <w:tc>
          <w:tcPr>
            <w:tcW w:w="782" w:type="dxa"/>
            <w:vMerge/>
            <w:hideMark/>
          </w:tcPr>
          <w:p w14:paraId="522F759F" w14:textId="77777777" w:rsidR="00932B07" w:rsidRPr="00A655C8" w:rsidRDefault="00932B07" w:rsidP="00932B07">
            <w:pPr>
              <w:spacing w:after="0" w:line="259" w:lineRule="auto"/>
              <w:jc w:val="both"/>
            </w:pPr>
          </w:p>
        </w:tc>
      </w:tr>
      <w:tr w:rsidR="00932B07" w:rsidRPr="00A655C8" w14:paraId="6FB44736" w14:textId="77777777" w:rsidTr="00932B07">
        <w:trPr>
          <w:trHeight w:val="345"/>
        </w:trPr>
        <w:tc>
          <w:tcPr>
            <w:tcW w:w="1497" w:type="dxa"/>
            <w:vMerge w:val="restart"/>
            <w:hideMark/>
          </w:tcPr>
          <w:p w14:paraId="47609DBE" w14:textId="77777777" w:rsidR="00932B07" w:rsidRPr="00A655C8" w:rsidRDefault="00932B07" w:rsidP="00932B07">
            <w:pPr>
              <w:spacing w:after="0" w:line="259" w:lineRule="auto"/>
              <w:jc w:val="both"/>
            </w:pPr>
            <w:r w:rsidRPr="00A655C8">
              <w:t>2.02</w:t>
            </w:r>
          </w:p>
        </w:tc>
        <w:tc>
          <w:tcPr>
            <w:tcW w:w="2467" w:type="dxa"/>
            <w:gridSpan w:val="2"/>
            <w:vMerge w:val="restart"/>
            <w:hideMark/>
          </w:tcPr>
          <w:p w14:paraId="60906288" w14:textId="77777777" w:rsidR="00932B07" w:rsidRPr="00A655C8" w:rsidRDefault="00932B07" w:rsidP="00932B07">
            <w:pPr>
              <w:spacing w:after="0" w:line="259" w:lineRule="auto"/>
              <w:jc w:val="both"/>
            </w:pPr>
            <w:r w:rsidRPr="00A655C8">
              <w:t>In the last 7 days, did you use any other source(s) of drinking water apart from the one mentioned above?</w:t>
            </w:r>
          </w:p>
        </w:tc>
        <w:tc>
          <w:tcPr>
            <w:tcW w:w="4701" w:type="dxa"/>
            <w:gridSpan w:val="3"/>
            <w:hideMark/>
          </w:tcPr>
          <w:p w14:paraId="1E20EA74" w14:textId="77777777" w:rsidR="00932B07" w:rsidRPr="00A655C8" w:rsidRDefault="00932B07" w:rsidP="00932B07">
            <w:pPr>
              <w:spacing w:after="0" w:line="259" w:lineRule="auto"/>
              <w:jc w:val="both"/>
            </w:pPr>
            <w:r w:rsidRPr="00A655C8">
              <w:t>Yes</w:t>
            </w:r>
          </w:p>
        </w:tc>
        <w:tc>
          <w:tcPr>
            <w:tcW w:w="883" w:type="dxa"/>
            <w:hideMark/>
          </w:tcPr>
          <w:p w14:paraId="6FCF1EF5" w14:textId="77777777" w:rsidR="00932B07" w:rsidRPr="00A655C8" w:rsidRDefault="00932B07" w:rsidP="00932B07">
            <w:pPr>
              <w:spacing w:after="0" w:line="259" w:lineRule="auto"/>
              <w:jc w:val="both"/>
            </w:pPr>
            <w:r w:rsidRPr="00A655C8">
              <w:t>1</w:t>
            </w:r>
          </w:p>
        </w:tc>
        <w:tc>
          <w:tcPr>
            <w:tcW w:w="782" w:type="dxa"/>
            <w:hideMark/>
          </w:tcPr>
          <w:p w14:paraId="77E38D65" w14:textId="77777777" w:rsidR="00932B07" w:rsidRPr="00A655C8" w:rsidRDefault="00932B07" w:rsidP="00932B07">
            <w:pPr>
              <w:spacing w:after="0" w:line="259" w:lineRule="auto"/>
              <w:jc w:val="both"/>
              <w:rPr>
                <w:bCs/>
              </w:rPr>
            </w:pPr>
            <w:r w:rsidRPr="00A655C8">
              <w:rPr>
                <w:bCs/>
              </w:rPr>
              <w:t>2.03</w:t>
            </w:r>
          </w:p>
        </w:tc>
      </w:tr>
      <w:tr w:rsidR="00932B07" w:rsidRPr="00A655C8" w14:paraId="79075174" w14:textId="77777777" w:rsidTr="00932B07">
        <w:trPr>
          <w:trHeight w:val="315"/>
        </w:trPr>
        <w:tc>
          <w:tcPr>
            <w:tcW w:w="1497" w:type="dxa"/>
            <w:vMerge/>
            <w:hideMark/>
          </w:tcPr>
          <w:p w14:paraId="721CD5A1" w14:textId="77777777" w:rsidR="00932B07" w:rsidRPr="00A655C8" w:rsidRDefault="00932B07" w:rsidP="00932B07">
            <w:pPr>
              <w:spacing w:after="0" w:line="259" w:lineRule="auto"/>
              <w:jc w:val="both"/>
            </w:pPr>
          </w:p>
        </w:tc>
        <w:tc>
          <w:tcPr>
            <w:tcW w:w="2467" w:type="dxa"/>
            <w:gridSpan w:val="2"/>
            <w:vMerge/>
            <w:hideMark/>
          </w:tcPr>
          <w:p w14:paraId="573C7ACC" w14:textId="77777777" w:rsidR="00932B07" w:rsidRPr="00A655C8" w:rsidRDefault="00932B07" w:rsidP="00932B07">
            <w:pPr>
              <w:spacing w:after="0" w:line="259" w:lineRule="auto"/>
              <w:jc w:val="both"/>
            </w:pPr>
          </w:p>
        </w:tc>
        <w:tc>
          <w:tcPr>
            <w:tcW w:w="4701" w:type="dxa"/>
            <w:gridSpan w:val="3"/>
            <w:hideMark/>
          </w:tcPr>
          <w:p w14:paraId="463FC0F2" w14:textId="77777777" w:rsidR="00932B07" w:rsidRPr="00A655C8" w:rsidRDefault="00932B07" w:rsidP="00932B07">
            <w:pPr>
              <w:spacing w:after="0" w:line="259" w:lineRule="auto"/>
              <w:jc w:val="both"/>
            </w:pPr>
            <w:r w:rsidRPr="00A655C8">
              <w:t>No</w:t>
            </w:r>
          </w:p>
        </w:tc>
        <w:tc>
          <w:tcPr>
            <w:tcW w:w="883" w:type="dxa"/>
            <w:hideMark/>
          </w:tcPr>
          <w:p w14:paraId="16D9DFC7" w14:textId="77777777" w:rsidR="00932B07" w:rsidRPr="00A655C8" w:rsidRDefault="00932B07" w:rsidP="00932B07">
            <w:pPr>
              <w:spacing w:after="0" w:line="259" w:lineRule="auto"/>
              <w:jc w:val="both"/>
            </w:pPr>
            <w:r w:rsidRPr="00A655C8">
              <w:t>0</w:t>
            </w:r>
          </w:p>
        </w:tc>
        <w:tc>
          <w:tcPr>
            <w:tcW w:w="782" w:type="dxa"/>
            <w:vMerge w:val="restart"/>
            <w:hideMark/>
          </w:tcPr>
          <w:p w14:paraId="3F6AA34B" w14:textId="77777777" w:rsidR="00932B07" w:rsidRPr="00A655C8" w:rsidRDefault="00932B07" w:rsidP="00932B07">
            <w:pPr>
              <w:spacing w:after="0" w:line="259" w:lineRule="auto"/>
              <w:jc w:val="both"/>
              <w:rPr>
                <w:bCs/>
              </w:rPr>
            </w:pPr>
            <w:r w:rsidRPr="00A655C8">
              <w:rPr>
                <w:bCs/>
              </w:rPr>
              <w:t>2.04</w:t>
            </w:r>
          </w:p>
        </w:tc>
      </w:tr>
      <w:tr w:rsidR="00932B07" w:rsidRPr="00A655C8" w14:paraId="2FB026B7" w14:textId="77777777" w:rsidTr="00932B07">
        <w:trPr>
          <w:trHeight w:val="330"/>
        </w:trPr>
        <w:tc>
          <w:tcPr>
            <w:tcW w:w="1497" w:type="dxa"/>
            <w:vMerge/>
            <w:hideMark/>
          </w:tcPr>
          <w:p w14:paraId="28CCCDD9" w14:textId="77777777" w:rsidR="00932B07" w:rsidRPr="00A655C8" w:rsidRDefault="00932B07" w:rsidP="00932B07">
            <w:pPr>
              <w:spacing w:after="0" w:line="259" w:lineRule="auto"/>
              <w:jc w:val="both"/>
            </w:pPr>
          </w:p>
        </w:tc>
        <w:tc>
          <w:tcPr>
            <w:tcW w:w="2467" w:type="dxa"/>
            <w:gridSpan w:val="2"/>
            <w:vMerge/>
            <w:hideMark/>
          </w:tcPr>
          <w:p w14:paraId="5401B74D" w14:textId="77777777" w:rsidR="00932B07" w:rsidRPr="00A655C8" w:rsidRDefault="00932B07" w:rsidP="00932B07">
            <w:pPr>
              <w:spacing w:after="0" w:line="259" w:lineRule="auto"/>
              <w:jc w:val="both"/>
            </w:pPr>
          </w:p>
        </w:tc>
        <w:tc>
          <w:tcPr>
            <w:tcW w:w="4701" w:type="dxa"/>
            <w:gridSpan w:val="3"/>
            <w:hideMark/>
          </w:tcPr>
          <w:p w14:paraId="60E1EB06" w14:textId="77777777" w:rsidR="00932B07" w:rsidRPr="00A655C8" w:rsidRDefault="00932B07" w:rsidP="00932B07">
            <w:pPr>
              <w:spacing w:after="0" w:line="259" w:lineRule="auto"/>
              <w:jc w:val="both"/>
            </w:pPr>
            <w:r w:rsidRPr="00A655C8">
              <w:t>I don’t know</w:t>
            </w:r>
          </w:p>
        </w:tc>
        <w:tc>
          <w:tcPr>
            <w:tcW w:w="883" w:type="dxa"/>
            <w:hideMark/>
          </w:tcPr>
          <w:p w14:paraId="56022E27" w14:textId="77777777" w:rsidR="00932B07" w:rsidRPr="00A655C8" w:rsidRDefault="00932B07" w:rsidP="00932B07">
            <w:pPr>
              <w:spacing w:after="0" w:line="259" w:lineRule="auto"/>
              <w:jc w:val="both"/>
            </w:pPr>
            <w:r w:rsidRPr="00A655C8">
              <w:t>888</w:t>
            </w:r>
          </w:p>
        </w:tc>
        <w:tc>
          <w:tcPr>
            <w:tcW w:w="782" w:type="dxa"/>
            <w:vMerge/>
            <w:hideMark/>
          </w:tcPr>
          <w:p w14:paraId="2CB17A5E" w14:textId="77777777" w:rsidR="00932B07" w:rsidRPr="00A655C8" w:rsidRDefault="00932B07" w:rsidP="00932B07">
            <w:pPr>
              <w:spacing w:after="0" w:line="259" w:lineRule="auto"/>
              <w:jc w:val="both"/>
              <w:rPr>
                <w:bCs/>
              </w:rPr>
            </w:pPr>
          </w:p>
        </w:tc>
      </w:tr>
      <w:tr w:rsidR="00932B07" w:rsidRPr="00A655C8" w14:paraId="70F8E127" w14:textId="77777777" w:rsidTr="00932B07">
        <w:trPr>
          <w:trHeight w:val="290"/>
        </w:trPr>
        <w:tc>
          <w:tcPr>
            <w:tcW w:w="1497" w:type="dxa"/>
            <w:vMerge w:val="restart"/>
            <w:hideMark/>
          </w:tcPr>
          <w:p w14:paraId="13CA07A9" w14:textId="77777777" w:rsidR="00932B07" w:rsidRPr="00A655C8" w:rsidRDefault="00932B07" w:rsidP="00932B07">
            <w:pPr>
              <w:spacing w:after="0" w:line="259" w:lineRule="auto"/>
              <w:jc w:val="both"/>
            </w:pPr>
            <w:r w:rsidRPr="00A655C8">
              <w:t>2.03</w:t>
            </w:r>
          </w:p>
        </w:tc>
        <w:tc>
          <w:tcPr>
            <w:tcW w:w="2467" w:type="dxa"/>
            <w:gridSpan w:val="2"/>
            <w:vMerge w:val="restart"/>
            <w:hideMark/>
          </w:tcPr>
          <w:p w14:paraId="48949551" w14:textId="77777777" w:rsidR="00932B07" w:rsidRPr="00A655C8" w:rsidRDefault="00932B07" w:rsidP="00932B07">
            <w:pPr>
              <w:spacing w:after="0" w:line="259" w:lineRule="auto"/>
              <w:jc w:val="both"/>
            </w:pPr>
            <w:r w:rsidRPr="00A655C8">
              <w:t>What other source(s) of drinking water did you use?</w:t>
            </w:r>
            <w:r w:rsidRPr="00A655C8">
              <w:br/>
              <w:t>Select all that apply but don’t read the choices to the respondent. Do not select same source as mentioned in Qu 2.01</w:t>
            </w:r>
          </w:p>
        </w:tc>
        <w:tc>
          <w:tcPr>
            <w:tcW w:w="3582" w:type="dxa"/>
            <w:gridSpan w:val="2"/>
            <w:hideMark/>
          </w:tcPr>
          <w:p w14:paraId="073123BD" w14:textId="77777777" w:rsidR="00932B07" w:rsidRPr="00A655C8" w:rsidRDefault="00932B07" w:rsidP="00932B07">
            <w:pPr>
              <w:spacing w:after="0" w:line="259" w:lineRule="auto"/>
              <w:jc w:val="both"/>
            </w:pPr>
            <w:r w:rsidRPr="00A655C8">
              <w:t> </w:t>
            </w:r>
          </w:p>
        </w:tc>
        <w:tc>
          <w:tcPr>
            <w:tcW w:w="1119" w:type="dxa"/>
            <w:hideMark/>
          </w:tcPr>
          <w:p w14:paraId="0334BEF0" w14:textId="77777777" w:rsidR="00932B07" w:rsidRPr="00A655C8" w:rsidRDefault="00932B07" w:rsidP="00932B07">
            <w:pPr>
              <w:spacing w:after="0" w:line="259" w:lineRule="auto"/>
              <w:jc w:val="both"/>
              <w:rPr>
                <w:bCs/>
              </w:rPr>
            </w:pPr>
            <w:r w:rsidRPr="00A655C8">
              <w:rPr>
                <w:bCs/>
              </w:rPr>
              <w:t>Yes</w:t>
            </w:r>
          </w:p>
        </w:tc>
        <w:tc>
          <w:tcPr>
            <w:tcW w:w="883" w:type="dxa"/>
            <w:hideMark/>
          </w:tcPr>
          <w:p w14:paraId="198DB649" w14:textId="77777777" w:rsidR="00932B07" w:rsidRPr="00A655C8" w:rsidRDefault="00932B07" w:rsidP="00932B07">
            <w:pPr>
              <w:spacing w:after="0" w:line="259" w:lineRule="auto"/>
              <w:jc w:val="both"/>
              <w:rPr>
                <w:bCs/>
              </w:rPr>
            </w:pPr>
            <w:r w:rsidRPr="00A655C8">
              <w:rPr>
                <w:bCs/>
              </w:rPr>
              <w:t>No</w:t>
            </w:r>
          </w:p>
        </w:tc>
        <w:tc>
          <w:tcPr>
            <w:tcW w:w="782" w:type="dxa"/>
            <w:vMerge w:val="restart"/>
            <w:hideMark/>
          </w:tcPr>
          <w:p w14:paraId="6C96D1BB" w14:textId="77777777" w:rsidR="00932B07" w:rsidRPr="00A655C8" w:rsidRDefault="00932B07" w:rsidP="00932B07">
            <w:pPr>
              <w:spacing w:after="0" w:line="259" w:lineRule="auto"/>
              <w:jc w:val="both"/>
              <w:rPr>
                <w:bCs/>
              </w:rPr>
            </w:pPr>
            <w:r w:rsidRPr="00A655C8">
              <w:rPr>
                <w:bCs/>
              </w:rPr>
              <w:t> </w:t>
            </w:r>
          </w:p>
        </w:tc>
      </w:tr>
      <w:tr w:rsidR="00932B07" w:rsidRPr="00A655C8" w14:paraId="02ACD1CC" w14:textId="77777777" w:rsidTr="00932B07">
        <w:trPr>
          <w:trHeight w:val="290"/>
        </w:trPr>
        <w:tc>
          <w:tcPr>
            <w:tcW w:w="1497" w:type="dxa"/>
            <w:vMerge/>
            <w:hideMark/>
          </w:tcPr>
          <w:p w14:paraId="16E27681" w14:textId="77777777" w:rsidR="00932B07" w:rsidRPr="00A655C8" w:rsidRDefault="00932B07" w:rsidP="00932B07">
            <w:pPr>
              <w:spacing w:after="0" w:line="259" w:lineRule="auto"/>
              <w:jc w:val="both"/>
            </w:pPr>
          </w:p>
        </w:tc>
        <w:tc>
          <w:tcPr>
            <w:tcW w:w="2467" w:type="dxa"/>
            <w:gridSpan w:val="2"/>
            <w:vMerge/>
            <w:hideMark/>
          </w:tcPr>
          <w:p w14:paraId="08E8E48B" w14:textId="77777777" w:rsidR="00932B07" w:rsidRPr="00A655C8" w:rsidRDefault="00932B07" w:rsidP="00932B07">
            <w:pPr>
              <w:spacing w:after="0" w:line="259" w:lineRule="auto"/>
              <w:jc w:val="both"/>
            </w:pPr>
          </w:p>
        </w:tc>
        <w:tc>
          <w:tcPr>
            <w:tcW w:w="3582" w:type="dxa"/>
            <w:gridSpan w:val="2"/>
            <w:hideMark/>
          </w:tcPr>
          <w:p w14:paraId="69946C61" w14:textId="77777777" w:rsidR="00932B07" w:rsidRPr="00A655C8" w:rsidRDefault="00932B07" w:rsidP="00932B07">
            <w:pPr>
              <w:spacing w:after="0" w:line="259" w:lineRule="auto"/>
              <w:jc w:val="both"/>
            </w:pPr>
            <w:r w:rsidRPr="00A655C8">
              <w:t>2.3.1 Tap-stand/ water yard</w:t>
            </w:r>
          </w:p>
        </w:tc>
        <w:tc>
          <w:tcPr>
            <w:tcW w:w="1119" w:type="dxa"/>
            <w:hideMark/>
          </w:tcPr>
          <w:p w14:paraId="7E0EB4CE" w14:textId="77777777" w:rsidR="00932B07" w:rsidRPr="00A655C8" w:rsidRDefault="00932B07" w:rsidP="00932B07">
            <w:pPr>
              <w:spacing w:after="0" w:line="259" w:lineRule="auto"/>
              <w:jc w:val="both"/>
            </w:pPr>
            <w:r w:rsidRPr="00A655C8">
              <w:t>1</w:t>
            </w:r>
          </w:p>
        </w:tc>
        <w:tc>
          <w:tcPr>
            <w:tcW w:w="883" w:type="dxa"/>
            <w:hideMark/>
          </w:tcPr>
          <w:p w14:paraId="153B2E70" w14:textId="77777777" w:rsidR="00932B07" w:rsidRPr="00A655C8" w:rsidRDefault="00932B07" w:rsidP="00932B07">
            <w:pPr>
              <w:spacing w:after="0" w:line="259" w:lineRule="auto"/>
              <w:jc w:val="both"/>
            </w:pPr>
            <w:r w:rsidRPr="00A655C8">
              <w:t>0</w:t>
            </w:r>
          </w:p>
        </w:tc>
        <w:tc>
          <w:tcPr>
            <w:tcW w:w="782" w:type="dxa"/>
            <w:vMerge/>
            <w:hideMark/>
          </w:tcPr>
          <w:p w14:paraId="1A712BDF" w14:textId="77777777" w:rsidR="00932B07" w:rsidRPr="00A655C8" w:rsidRDefault="00932B07" w:rsidP="00932B07">
            <w:pPr>
              <w:spacing w:after="0" w:line="259" w:lineRule="auto"/>
              <w:jc w:val="both"/>
              <w:rPr>
                <w:bCs/>
              </w:rPr>
            </w:pPr>
          </w:p>
        </w:tc>
      </w:tr>
      <w:tr w:rsidR="00932B07" w:rsidRPr="00A655C8" w14:paraId="0C8FA01B" w14:textId="77777777" w:rsidTr="00932B07">
        <w:trPr>
          <w:trHeight w:val="290"/>
        </w:trPr>
        <w:tc>
          <w:tcPr>
            <w:tcW w:w="1497" w:type="dxa"/>
            <w:vMerge/>
            <w:hideMark/>
          </w:tcPr>
          <w:p w14:paraId="3AF93309" w14:textId="77777777" w:rsidR="00932B07" w:rsidRPr="00A655C8" w:rsidRDefault="00932B07" w:rsidP="00932B07">
            <w:pPr>
              <w:spacing w:after="0" w:line="259" w:lineRule="auto"/>
              <w:jc w:val="both"/>
            </w:pPr>
          </w:p>
        </w:tc>
        <w:tc>
          <w:tcPr>
            <w:tcW w:w="2467" w:type="dxa"/>
            <w:gridSpan w:val="2"/>
            <w:vMerge/>
            <w:hideMark/>
          </w:tcPr>
          <w:p w14:paraId="0527B565" w14:textId="77777777" w:rsidR="00932B07" w:rsidRPr="00A655C8" w:rsidRDefault="00932B07" w:rsidP="00932B07">
            <w:pPr>
              <w:spacing w:after="0" w:line="259" w:lineRule="auto"/>
              <w:jc w:val="both"/>
            </w:pPr>
          </w:p>
        </w:tc>
        <w:tc>
          <w:tcPr>
            <w:tcW w:w="3582" w:type="dxa"/>
            <w:gridSpan w:val="2"/>
            <w:hideMark/>
          </w:tcPr>
          <w:p w14:paraId="5F6694FE" w14:textId="77777777" w:rsidR="00932B07" w:rsidRPr="00A655C8" w:rsidRDefault="00932B07" w:rsidP="00932B07">
            <w:pPr>
              <w:spacing w:after="0" w:line="259" w:lineRule="auto"/>
              <w:jc w:val="both"/>
            </w:pPr>
            <w:r w:rsidRPr="00A655C8">
              <w:t>2.3.2 Protected shallow well</w:t>
            </w:r>
          </w:p>
        </w:tc>
        <w:tc>
          <w:tcPr>
            <w:tcW w:w="1119" w:type="dxa"/>
            <w:hideMark/>
          </w:tcPr>
          <w:p w14:paraId="7D6EC20A" w14:textId="77777777" w:rsidR="00932B07" w:rsidRPr="00A655C8" w:rsidRDefault="00932B07" w:rsidP="00932B07">
            <w:pPr>
              <w:spacing w:after="0" w:line="259" w:lineRule="auto"/>
              <w:jc w:val="both"/>
            </w:pPr>
            <w:r w:rsidRPr="00A655C8">
              <w:t>1</w:t>
            </w:r>
          </w:p>
        </w:tc>
        <w:tc>
          <w:tcPr>
            <w:tcW w:w="883" w:type="dxa"/>
            <w:hideMark/>
          </w:tcPr>
          <w:p w14:paraId="1D16FDCF" w14:textId="77777777" w:rsidR="00932B07" w:rsidRPr="00A655C8" w:rsidRDefault="00932B07" w:rsidP="00932B07">
            <w:pPr>
              <w:spacing w:after="0" w:line="259" w:lineRule="auto"/>
              <w:jc w:val="both"/>
            </w:pPr>
            <w:r w:rsidRPr="00A655C8">
              <w:t>0</w:t>
            </w:r>
          </w:p>
        </w:tc>
        <w:tc>
          <w:tcPr>
            <w:tcW w:w="782" w:type="dxa"/>
            <w:vMerge/>
            <w:hideMark/>
          </w:tcPr>
          <w:p w14:paraId="1613B190" w14:textId="77777777" w:rsidR="00932B07" w:rsidRPr="00A655C8" w:rsidRDefault="00932B07" w:rsidP="00932B07">
            <w:pPr>
              <w:spacing w:after="0" w:line="259" w:lineRule="auto"/>
              <w:jc w:val="both"/>
              <w:rPr>
                <w:bCs/>
              </w:rPr>
            </w:pPr>
          </w:p>
        </w:tc>
      </w:tr>
      <w:tr w:rsidR="00932B07" w:rsidRPr="00A655C8" w14:paraId="35E3973D" w14:textId="77777777" w:rsidTr="00932B07">
        <w:trPr>
          <w:trHeight w:val="290"/>
        </w:trPr>
        <w:tc>
          <w:tcPr>
            <w:tcW w:w="1497" w:type="dxa"/>
            <w:vMerge/>
            <w:hideMark/>
          </w:tcPr>
          <w:p w14:paraId="7CFDE786" w14:textId="77777777" w:rsidR="00932B07" w:rsidRPr="00A655C8" w:rsidRDefault="00932B07" w:rsidP="00932B07">
            <w:pPr>
              <w:spacing w:after="0" w:line="259" w:lineRule="auto"/>
              <w:jc w:val="both"/>
            </w:pPr>
          </w:p>
        </w:tc>
        <w:tc>
          <w:tcPr>
            <w:tcW w:w="2467" w:type="dxa"/>
            <w:gridSpan w:val="2"/>
            <w:vMerge/>
            <w:hideMark/>
          </w:tcPr>
          <w:p w14:paraId="33A7F6F7" w14:textId="77777777" w:rsidR="00932B07" w:rsidRPr="00A655C8" w:rsidRDefault="00932B07" w:rsidP="00932B07">
            <w:pPr>
              <w:spacing w:after="0" w:line="259" w:lineRule="auto"/>
              <w:jc w:val="both"/>
            </w:pPr>
          </w:p>
        </w:tc>
        <w:tc>
          <w:tcPr>
            <w:tcW w:w="3582" w:type="dxa"/>
            <w:gridSpan w:val="2"/>
            <w:hideMark/>
          </w:tcPr>
          <w:p w14:paraId="4DBA422A" w14:textId="77777777" w:rsidR="00932B07" w:rsidRPr="00A655C8" w:rsidRDefault="00932B07" w:rsidP="00932B07">
            <w:pPr>
              <w:spacing w:after="0" w:line="259" w:lineRule="auto"/>
              <w:jc w:val="both"/>
            </w:pPr>
            <w:r w:rsidRPr="00A655C8">
              <w:t xml:space="preserve">2.3.3 </w:t>
            </w:r>
            <w:proofErr w:type="spellStart"/>
            <w:r w:rsidRPr="00A655C8">
              <w:t>Hafir</w:t>
            </w:r>
            <w:proofErr w:type="spellEnd"/>
          </w:p>
        </w:tc>
        <w:tc>
          <w:tcPr>
            <w:tcW w:w="1119" w:type="dxa"/>
            <w:hideMark/>
          </w:tcPr>
          <w:p w14:paraId="7D891654" w14:textId="77777777" w:rsidR="00932B07" w:rsidRPr="00A655C8" w:rsidRDefault="00932B07" w:rsidP="00932B07">
            <w:pPr>
              <w:spacing w:after="0" w:line="259" w:lineRule="auto"/>
              <w:jc w:val="both"/>
            </w:pPr>
            <w:r w:rsidRPr="00A655C8">
              <w:t>1</w:t>
            </w:r>
          </w:p>
        </w:tc>
        <w:tc>
          <w:tcPr>
            <w:tcW w:w="883" w:type="dxa"/>
            <w:hideMark/>
          </w:tcPr>
          <w:p w14:paraId="0F2A82E3" w14:textId="77777777" w:rsidR="00932B07" w:rsidRPr="00A655C8" w:rsidRDefault="00932B07" w:rsidP="00932B07">
            <w:pPr>
              <w:spacing w:after="0" w:line="259" w:lineRule="auto"/>
              <w:jc w:val="both"/>
            </w:pPr>
            <w:r w:rsidRPr="00A655C8">
              <w:t>0</w:t>
            </w:r>
          </w:p>
        </w:tc>
        <w:tc>
          <w:tcPr>
            <w:tcW w:w="782" w:type="dxa"/>
            <w:vMerge/>
            <w:hideMark/>
          </w:tcPr>
          <w:p w14:paraId="6CEC075E" w14:textId="77777777" w:rsidR="00932B07" w:rsidRPr="00A655C8" w:rsidRDefault="00932B07" w:rsidP="00932B07">
            <w:pPr>
              <w:spacing w:after="0" w:line="259" w:lineRule="auto"/>
              <w:jc w:val="both"/>
              <w:rPr>
                <w:bCs/>
              </w:rPr>
            </w:pPr>
          </w:p>
        </w:tc>
      </w:tr>
      <w:tr w:rsidR="00932B07" w:rsidRPr="00A655C8" w14:paraId="13678DC8" w14:textId="77777777" w:rsidTr="00932B07">
        <w:trPr>
          <w:trHeight w:val="290"/>
        </w:trPr>
        <w:tc>
          <w:tcPr>
            <w:tcW w:w="1497" w:type="dxa"/>
            <w:vMerge/>
            <w:hideMark/>
          </w:tcPr>
          <w:p w14:paraId="772DBCD3" w14:textId="77777777" w:rsidR="00932B07" w:rsidRPr="00A655C8" w:rsidRDefault="00932B07" w:rsidP="00932B07">
            <w:pPr>
              <w:spacing w:after="0" w:line="259" w:lineRule="auto"/>
              <w:jc w:val="both"/>
            </w:pPr>
          </w:p>
        </w:tc>
        <w:tc>
          <w:tcPr>
            <w:tcW w:w="2467" w:type="dxa"/>
            <w:gridSpan w:val="2"/>
            <w:vMerge/>
            <w:hideMark/>
          </w:tcPr>
          <w:p w14:paraId="30B1D74D" w14:textId="77777777" w:rsidR="00932B07" w:rsidRPr="00A655C8" w:rsidRDefault="00932B07" w:rsidP="00932B07">
            <w:pPr>
              <w:spacing w:after="0" w:line="259" w:lineRule="auto"/>
              <w:jc w:val="both"/>
            </w:pPr>
          </w:p>
        </w:tc>
        <w:tc>
          <w:tcPr>
            <w:tcW w:w="3582" w:type="dxa"/>
            <w:gridSpan w:val="2"/>
            <w:hideMark/>
          </w:tcPr>
          <w:p w14:paraId="319D6723" w14:textId="77777777" w:rsidR="00932B07" w:rsidRPr="00A655C8" w:rsidRDefault="00932B07" w:rsidP="00932B07">
            <w:pPr>
              <w:spacing w:after="0" w:line="259" w:lineRule="auto"/>
              <w:jc w:val="both"/>
            </w:pPr>
            <w:r w:rsidRPr="00A655C8">
              <w:t>2.3.4 Swamp/ Stagnant water</w:t>
            </w:r>
          </w:p>
        </w:tc>
        <w:tc>
          <w:tcPr>
            <w:tcW w:w="1119" w:type="dxa"/>
            <w:hideMark/>
          </w:tcPr>
          <w:p w14:paraId="7E8A6C19" w14:textId="77777777" w:rsidR="00932B07" w:rsidRPr="00A655C8" w:rsidRDefault="00932B07" w:rsidP="00932B07">
            <w:pPr>
              <w:spacing w:after="0" w:line="259" w:lineRule="auto"/>
              <w:jc w:val="both"/>
            </w:pPr>
            <w:r w:rsidRPr="00A655C8">
              <w:t>1</w:t>
            </w:r>
          </w:p>
        </w:tc>
        <w:tc>
          <w:tcPr>
            <w:tcW w:w="883" w:type="dxa"/>
            <w:hideMark/>
          </w:tcPr>
          <w:p w14:paraId="1F61F8BD" w14:textId="77777777" w:rsidR="00932B07" w:rsidRPr="00A655C8" w:rsidRDefault="00932B07" w:rsidP="00932B07">
            <w:pPr>
              <w:spacing w:after="0" w:line="259" w:lineRule="auto"/>
              <w:jc w:val="both"/>
            </w:pPr>
            <w:r w:rsidRPr="00A655C8">
              <w:t>0</w:t>
            </w:r>
          </w:p>
        </w:tc>
        <w:tc>
          <w:tcPr>
            <w:tcW w:w="782" w:type="dxa"/>
            <w:vMerge/>
            <w:hideMark/>
          </w:tcPr>
          <w:p w14:paraId="0C9035AB" w14:textId="77777777" w:rsidR="00932B07" w:rsidRPr="00A655C8" w:rsidRDefault="00932B07" w:rsidP="00932B07">
            <w:pPr>
              <w:spacing w:after="0" w:line="259" w:lineRule="auto"/>
              <w:jc w:val="both"/>
              <w:rPr>
                <w:bCs/>
              </w:rPr>
            </w:pPr>
          </w:p>
        </w:tc>
      </w:tr>
      <w:tr w:rsidR="00932B07" w:rsidRPr="00A655C8" w14:paraId="07382875" w14:textId="77777777" w:rsidTr="00932B07">
        <w:trPr>
          <w:trHeight w:val="300"/>
        </w:trPr>
        <w:tc>
          <w:tcPr>
            <w:tcW w:w="1497" w:type="dxa"/>
            <w:vMerge/>
            <w:hideMark/>
          </w:tcPr>
          <w:p w14:paraId="06B6EF07" w14:textId="77777777" w:rsidR="00932B07" w:rsidRPr="00A655C8" w:rsidRDefault="00932B07" w:rsidP="00932B07">
            <w:pPr>
              <w:spacing w:after="0" w:line="259" w:lineRule="auto"/>
              <w:jc w:val="both"/>
            </w:pPr>
          </w:p>
        </w:tc>
        <w:tc>
          <w:tcPr>
            <w:tcW w:w="2467" w:type="dxa"/>
            <w:gridSpan w:val="2"/>
            <w:vMerge/>
            <w:hideMark/>
          </w:tcPr>
          <w:p w14:paraId="32FC89F4" w14:textId="77777777" w:rsidR="00932B07" w:rsidRPr="00A655C8" w:rsidRDefault="00932B07" w:rsidP="00932B07">
            <w:pPr>
              <w:spacing w:after="0" w:line="259" w:lineRule="auto"/>
              <w:jc w:val="both"/>
            </w:pPr>
          </w:p>
        </w:tc>
        <w:tc>
          <w:tcPr>
            <w:tcW w:w="3582" w:type="dxa"/>
            <w:gridSpan w:val="2"/>
            <w:hideMark/>
          </w:tcPr>
          <w:p w14:paraId="1D452824" w14:textId="77777777" w:rsidR="00932B07" w:rsidRPr="00A655C8" w:rsidRDefault="00932B07" w:rsidP="00932B07">
            <w:pPr>
              <w:spacing w:after="0" w:line="259" w:lineRule="auto"/>
              <w:jc w:val="both"/>
            </w:pPr>
            <w:r w:rsidRPr="00A655C8">
              <w:t>2.3.5 Water trucking</w:t>
            </w:r>
          </w:p>
        </w:tc>
        <w:tc>
          <w:tcPr>
            <w:tcW w:w="1119" w:type="dxa"/>
            <w:hideMark/>
          </w:tcPr>
          <w:p w14:paraId="0121A009" w14:textId="77777777" w:rsidR="00932B07" w:rsidRPr="00A655C8" w:rsidRDefault="00932B07" w:rsidP="00932B07">
            <w:pPr>
              <w:spacing w:after="0" w:line="259" w:lineRule="auto"/>
              <w:jc w:val="both"/>
            </w:pPr>
            <w:r w:rsidRPr="00A655C8">
              <w:t>1</w:t>
            </w:r>
          </w:p>
        </w:tc>
        <w:tc>
          <w:tcPr>
            <w:tcW w:w="883" w:type="dxa"/>
            <w:hideMark/>
          </w:tcPr>
          <w:p w14:paraId="02051A2B" w14:textId="77777777" w:rsidR="00932B07" w:rsidRPr="00A655C8" w:rsidRDefault="00932B07" w:rsidP="00932B07">
            <w:pPr>
              <w:spacing w:after="0" w:line="259" w:lineRule="auto"/>
              <w:jc w:val="both"/>
            </w:pPr>
            <w:r w:rsidRPr="00A655C8">
              <w:t>0</w:t>
            </w:r>
          </w:p>
        </w:tc>
        <w:tc>
          <w:tcPr>
            <w:tcW w:w="782" w:type="dxa"/>
            <w:vMerge/>
            <w:hideMark/>
          </w:tcPr>
          <w:p w14:paraId="18C98D23" w14:textId="77777777" w:rsidR="00932B07" w:rsidRPr="00A655C8" w:rsidRDefault="00932B07" w:rsidP="00932B07">
            <w:pPr>
              <w:spacing w:after="0" w:line="259" w:lineRule="auto"/>
              <w:jc w:val="both"/>
              <w:rPr>
                <w:bCs/>
              </w:rPr>
            </w:pPr>
          </w:p>
        </w:tc>
      </w:tr>
      <w:tr w:rsidR="00932B07" w:rsidRPr="00A655C8" w14:paraId="6FB3B89E" w14:textId="77777777" w:rsidTr="00932B07">
        <w:trPr>
          <w:trHeight w:val="290"/>
        </w:trPr>
        <w:tc>
          <w:tcPr>
            <w:tcW w:w="1497" w:type="dxa"/>
            <w:vMerge/>
            <w:hideMark/>
          </w:tcPr>
          <w:p w14:paraId="1074C631" w14:textId="77777777" w:rsidR="00932B07" w:rsidRPr="00A655C8" w:rsidRDefault="00932B07" w:rsidP="00932B07">
            <w:pPr>
              <w:spacing w:after="0" w:line="259" w:lineRule="auto"/>
              <w:jc w:val="both"/>
            </w:pPr>
          </w:p>
        </w:tc>
        <w:tc>
          <w:tcPr>
            <w:tcW w:w="2467" w:type="dxa"/>
            <w:gridSpan w:val="2"/>
            <w:vMerge/>
            <w:hideMark/>
          </w:tcPr>
          <w:p w14:paraId="6AE4120A" w14:textId="77777777" w:rsidR="00932B07" w:rsidRPr="00A655C8" w:rsidRDefault="00932B07" w:rsidP="00932B07">
            <w:pPr>
              <w:spacing w:after="0" w:line="259" w:lineRule="auto"/>
              <w:jc w:val="both"/>
            </w:pPr>
          </w:p>
        </w:tc>
        <w:tc>
          <w:tcPr>
            <w:tcW w:w="3582" w:type="dxa"/>
            <w:gridSpan w:val="2"/>
            <w:hideMark/>
          </w:tcPr>
          <w:p w14:paraId="4A94EFB9" w14:textId="77777777" w:rsidR="00932B07" w:rsidRPr="00A655C8" w:rsidRDefault="00932B07" w:rsidP="00932B07">
            <w:pPr>
              <w:spacing w:after="0" w:line="259" w:lineRule="auto"/>
              <w:jc w:val="both"/>
            </w:pPr>
            <w:r w:rsidRPr="00A655C8">
              <w:t>2.3.6 Hand pump</w:t>
            </w:r>
          </w:p>
        </w:tc>
        <w:tc>
          <w:tcPr>
            <w:tcW w:w="1119" w:type="dxa"/>
            <w:hideMark/>
          </w:tcPr>
          <w:p w14:paraId="4EBD6599" w14:textId="77777777" w:rsidR="00932B07" w:rsidRPr="00A655C8" w:rsidRDefault="00932B07" w:rsidP="00932B07">
            <w:pPr>
              <w:spacing w:after="0" w:line="259" w:lineRule="auto"/>
              <w:jc w:val="both"/>
            </w:pPr>
            <w:r w:rsidRPr="00A655C8">
              <w:t>1</w:t>
            </w:r>
          </w:p>
        </w:tc>
        <w:tc>
          <w:tcPr>
            <w:tcW w:w="883" w:type="dxa"/>
            <w:hideMark/>
          </w:tcPr>
          <w:p w14:paraId="52EF6CCE" w14:textId="77777777" w:rsidR="00932B07" w:rsidRPr="00A655C8" w:rsidRDefault="00932B07" w:rsidP="00932B07">
            <w:pPr>
              <w:spacing w:after="0" w:line="259" w:lineRule="auto"/>
              <w:jc w:val="both"/>
            </w:pPr>
            <w:r w:rsidRPr="00A655C8">
              <w:t>0</w:t>
            </w:r>
          </w:p>
        </w:tc>
        <w:tc>
          <w:tcPr>
            <w:tcW w:w="782" w:type="dxa"/>
            <w:vMerge/>
            <w:hideMark/>
          </w:tcPr>
          <w:p w14:paraId="462E0CF4" w14:textId="77777777" w:rsidR="00932B07" w:rsidRPr="00A655C8" w:rsidRDefault="00932B07" w:rsidP="00932B07">
            <w:pPr>
              <w:spacing w:after="0" w:line="259" w:lineRule="auto"/>
              <w:jc w:val="both"/>
              <w:rPr>
                <w:bCs/>
              </w:rPr>
            </w:pPr>
          </w:p>
        </w:tc>
      </w:tr>
      <w:tr w:rsidR="00932B07" w:rsidRPr="00A655C8" w14:paraId="66C82084" w14:textId="77777777" w:rsidTr="00932B07">
        <w:trPr>
          <w:trHeight w:val="290"/>
        </w:trPr>
        <w:tc>
          <w:tcPr>
            <w:tcW w:w="1497" w:type="dxa"/>
            <w:vMerge/>
            <w:hideMark/>
          </w:tcPr>
          <w:p w14:paraId="5CBE6648" w14:textId="77777777" w:rsidR="00932B07" w:rsidRPr="00A655C8" w:rsidRDefault="00932B07" w:rsidP="00932B07">
            <w:pPr>
              <w:spacing w:after="0" w:line="259" w:lineRule="auto"/>
              <w:jc w:val="both"/>
            </w:pPr>
          </w:p>
        </w:tc>
        <w:tc>
          <w:tcPr>
            <w:tcW w:w="2467" w:type="dxa"/>
            <w:gridSpan w:val="2"/>
            <w:vMerge/>
            <w:hideMark/>
          </w:tcPr>
          <w:p w14:paraId="0F66ACC1" w14:textId="77777777" w:rsidR="00932B07" w:rsidRPr="00A655C8" w:rsidRDefault="00932B07" w:rsidP="00932B07">
            <w:pPr>
              <w:spacing w:after="0" w:line="259" w:lineRule="auto"/>
              <w:jc w:val="both"/>
            </w:pPr>
          </w:p>
        </w:tc>
        <w:tc>
          <w:tcPr>
            <w:tcW w:w="3582" w:type="dxa"/>
            <w:gridSpan w:val="2"/>
            <w:hideMark/>
          </w:tcPr>
          <w:p w14:paraId="70FE1E5C" w14:textId="77777777" w:rsidR="00932B07" w:rsidRPr="00A655C8" w:rsidRDefault="00932B07" w:rsidP="00932B07">
            <w:pPr>
              <w:spacing w:after="0" w:line="259" w:lineRule="auto"/>
              <w:jc w:val="both"/>
            </w:pPr>
            <w:r w:rsidRPr="00A655C8">
              <w:t>2.3.7 Unprotect shallow well</w:t>
            </w:r>
          </w:p>
        </w:tc>
        <w:tc>
          <w:tcPr>
            <w:tcW w:w="1119" w:type="dxa"/>
            <w:hideMark/>
          </w:tcPr>
          <w:p w14:paraId="5FDF9CBE" w14:textId="77777777" w:rsidR="00932B07" w:rsidRPr="00A655C8" w:rsidRDefault="00932B07" w:rsidP="00932B07">
            <w:pPr>
              <w:spacing w:after="0" w:line="259" w:lineRule="auto"/>
              <w:jc w:val="both"/>
            </w:pPr>
            <w:r w:rsidRPr="00A655C8">
              <w:t>1</w:t>
            </w:r>
          </w:p>
        </w:tc>
        <w:tc>
          <w:tcPr>
            <w:tcW w:w="883" w:type="dxa"/>
            <w:hideMark/>
          </w:tcPr>
          <w:p w14:paraId="208CFF77" w14:textId="77777777" w:rsidR="00932B07" w:rsidRPr="00A655C8" w:rsidRDefault="00932B07" w:rsidP="00932B07">
            <w:pPr>
              <w:spacing w:after="0" w:line="259" w:lineRule="auto"/>
              <w:jc w:val="both"/>
            </w:pPr>
            <w:r w:rsidRPr="00A655C8">
              <w:t>0</w:t>
            </w:r>
          </w:p>
        </w:tc>
        <w:tc>
          <w:tcPr>
            <w:tcW w:w="782" w:type="dxa"/>
            <w:vMerge/>
            <w:hideMark/>
          </w:tcPr>
          <w:p w14:paraId="5C3134EC" w14:textId="77777777" w:rsidR="00932B07" w:rsidRPr="00A655C8" w:rsidRDefault="00932B07" w:rsidP="00932B07">
            <w:pPr>
              <w:spacing w:after="0" w:line="259" w:lineRule="auto"/>
              <w:jc w:val="both"/>
              <w:rPr>
                <w:bCs/>
              </w:rPr>
            </w:pPr>
          </w:p>
        </w:tc>
      </w:tr>
      <w:tr w:rsidR="00932B07" w:rsidRPr="00A655C8" w14:paraId="37676264" w14:textId="77777777" w:rsidTr="00932B07">
        <w:trPr>
          <w:trHeight w:val="290"/>
        </w:trPr>
        <w:tc>
          <w:tcPr>
            <w:tcW w:w="1497" w:type="dxa"/>
            <w:vMerge/>
            <w:hideMark/>
          </w:tcPr>
          <w:p w14:paraId="26945F8A" w14:textId="77777777" w:rsidR="00932B07" w:rsidRPr="00A655C8" w:rsidRDefault="00932B07" w:rsidP="00932B07">
            <w:pPr>
              <w:spacing w:after="0" w:line="259" w:lineRule="auto"/>
              <w:jc w:val="both"/>
            </w:pPr>
          </w:p>
        </w:tc>
        <w:tc>
          <w:tcPr>
            <w:tcW w:w="2467" w:type="dxa"/>
            <w:gridSpan w:val="2"/>
            <w:vMerge/>
            <w:hideMark/>
          </w:tcPr>
          <w:p w14:paraId="25220714" w14:textId="77777777" w:rsidR="00932B07" w:rsidRPr="00A655C8" w:rsidRDefault="00932B07" w:rsidP="00932B07">
            <w:pPr>
              <w:spacing w:after="0" w:line="259" w:lineRule="auto"/>
              <w:jc w:val="both"/>
            </w:pPr>
          </w:p>
        </w:tc>
        <w:tc>
          <w:tcPr>
            <w:tcW w:w="3582" w:type="dxa"/>
            <w:gridSpan w:val="2"/>
            <w:hideMark/>
          </w:tcPr>
          <w:p w14:paraId="25764ADB" w14:textId="77777777" w:rsidR="00932B07" w:rsidRPr="00A655C8" w:rsidRDefault="00932B07" w:rsidP="00932B07">
            <w:pPr>
              <w:spacing w:after="0" w:line="259" w:lineRule="auto"/>
              <w:jc w:val="both"/>
            </w:pPr>
            <w:r w:rsidRPr="00A655C8">
              <w:t>2.3.8 River or stream</w:t>
            </w:r>
          </w:p>
        </w:tc>
        <w:tc>
          <w:tcPr>
            <w:tcW w:w="1119" w:type="dxa"/>
            <w:hideMark/>
          </w:tcPr>
          <w:p w14:paraId="46227D10" w14:textId="77777777" w:rsidR="00932B07" w:rsidRPr="00A655C8" w:rsidRDefault="00932B07" w:rsidP="00932B07">
            <w:pPr>
              <w:spacing w:after="0" w:line="259" w:lineRule="auto"/>
              <w:jc w:val="both"/>
            </w:pPr>
            <w:r w:rsidRPr="00A655C8">
              <w:t>1</w:t>
            </w:r>
          </w:p>
        </w:tc>
        <w:tc>
          <w:tcPr>
            <w:tcW w:w="883" w:type="dxa"/>
            <w:hideMark/>
          </w:tcPr>
          <w:p w14:paraId="3424AFEC" w14:textId="77777777" w:rsidR="00932B07" w:rsidRPr="00A655C8" w:rsidRDefault="00932B07" w:rsidP="00932B07">
            <w:pPr>
              <w:spacing w:after="0" w:line="259" w:lineRule="auto"/>
              <w:jc w:val="both"/>
            </w:pPr>
            <w:r w:rsidRPr="00A655C8">
              <w:t>0</w:t>
            </w:r>
          </w:p>
        </w:tc>
        <w:tc>
          <w:tcPr>
            <w:tcW w:w="782" w:type="dxa"/>
            <w:vMerge/>
            <w:hideMark/>
          </w:tcPr>
          <w:p w14:paraId="7E7DB3CB" w14:textId="77777777" w:rsidR="00932B07" w:rsidRPr="00A655C8" w:rsidRDefault="00932B07" w:rsidP="00932B07">
            <w:pPr>
              <w:spacing w:after="0" w:line="259" w:lineRule="auto"/>
              <w:jc w:val="both"/>
              <w:rPr>
                <w:bCs/>
              </w:rPr>
            </w:pPr>
          </w:p>
        </w:tc>
      </w:tr>
      <w:tr w:rsidR="00932B07" w:rsidRPr="00A655C8" w14:paraId="6006D0A5" w14:textId="77777777" w:rsidTr="00932B07">
        <w:trPr>
          <w:trHeight w:val="290"/>
        </w:trPr>
        <w:tc>
          <w:tcPr>
            <w:tcW w:w="1497" w:type="dxa"/>
            <w:vMerge/>
            <w:hideMark/>
          </w:tcPr>
          <w:p w14:paraId="143662AF" w14:textId="77777777" w:rsidR="00932B07" w:rsidRPr="00A655C8" w:rsidRDefault="00932B07" w:rsidP="00932B07">
            <w:pPr>
              <w:spacing w:after="0" w:line="259" w:lineRule="auto"/>
              <w:jc w:val="both"/>
            </w:pPr>
          </w:p>
        </w:tc>
        <w:tc>
          <w:tcPr>
            <w:tcW w:w="2467" w:type="dxa"/>
            <w:gridSpan w:val="2"/>
            <w:vMerge/>
            <w:hideMark/>
          </w:tcPr>
          <w:p w14:paraId="05748A93" w14:textId="77777777" w:rsidR="00932B07" w:rsidRPr="00A655C8" w:rsidRDefault="00932B07" w:rsidP="00932B07">
            <w:pPr>
              <w:spacing w:after="0" w:line="259" w:lineRule="auto"/>
              <w:jc w:val="both"/>
            </w:pPr>
          </w:p>
        </w:tc>
        <w:tc>
          <w:tcPr>
            <w:tcW w:w="3582" w:type="dxa"/>
            <w:gridSpan w:val="2"/>
            <w:hideMark/>
          </w:tcPr>
          <w:p w14:paraId="62F4E950" w14:textId="77777777" w:rsidR="00932B07" w:rsidRPr="00A655C8" w:rsidRDefault="00932B07" w:rsidP="00932B07">
            <w:pPr>
              <w:spacing w:after="0" w:line="259" w:lineRule="auto"/>
              <w:jc w:val="both"/>
            </w:pPr>
            <w:r w:rsidRPr="00A655C8">
              <w:t>2.3.9 Rain water collection</w:t>
            </w:r>
          </w:p>
        </w:tc>
        <w:tc>
          <w:tcPr>
            <w:tcW w:w="1119" w:type="dxa"/>
            <w:hideMark/>
          </w:tcPr>
          <w:p w14:paraId="68A79FF1" w14:textId="77777777" w:rsidR="00932B07" w:rsidRPr="00A655C8" w:rsidRDefault="00932B07" w:rsidP="00932B07">
            <w:pPr>
              <w:spacing w:after="0" w:line="259" w:lineRule="auto"/>
              <w:jc w:val="both"/>
            </w:pPr>
            <w:r w:rsidRPr="00A655C8">
              <w:t>1</w:t>
            </w:r>
          </w:p>
        </w:tc>
        <w:tc>
          <w:tcPr>
            <w:tcW w:w="883" w:type="dxa"/>
            <w:hideMark/>
          </w:tcPr>
          <w:p w14:paraId="01AFC063" w14:textId="77777777" w:rsidR="00932B07" w:rsidRPr="00A655C8" w:rsidRDefault="00932B07" w:rsidP="00932B07">
            <w:pPr>
              <w:spacing w:after="0" w:line="259" w:lineRule="auto"/>
              <w:jc w:val="both"/>
            </w:pPr>
            <w:r w:rsidRPr="00A655C8">
              <w:t>0</w:t>
            </w:r>
          </w:p>
        </w:tc>
        <w:tc>
          <w:tcPr>
            <w:tcW w:w="782" w:type="dxa"/>
            <w:vMerge/>
            <w:hideMark/>
          </w:tcPr>
          <w:p w14:paraId="4E7455A7" w14:textId="77777777" w:rsidR="00932B07" w:rsidRPr="00A655C8" w:rsidRDefault="00932B07" w:rsidP="00932B07">
            <w:pPr>
              <w:spacing w:after="0" w:line="259" w:lineRule="auto"/>
              <w:jc w:val="both"/>
              <w:rPr>
                <w:bCs/>
              </w:rPr>
            </w:pPr>
          </w:p>
        </w:tc>
      </w:tr>
      <w:tr w:rsidR="00932B07" w:rsidRPr="00A655C8" w14:paraId="28DB5907" w14:textId="77777777" w:rsidTr="00932B07">
        <w:trPr>
          <w:trHeight w:val="290"/>
        </w:trPr>
        <w:tc>
          <w:tcPr>
            <w:tcW w:w="1497" w:type="dxa"/>
            <w:vMerge/>
            <w:hideMark/>
          </w:tcPr>
          <w:p w14:paraId="007F26C8" w14:textId="77777777" w:rsidR="00932B07" w:rsidRPr="00A655C8" w:rsidRDefault="00932B07" w:rsidP="00932B07">
            <w:pPr>
              <w:spacing w:after="0" w:line="259" w:lineRule="auto"/>
              <w:jc w:val="both"/>
            </w:pPr>
          </w:p>
        </w:tc>
        <w:tc>
          <w:tcPr>
            <w:tcW w:w="2467" w:type="dxa"/>
            <w:gridSpan w:val="2"/>
            <w:vMerge/>
            <w:hideMark/>
          </w:tcPr>
          <w:p w14:paraId="28FF7C28" w14:textId="77777777" w:rsidR="00932B07" w:rsidRPr="00A655C8" w:rsidRDefault="00932B07" w:rsidP="00932B07">
            <w:pPr>
              <w:spacing w:after="0" w:line="259" w:lineRule="auto"/>
              <w:jc w:val="both"/>
            </w:pPr>
          </w:p>
        </w:tc>
        <w:tc>
          <w:tcPr>
            <w:tcW w:w="3582" w:type="dxa"/>
            <w:gridSpan w:val="2"/>
            <w:hideMark/>
          </w:tcPr>
          <w:p w14:paraId="6C4AD888" w14:textId="77777777" w:rsidR="00932B07" w:rsidRPr="00A655C8" w:rsidRDefault="00932B07" w:rsidP="00932B07">
            <w:pPr>
              <w:spacing w:after="0" w:line="259" w:lineRule="auto"/>
              <w:jc w:val="both"/>
            </w:pPr>
            <w:r w:rsidRPr="00A655C8">
              <w:t>2.3.10 Bottled water</w:t>
            </w:r>
          </w:p>
        </w:tc>
        <w:tc>
          <w:tcPr>
            <w:tcW w:w="1119" w:type="dxa"/>
            <w:hideMark/>
          </w:tcPr>
          <w:p w14:paraId="0E61C21F" w14:textId="77777777" w:rsidR="00932B07" w:rsidRPr="00A655C8" w:rsidRDefault="00932B07" w:rsidP="00932B07">
            <w:pPr>
              <w:spacing w:after="0" w:line="259" w:lineRule="auto"/>
              <w:jc w:val="both"/>
            </w:pPr>
            <w:r w:rsidRPr="00A655C8">
              <w:t>1</w:t>
            </w:r>
          </w:p>
        </w:tc>
        <w:tc>
          <w:tcPr>
            <w:tcW w:w="883" w:type="dxa"/>
            <w:hideMark/>
          </w:tcPr>
          <w:p w14:paraId="5760DFEC" w14:textId="77777777" w:rsidR="00932B07" w:rsidRPr="00A655C8" w:rsidRDefault="00932B07" w:rsidP="00932B07">
            <w:pPr>
              <w:spacing w:after="0" w:line="259" w:lineRule="auto"/>
              <w:jc w:val="both"/>
            </w:pPr>
            <w:r w:rsidRPr="00A655C8">
              <w:t>0</w:t>
            </w:r>
          </w:p>
        </w:tc>
        <w:tc>
          <w:tcPr>
            <w:tcW w:w="782" w:type="dxa"/>
            <w:vMerge/>
            <w:hideMark/>
          </w:tcPr>
          <w:p w14:paraId="3A7B5792" w14:textId="77777777" w:rsidR="00932B07" w:rsidRPr="00A655C8" w:rsidRDefault="00932B07" w:rsidP="00932B07">
            <w:pPr>
              <w:spacing w:after="0" w:line="259" w:lineRule="auto"/>
              <w:jc w:val="both"/>
              <w:rPr>
                <w:bCs/>
              </w:rPr>
            </w:pPr>
          </w:p>
        </w:tc>
      </w:tr>
      <w:tr w:rsidR="00932B07" w:rsidRPr="00A655C8" w14:paraId="220534E2" w14:textId="77777777" w:rsidTr="00932B07">
        <w:trPr>
          <w:trHeight w:val="290"/>
        </w:trPr>
        <w:tc>
          <w:tcPr>
            <w:tcW w:w="1497" w:type="dxa"/>
            <w:vMerge/>
            <w:hideMark/>
          </w:tcPr>
          <w:p w14:paraId="01F324FC" w14:textId="77777777" w:rsidR="00932B07" w:rsidRPr="00A655C8" w:rsidRDefault="00932B07" w:rsidP="00932B07">
            <w:pPr>
              <w:spacing w:after="0" w:line="259" w:lineRule="auto"/>
              <w:jc w:val="both"/>
            </w:pPr>
          </w:p>
        </w:tc>
        <w:tc>
          <w:tcPr>
            <w:tcW w:w="2467" w:type="dxa"/>
            <w:gridSpan w:val="2"/>
            <w:vMerge/>
            <w:hideMark/>
          </w:tcPr>
          <w:p w14:paraId="67DE76F1" w14:textId="77777777" w:rsidR="00932B07" w:rsidRPr="00A655C8" w:rsidRDefault="00932B07" w:rsidP="00932B07">
            <w:pPr>
              <w:spacing w:after="0" w:line="259" w:lineRule="auto"/>
              <w:jc w:val="both"/>
            </w:pPr>
          </w:p>
        </w:tc>
        <w:tc>
          <w:tcPr>
            <w:tcW w:w="3582" w:type="dxa"/>
            <w:gridSpan w:val="2"/>
            <w:hideMark/>
          </w:tcPr>
          <w:p w14:paraId="5C85D983" w14:textId="77777777" w:rsidR="00932B07" w:rsidRPr="00A655C8" w:rsidRDefault="00932B07" w:rsidP="00932B07">
            <w:pPr>
              <w:spacing w:after="0" w:line="259" w:lineRule="auto"/>
              <w:jc w:val="both"/>
            </w:pPr>
            <w:r w:rsidRPr="00A655C8">
              <w:t>2.3.11 Other, ( Specify)</w:t>
            </w:r>
          </w:p>
        </w:tc>
        <w:tc>
          <w:tcPr>
            <w:tcW w:w="1119" w:type="dxa"/>
            <w:hideMark/>
          </w:tcPr>
          <w:p w14:paraId="15F65EE5" w14:textId="77777777" w:rsidR="00932B07" w:rsidRPr="00A655C8" w:rsidRDefault="00932B07" w:rsidP="00932B07">
            <w:pPr>
              <w:spacing w:after="0" w:line="259" w:lineRule="auto"/>
              <w:jc w:val="both"/>
            </w:pPr>
            <w:r w:rsidRPr="00A655C8">
              <w:t>1</w:t>
            </w:r>
          </w:p>
        </w:tc>
        <w:tc>
          <w:tcPr>
            <w:tcW w:w="883" w:type="dxa"/>
            <w:hideMark/>
          </w:tcPr>
          <w:p w14:paraId="27A324AD" w14:textId="77777777" w:rsidR="00932B07" w:rsidRPr="00A655C8" w:rsidRDefault="00932B07" w:rsidP="00932B07">
            <w:pPr>
              <w:spacing w:after="0" w:line="259" w:lineRule="auto"/>
              <w:jc w:val="both"/>
            </w:pPr>
            <w:r w:rsidRPr="00A655C8">
              <w:t>0</w:t>
            </w:r>
          </w:p>
        </w:tc>
        <w:tc>
          <w:tcPr>
            <w:tcW w:w="782" w:type="dxa"/>
            <w:vMerge/>
            <w:hideMark/>
          </w:tcPr>
          <w:p w14:paraId="38C2BE24" w14:textId="77777777" w:rsidR="00932B07" w:rsidRPr="00A655C8" w:rsidRDefault="00932B07" w:rsidP="00932B07">
            <w:pPr>
              <w:spacing w:after="0" w:line="259" w:lineRule="auto"/>
              <w:jc w:val="both"/>
              <w:rPr>
                <w:bCs/>
              </w:rPr>
            </w:pPr>
          </w:p>
        </w:tc>
      </w:tr>
      <w:tr w:rsidR="00932B07" w:rsidRPr="00A655C8" w14:paraId="75141223" w14:textId="77777777" w:rsidTr="00932B07">
        <w:trPr>
          <w:trHeight w:val="345"/>
        </w:trPr>
        <w:tc>
          <w:tcPr>
            <w:tcW w:w="1497" w:type="dxa"/>
            <w:vMerge w:val="restart"/>
            <w:hideMark/>
          </w:tcPr>
          <w:p w14:paraId="3CCA98B8" w14:textId="77777777" w:rsidR="00932B07" w:rsidRPr="00A655C8" w:rsidRDefault="00932B07" w:rsidP="00932B07">
            <w:pPr>
              <w:spacing w:after="0" w:line="259" w:lineRule="auto"/>
              <w:jc w:val="both"/>
            </w:pPr>
            <w:r w:rsidRPr="00A655C8">
              <w:t>2.04</w:t>
            </w:r>
          </w:p>
        </w:tc>
        <w:tc>
          <w:tcPr>
            <w:tcW w:w="2467" w:type="dxa"/>
            <w:gridSpan w:val="2"/>
            <w:vMerge w:val="restart"/>
            <w:hideMark/>
          </w:tcPr>
          <w:p w14:paraId="4351A3C9" w14:textId="77777777" w:rsidR="00932B07" w:rsidRPr="00A655C8" w:rsidRDefault="00932B07" w:rsidP="00932B07">
            <w:pPr>
              <w:spacing w:after="0" w:line="259" w:lineRule="auto"/>
              <w:jc w:val="both"/>
            </w:pPr>
            <w:r w:rsidRPr="00A655C8">
              <w:t>In the last 7 days, did you use a different source for drinking water than water for washing or cooking?</w:t>
            </w:r>
          </w:p>
        </w:tc>
        <w:tc>
          <w:tcPr>
            <w:tcW w:w="4701" w:type="dxa"/>
            <w:gridSpan w:val="3"/>
            <w:hideMark/>
          </w:tcPr>
          <w:p w14:paraId="2E0520CD" w14:textId="77777777" w:rsidR="00932B07" w:rsidRPr="00A655C8" w:rsidRDefault="00932B07" w:rsidP="00932B07">
            <w:pPr>
              <w:spacing w:after="0" w:line="259" w:lineRule="auto"/>
              <w:jc w:val="both"/>
            </w:pPr>
            <w:r w:rsidRPr="00A655C8">
              <w:t>Yes</w:t>
            </w:r>
          </w:p>
        </w:tc>
        <w:tc>
          <w:tcPr>
            <w:tcW w:w="883" w:type="dxa"/>
            <w:hideMark/>
          </w:tcPr>
          <w:p w14:paraId="15C81697" w14:textId="77777777" w:rsidR="00932B07" w:rsidRPr="00A655C8" w:rsidRDefault="00932B07" w:rsidP="00932B07">
            <w:pPr>
              <w:spacing w:after="0" w:line="259" w:lineRule="auto"/>
              <w:jc w:val="both"/>
            </w:pPr>
            <w:r w:rsidRPr="00A655C8">
              <w:t>1</w:t>
            </w:r>
          </w:p>
        </w:tc>
        <w:tc>
          <w:tcPr>
            <w:tcW w:w="782" w:type="dxa"/>
            <w:vMerge w:val="restart"/>
            <w:hideMark/>
          </w:tcPr>
          <w:p w14:paraId="38176896" w14:textId="77777777" w:rsidR="00932B07" w:rsidRPr="00A655C8" w:rsidRDefault="00932B07" w:rsidP="00932B07">
            <w:pPr>
              <w:spacing w:after="0" w:line="259" w:lineRule="auto"/>
              <w:jc w:val="both"/>
            </w:pPr>
            <w:r w:rsidRPr="00A655C8">
              <w:t> </w:t>
            </w:r>
          </w:p>
        </w:tc>
      </w:tr>
      <w:tr w:rsidR="00932B07" w:rsidRPr="00A655C8" w14:paraId="10365627" w14:textId="77777777" w:rsidTr="00932B07">
        <w:trPr>
          <w:trHeight w:val="315"/>
        </w:trPr>
        <w:tc>
          <w:tcPr>
            <w:tcW w:w="1497" w:type="dxa"/>
            <w:vMerge/>
            <w:hideMark/>
          </w:tcPr>
          <w:p w14:paraId="1E08CC24" w14:textId="77777777" w:rsidR="00932B07" w:rsidRPr="00A655C8" w:rsidRDefault="00932B07" w:rsidP="00932B07">
            <w:pPr>
              <w:spacing w:after="0" w:line="259" w:lineRule="auto"/>
              <w:jc w:val="both"/>
            </w:pPr>
          </w:p>
        </w:tc>
        <w:tc>
          <w:tcPr>
            <w:tcW w:w="2467" w:type="dxa"/>
            <w:gridSpan w:val="2"/>
            <w:vMerge/>
            <w:hideMark/>
          </w:tcPr>
          <w:p w14:paraId="528C4BA2" w14:textId="77777777" w:rsidR="00932B07" w:rsidRPr="00A655C8" w:rsidRDefault="00932B07" w:rsidP="00932B07">
            <w:pPr>
              <w:spacing w:after="0" w:line="259" w:lineRule="auto"/>
              <w:jc w:val="both"/>
            </w:pPr>
          </w:p>
        </w:tc>
        <w:tc>
          <w:tcPr>
            <w:tcW w:w="4701" w:type="dxa"/>
            <w:gridSpan w:val="3"/>
            <w:hideMark/>
          </w:tcPr>
          <w:p w14:paraId="6B3E556C" w14:textId="77777777" w:rsidR="00932B07" w:rsidRPr="00A655C8" w:rsidRDefault="00932B07" w:rsidP="00932B07">
            <w:pPr>
              <w:spacing w:after="0" w:line="259" w:lineRule="auto"/>
              <w:jc w:val="both"/>
            </w:pPr>
            <w:r w:rsidRPr="00A655C8">
              <w:t>No</w:t>
            </w:r>
          </w:p>
        </w:tc>
        <w:tc>
          <w:tcPr>
            <w:tcW w:w="883" w:type="dxa"/>
            <w:hideMark/>
          </w:tcPr>
          <w:p w14:paraId="51600CB1" w14:textId="77777777" w:rsidR="00932B07" w:rsidRPr="00A655C8" w:rsidRDefault="00932B07" w:rsidP="00932B07">
            <w:pPr>
              <w:spacing w:after="0" w:line="259" w:lineRule="auto"/>
              <w:jc w:val="both"/>
            </w:pPr>
            <w:r w:rsidRPr="00A655C8">
              <w:t>0</w:t>
            </w:r>
          </w:p>
        </w:tc>
        <w:tc>
          <w:tcPr>
            <w:tcW w:w="782" w:type="dxa"/>
            <w:vMerge/>
            <w:hideMark/>
          </w:tcPr>
          <w:p w14:paraId="6CD3B0E6" w14:textId="77777777" w:rsidR="00932B07" w:rsidRPr="00A655C8" w:rsidRDefault="00932B07" w:rsidP="00932B07">
            <w:pPr>
              <w:spacing w:after="0" w:line="259" w:lineRule="auto"/>
              <w:jc w:val="both"/>
            </w:pPr>
          </w:p>
        </w:tc>
      </w:tr>
      <w:tr w:rsidR="00932B07" w:rsidRPr="00A655C8" w14:paraId="792E65E4" w14:textId="77777777" w:rsidTr="00932B07">
        <w:trPr>
          <w:trHeight w:val="315"/>
        </w:trPr>
        <w:tc>
          <w:tcPr>
            <w:tcW w:w="1497" w:type="dxa"/>
            <w:vMerge/>
            <w:hideMark/>
          </w:tcPr>
          <w:p w14:paraId="0F93CD8B" w14:textId="77777777" w:rsidR="00932B07" w:rsidRPr="00A655C8" w:rsidRDefault="00932B07" w:rsidP="00932B07">
            <w:pPr>
              <w:spacing w:after="0" w:line="259" w:lineRule="auto"/>
              <w:jc w:val="both"/>
            </w:pPr>
          </w:p>
        </w:tc>
        <w:tc>
          <w:tcPr>
            <w:tcW w:w="2467" w:type="dxa"/>
            <w:gridSpan w:val="2"/>
            <w:vMerge/>
            <w:hideMark/>
          </w:tcPr>
          <w:p w14:paraId="344109E4" w14:textId="77777777" w:rsidR="00932B07" w:rsidRPr="00A655C8" w:rsidRDefault="00932B07" w:rsidP="00932B07">
            <w:pPr>
              <w:spacing w:after="0" w:line="259" w:lineRule="auto"/>
              <w:jc w:val="both"/>
            </w:pPr>
          </w:p>
        </w:tc>
        <w:tc>
          <w:tcPr>
            <w:tcW w:w="4701" w:type="dxa"/>
            <w:gridSpan w:val="3"/>
            <w:hideMark/>
          </w:tcPr>
          <w:p w14:paraId="3E2532BD" w14:textId="77777777" w:rsidR="00932B07" w:rsidRPr="00A655C8" w:rsidRDefault="00932B07" w:rsidP="00932B07">
            <w:pPr>
              <w:spacing w:after="0" w:line="259" w:lineRule="auto"/>
              <w:jc w:val="both"/>
            </w:pPr>
            <w:r w:rsidRPr="00A655C8">
              <w:t>I don’t know</w:t>
            </w:r>
          </w:p>
        </w:tc>
        <w:tc>
          <w:tcPr>
            <w:tcW w:w="883" w:type="dxa"/>
            <w:hideMark/>
          </w:tcPr>
          <w:p w14:paraId="34185E5E" w14:textId="77777777" w:rsidR="00932B07" w:rsidRPr="00A655C8" w:rsidRDefault="00932B07" w:rsidP="00932B07">
            <w:pPr>
              <w:spacing w:after="0" w:line="259" w:lineRule="auto"/>
              <w:jc w:val="both"/>
            </w:pPr>
            <w:r w:rsidRPr="00A655C8">
              <w:t>888</w:t>
            </w:r>
          </w:p>
        </w:tc>
        <w:tc>
          <w:tcPr>
            <w:tcW w:w="782" w:type="dxa"/>
            <w:vMerge/>
            <w:hideMark/>
          </w:tcPr>
          <w:p w14:paraId="25E91098" w14:textId="77777777" w:rsidR="00932B07" w:rsidRPr="00A655C8" w:rsidRDefault="00932B07" w:rsidP="00932B07">
            <w:pPr>
              <w:spacing w:after="0" w:line="259" w:lineRule="auto"/>
              <w:jc w:val="both"/>
            </w:pPr>
          </w:p>
        </w:tc>
      </w:tr>
      <w:tr w:rsidR="00932B07" w:rsidRPr="00A655C8" w14:paraId="519322EF" w14:textId="77777777" w:rsidTr="00932B07">
        <w:trPr>
          <w:trHeight w:val="345"/>
        </w:trPr>
        <w:tc>
          <w:tcPr>
            <w:tcW w:w="1497" w:type="dxa"/>
            <w:vMerge w:val="restart"/>
            <w:hideMark/>
          </w:tcPr>
          <w:p w14:paraId="0407D165" w14:textId="77777777" w:rsidR="00932B07" w:rsidRPr="00A655C8" w:rsidRDefault="00932B07" w:rsidP="00932B07">
            <w:pPr>
              <w:spacing w:after="0" w:line="259" w:lineRule="auto"/>
              <w:jc w:val="both"/>
            </w:pPr>
            <w:r w:rsidRPr="00A655C8">
              <w:t>2.05</w:t>
            </w:r>
          </w:p>
        </w:tc>
        <w:tc>
          <w:tcPr>
            <w:tcW w:w="2467" w:type="dxa"/>
            <w:gridSpan w:val="2"/>
            <w:vMerge w:val="restart"/>
            <w:hideMark/>
          </w:tcPr>
          <w:p w14:paraId="3AF8C305" w14:textId="77777777" w:rsidR="00932B07" w:rsidRPr="00A655C8" w:rsidRDefault="00932B07" w:rsidP="00932B07">
            <w:pPr>
              <w:spacing w:after="0" w:line="259" w:lineRule="auto"/>
              <w:jc w:val="both"/>
            </w:pPr>
            <w:r w:rsidRPr="00A655C8">
              <w:t>Do you collect water for your household?</w:t>
            </w:r>
          </w:p>
        </w:tc>
        <w:tc>
          <w:tcPr>
            <w:tcW w:w="4701" w:type="dxa"/>
            <w:gridSpan w:val="3"/>
            <w:hideMark/>
          </w:tcPr>
          <w:p w14:paraId="745E5A8C" w14:textId="77777777" w:rsidR="00932B07" w:rsidRPr="00A655C8" w:rsidRDefault="00932B07" w:rsidP="00932B07">
            <w:pPr>
              <w:spacing w:after="0" w:line="259" w:lineRule="auto"/>
              <w:jc w:val="both"/>
            </w:pPr>
            <w:r w:rsidRPr="00A655C8">
              <w:t>Yes</w:t>
            </w:r>
          </w:p>
        </w:tc>
        <w:tc>
          <w:tcPr>
            <w:tcW w:w="883" w:type="dxa"/>
            <w:hideMark/>
          </w:tcPr>
          <w:p w14:paraId="62C4B4DA" w14:textId="77777777" w:rsidR="00932B07" w:rsidRPr="00A655C8" w:rsidRDefault="00932B07" w:rsidP="00932B07">
            <w:pPr>
              <w:spacing w:after="0" w:line="259" w:lineRule="auto"/>
              <w:jc w:val="both"/>
            </w:pPr>
            <w:r w:rsidRPr="00A655C8">
              <w:t>1</w:t>
            </w:r>
          </w:p>
        </w:tc>
        <w:tc>
          <w:tcPr>
            <w:tcW w:w="782" w:type="dxa"/>
            <w:hideMark/>
          </w:tcPr>
          <w:p w14:paraId="2F5B031C" w14:textId="77777777" w:rsidR="00932B07" w:rsidRPr="00A655C8" w:rsidRDefault="00932B07" w:rsidP="00932B07">
            <w:pPr>
              <w:spacing w:after="0" w:line="259" w:lineRule="auto"/>
              <w:jc w:val="both"/>
              <w:rPr>
                <w:bCs/>
              </w:rPr>
            </w:pPr>
            <w:r w:rsidRPr="00A655C8">
              <w:rPr>
                <w:bCs/>
              </w:rPr>
              <w:t>2.06</w:t>
            </w:r>
          </w:p>
        </w:tc>
      </w:tr>
      <w:tr w:rsidR="00932B07" w:rsidRPr="00A655C8" w14:paraId="491E2362" w14:textId="77777777" w:rsidTr="00932B07">
        <w:trPr>
          <w:trHeight w:val="315"/>
        </w:trPr>
        <w:tc>
          <w:tcPr>
            <w:tcW w:w="1497" w:type="dxa"/>
            <w:vMerge/>
            <w:hideMark/>
          </w:tcPr>
          <w:p w14:paraId="14B01BE5" w14:textId="77777777" w:rsidR="00932B07" w:rsidRPr="00A655C8" w:rsidRDefault="00932B07" w:rsidP="00932B07">
            <w:pPr>
              <w:spacing w:after="0" w:line="259" w:lineRule="auto"/>
              <w:jc w:val="both"/>
            </w:pPr>
          </w:p>
        </w:tc>
        <w:tc>
          <w:tcPr>
            <w:tcW w:w="2467" w:type="dxa"/>
            <w:gridSpan w:val="2"/>
            <w:vMerge/>
            <w:hideMark/>
          </w:tcPr>
          <w:p w14:paraId="432AD757" w14:textId="77777777" w:rsidR="00932B07" w:rsidRPr="00A655C8" w:rsidRDefault="00932B07" w:rsidP="00932B07">
            <w:pPr>
              <w:spacing w:after="0" w:line="259" w:lineRule="auto"/>
              <w:jc w:val="both"/>
            </w:pPr>
          </w:p>
        </w:tc>
        <w:tc>
          <w:tcPr>
            <w:tcW w:w="4701" w:type="dxa"/>
            <w:gridSpan w:val="3"/>
            <w:hideMark/>
          </w:tcPr>
          <w:p w14:paraId="5D93F274" w14:textId="77777777" w:rsidR="00932B07" w:rsidRPr="00A655C8" w:rsidRDefault="00932B07" w:rsidP="00932B07">
            <w:pPr>
              <w:spacing w:after="0" w:line="259" w:lineRule="auto"/>
              <w:jc w:val="both"/>
            </w:pPr>
            <w:r w:rsidRPr="00A655C8">
              <w:t>No</w:t>
            </w:r>
          </w:p>
        </w:tc>
        <w:tc>
          <w:tcPr>
            <w:tcW w:w="883" w:type="dxa"/>
            <w:hideMark/>
          </w:tcPr>
          <w:p w14:paraId="0FC941C8" w14:textId="77777777" w:rsidR="00932B07" w:rsidRPr="00A655C8" w:rsidRDefault="00932B07" w:rsidP="00932B07">
            <w:pPr>
              <w:spacing w:after="0" w:line="259" w:lineRule="auto"/>
              <w:jc w:val="both"/>
            </w:pPr>
            <w:r w:rsidRPr="00A655C8">
              <w:t>0</w:t>
            </w:r>
          </w:p>
        </w:tc>
        <w:tc>
          <w:tcPr>
            <w:tcW w:w="782" w:type="dxa"/>
            <w:hideMark/>
          </w:tcPr>
          <w:p w14:paraId="36ED4FE0" w14:textId="77777777" w:rsidR="00932B07" w:rsidRPr="00A655C8" w:rsidRDefault="00932B07" w:rsidP="00932B07">
            <w:pPr>
              <w:spacing w:after="0" w:line="259" w:lineRule="auto"/>
              <w:jc w:val="both"/>
              <w:rPr>
                <w:bCs/>
              </w:rPr>
            </w:pPr>
            <w:r w:rsidRPr="00A655C8">
              <w:rPr>
                <w:bCs/>
              </w:rPr>
              <w:t>2.07</w:t>
            </w:r>
          </w:p>
        </w:tc>
      </w:tr>
      <w:tr w:rsidR="00932B07" w:rsidRPr="00A655C8" w14:paraId="7B7B7645" w14:textId="77777777" w:rsidTr="00932B07">
        <w:trPr>
          <w:trHeight w:val="285"/>
        </w:trPr>
        <w:tc>
          <w:tcPr>
            <w:tcW w:w="1497" w:type="dxa"/>
            <w:vMerge w:val="restart"/>
            <w:hideMark/>
          </w:tcPr>
          <w:p w14:paraId="24404CBB" w14:textId="77777777" w:rsidR="00932B07" w:rsidRPr="00A655C8" w:rsidRDefault="00932B07" w:rsidP="00932B07">
            <w:pPr>
              <w:spacing w:after="0" w:line="259" w:lineRule="auto"/>
              <w:jc w:val="both"/>
            </w:pPr>
            <w:r w:rsidRPr="00A655C8">
              <w:t>2.06</w:t>
            </w:r>
          </w:p>
        </w:tc>
        <w:tc>
          <w:tcPr>
            <w:tcW w:w="2467" w:type="dxa"/>
            <w:gridSpan w:val="2"/>
            <w:vMerge w:val="restart"/>
            <w:hideMark/>
          </w:tcPr>
          <w:p w14:paraId="51CC6B83" w14:textId="77777777" w:rsidR="00932B07" w:rsidRPr="00A655C8" w:rsidRDefault="00932B07" w:rsidP="00932B07">
            <w:pPr>
              <w:spacing w:after="0" w:line="259" w:lineRule="auto"/>
              <w:jc w:val="both"/>
            </w:pPr>
            <w:r w:rsidRPr="00A655C8">
              <w:t>If yes, did you ever feel unsafe when collecting water?</w:t>
            </w:r>
          </w:p>
        </w:tc>
        <w:tc>
          <w:tcPr>
            <w:tcW w:w="4701" w:type="dxa"/>
            <w:gridSpan w:val="3"/>
            <w:hideMark/>
          </w:tcPr>
          <w:p w14:paraId="2A4568AB" w14:textId="77777777" w:rsidR="00932B07" w:rsidRPr="00A655C8" w:rsidRDefault="00932B07" w:rsidP="00932B07">
            <w:pPr>
              <w:spacing w:after="0" w:line="259" w:lineRule="auto"/>
              <w:jc w:val="both"/>
            </w:pPr>
            <w:r w:rsidRPr="00A655C8">
              <w:t>Yes</w:t>
            </w:r>
          </w:p>
        </w:tc>
        <w:tc>
          <w:tcPr>
            <w:tcW w:w="883" w:type="dxa"/>
            <w:hideMark/>
          </w:tcPr>
          <w:p w14:paraId="43CD2710" w14:textId="77777777" w:rsidR="00932B07" w:rsidRPr="00A655C8" w:rsidRDefault="00932B07" w:rsidP="00932B07">
            <w:pPr>
              <w:spacing w:after="0" w:line="259" w:lineRule="auto"/>
              <w:jc w:val="both"/>
            </w:pPr>
            <w:r w:rsidRPr="00A655C8">
              <w:t>1</w:t>
            </w:r>
          </w:p>
        </w:tc>
        <w:tc>
          <w:tcPr>
            <w:tcW w:w="782" w:type="dxa"/>
            <w:vMerge w:val="restart"/>
            <w:hideMark/>
          </w:tcPr>
          <w:p w14:paraId="30605A78" w14:textId="77777777" w:rsidR="00932B07" w:rsidRPr="00A655C8" w:rsidRDefault="00932B07" w:rsidP="00932B07">
            <w:pPr>
              <w:spacing w:after="0" w:line="259" w:lineRule="auto"/>
              <w:jc w:val="both"/>
            </w:pPr>
            <w:r w:rsidRPr="00A655C8">
              <w:t> </w:t>
            </w:r>
          </w:p>
        </w:tc>
      </w:tr>
      <w:tr w:rsidR="00932B07" w:rsidRPr="00A655C8" w14:paraId="56A96615" w14:textId="77777777" w:rsidTr="00932B07">
        <w:trPr>
          <w:trHeight w:val="300"/>
        </w:trPr>
        <w:tc>
          <w:tcPr>
            <w:tcW w:w="1497" w:type="dxa"/>
            <w:vMerge/>
            <w:hideMark/>
          </w:tcPr>
          <w:p w14:paraId="4A753C9D" w14:textId="77777777" w:rsidR="00932B07" w:rsidRPr="00A655C8" w:rsidRDefault="00932B07" w:rsidP="00932B07">
            <w:pPr>
              <w:spacing w:after="0" w:line="259" w:lineRule="auto"/>
              <w:jc w:val="both"/>
            </w:pPr>
          </w:p>
        </w:tc>
        <w:tc>
          <w:tcPr>
            <w:tcW w:w="2467" w:type="dxa"/>
            <w:gridSpan w:val="2"/>
            <w:vMerge/>
            <w:hideMark/>
          </w:tcPr>
          <w:p w14:paraId="0EA31D24" w14:textId="77777777" w:rsidR="00932B07" w:rsidRPr="00A655C8" w:rsidRDefault="00932B07" w:rsidP="00932B07">
            <w:pPr>
              <w:spacing w:after="0" w:line="259" w:lineRule="auto"/>
              <w:jc w:val="both"/>
            </w:pPr>
          </w:p>
        </w:tc>
        <w:tc>
          <w:tcPr>
            <w:tcW w:w="4701" w:type="dxa"/>
            <w:gridSpan w:val="3"/>
            <w:hideMark/>
          </w:tcPr>
          <w:p w14:paraId="22A1BA35" w14:textId="77777777" w:rsidR="00932B07" w:rsidRPr="00A655C8" w:rsidRDefault="00932B07" w:rsidP="00932B07">
            <w:pPr>
              <w:spacing w:after="0" w:line="259" w:lineRule="auto"/>
              <w:jc w:val="both"/>
            </w:pPr>
            <w:r w:rsidRPr="00A655C8">
              <w:t>No</w:t>
            </w:r>
          </w:p>
        </w:tc>
        <w:tc>
          <w:tcPr>
            <w:tcW w:w="883" w:type="dxa"/>
            <w:hideMark/>
          </w:tcPr>
          <w:p w14:paraId="31714BB6" w14:textId="77777777" w:rsidR="00932B07" w:rsidRPr="00A655C8" w:rsidRDefault="00932B07" w:rsidP="00932B07">
            <w:pPr>
              <w:spacing w:after="0" w:line="259" w:lineRule="auto"/>
              <w:jc w:val="both"/>
            </w:pPr>
            <w:r w:rsidRPr="00A655C8">
              <w:t>0</w:t>
            </w:r>
          </w:p>
        </w:tc>
        <w:tc>
          <w:tcPr>
            <w:tcW w:w="782" w:type="dxa"/>
            <w:vMerge/>
            <w:hideMark/>
          </w:tcPr>
          <w:p w14:paraId="62725164" w14:textId="77777777" w:rsidR="00932B07" w:rsidRPr="00A655C8" w:rsidRDefault="00932B07" w:rsidP="00932B07">
            <w:pPr>
              <w:spacing w:after="0" w:line="259" w:lineRule="auto"/>
              <w:jc w:val="both"/>
            </w:pPr>
          </w:p>
        </w:tc>
      </w:tr>
      <w:tr w:rsidR="00932B07" w:rsidRPr="00A655C8" w14:paraId="5E0A4F6C" w14:textId="77777777" w:rsidTr="00932B07">
        <w:trPr>
          <w:trHeight w:val="285"/>
        </w:trPr>
        <w:tc>
          <w:tcPr>
            <w:tcW w:w="1497" w:type="dxa"/>
            <w:vMerge/>
            <w:hideMark/>
          </w:tcPr>
          <w:p w14:paraId="3BBE1E07" w14:textId="77777777" w:rsidR="00932B07" w:rsidRPr="00A655C8" w:rsidRDefault="00932B07" w:rsidP="00932B07">
            <w:pPr>
              <w:spacing w:after="0" w:line="259" w:lineRule="auto"/>
              <w:jc w:val="both"/>
            </w:pPr>
          </w:p>
        </w:tc>
        <w:tc>
          <w:tcPr>
            <w:tcW w:w="2467" w:type="dxa"/>
            <w:gridSpan w:val="2"/>
            <w:vMerge/>
            <w:hideMark/>
          </w:tcPr>
          <w:p w14:paraId="0792C9B0" w14:textId="77777777" w:rsidR="00932B07" w:rsidRPr="00A655C8" w:rsidRDefault="00932B07" w:rsidP="00932B07">
            <w:pPr>
              <w:spacing w:after="0" w:line="259" w:lineRule="auto"/>
              <w:jc w:val="both"/>
            </w:pPr>
          </w:p>
        </w:tc>
        <w:tc>
          <w:tcPr>
            <w:tcW w:w="4701" w:type="dxa"/>
            <w:gridSpan w:val="3"/>
            <w:hideMark/>
          </w:tcPr>
          <w:p w14:paraId="255021EE" w14:textId="77777777" w:rsidR="00932B07" w:rsidRPr="00A655C8" w:rsidRDefault="00932B07" w:rsidP="00932B07">
            <w:pPr>
              <w:spacing w:after="0" w:line="259" w:lineRule="auto"/>
              <w:jc w:val="both"/>
            </w:pPr>
            <w:r w:rsidRPr="00A655C8">
              <w:t>refused to answer</w:t>
            </w:r>
          </w:p>
        </w:tc>
        <w:tc>
          <w:tcPr>
            <w:tcW w:w="883" w:type="dxa"/>
            <w:hideMark/>
          </w:tcPr>
          <w:p w14:paraId="0E327BC2" w14:textId="77777777" w:rsidR="00932B07" w:rsidRPr="00A655C8" w:rsidRDefault="00932B07" w:rsidP="00932B07">
            <w:pPr>
              <w:spacing w:after="0" w:line="259" w:lineRule="auto"/>
              <w:jc w:val="both"/>
            </w:pPr>
            <w:r w:rsidRPr="00A655C8">
              <w:t>777</w:t>
            </w:r>
          </w:p>
        </w:tc>
        <w:tc>
          <w:tcPr>
            <w:tcW w:w="782" w:type="dxa"/>
            <w:vMerge/>
            <w:hideMark/>
          </w:tcPr>
          <w:p w14:paraId="41C28237" w14:textId="77777777" w:rsidR="00932B07" w:rsidRPr="00A655C8" w:rsidRDefault="00932B07" w:rsidP="00932B07">
            <w:pPr>
              <w:spacing w:after="0" w:line="259" w:lineRule="auto"/>
              <w:jc w:val="both"/>
            </w:pPr>
          </w:p>
        </w:tc>
      </w:tr>
      <w:tr w:rsidR="00932B07" w:rsidRPr="00A655C8" w14:paraId="69131417" w14:textId="77777777" w:rsidTr="00932B07">
        <w:trPr>
          <w:trHeight w:val="375"/>
        </w:trPr>
        <w:tc>
          <w:tcPr>
            <w:tcW w:w="1497" w:type="dxa"/>
            <w:vMerge w:val="restart"/>
            <w:hideMark/>
          </w:tcPr>
          <w:p w14:paraId="4C95BB19" w14:textId="77777777" w:rsidR="00932B07" w:rsidRPr="00A655C8" w:rsidRDefault="00932B07" w:rsidP="00932B07">
            <w:pPr>
              <w:spacing w:after="0" w:line="259" w:lineRule="auto"/>
              <w:jc w:val="both"/>
            </w:pPr>
            <w:r w:rsidRPr="00A655C8">
              <w:t>2.07</w:t>
            </w:r>
          </w:p>
        </w:tc>
        <w:tc>
          <w:tcPr>
            <w:tcW w:w="2467" w:type="dxa"/>
            <w:gridSpan w:val="2"/>
            <w:vMerge w:val="restart"/>
            <w:hideMark/>
          </w:tcPr>
          <w:p w14:paraId="27379842" w14:textId="77777777" w:rsidR="00932B07" w:rsidRPr="00A655C8" w:rsidRDefault="00932B07" w:rsidP="00932B07">
            <w:pPr>
              <w:spacing w:after="0" w:line="259" w:lineRule="auto"/>
              <w:jc w:val="both"/>
            </w:pPr>
            <w:r w:rsidRPr="00A655C8">
              <w:t xml:space="preserve">How long does it take to go to your primary water source, collect water, and come back to the household (in minutes)? </w:t>
            </w:r>
          </w:p>
        </w:tc>
        <w:tc>
          <w:tcPr>
            <w:tcW w:w="2106" w:type="dxa"/>
            <w:vMerge w:val="restart"/>
            <w:hideMark/>
          </w:tcPr>
          <w:p w14:paraId="1AD8DE37" w14:textId="77777777" w:rsidR="00932B07" w:rsidRPr="00A655C8" w:rsidRDefault="00932B07" w:rsidP="00932B07">
            <w:pPr>
              <w:spacing w:after="0" w:line="259" w:lineRule="auto"/>
              <w:jc w:val="both"/>
            </w:pPr>
            <w:r w:rsidRPr="00A655C8">
              <w:t>Primary source (minutes):</w:t>
            </w:r>
          </w:p>
        </w:tc>
        <w:tc>
          <w:tcPr>
            <w:tcW w:w="2595" w:type="dxa"/>
            <w:gridSpan w:val="2"/>
            <w:hideMark/>
          </w:tcPr>
          <w:p w14:paraId="0CD1AD57" w14:textId="77777777" w:rsidR="00932B07" w:rsidRPr="00A655C8" w:rsidRDefault="00932B07" w:rsidP="00932B07">
            <w:pPr>
              <w:spacing w:after="0" w:line="259" w:lineRule="auto"/>
              <w:jc w:val="both"/>
            </w:pPr>
            <w:r w:rsidRPr="00A655C8">
              <w:t>0-15 minutes</w:t>
            </w:r>
          </w:p>
        </w:tc>
        <w:tc>
          <w:tcPr>
            <w:tcW w:w="883" w:type="dxa"/>
            <w:hideMark/>
          </w:tcPr>
          <w:p w14:paraId="62F38F69" w14:textId="77777777" w:rsidR="00932B07" w:rsidRPr="00A655C8" w:rsidRDefault="00932B07" w:rsidP="00932B07">
            <w:pPr>
              <w:spacing w:after="0" w:line="259" w:lineRule="auto"/>
              <w:jc w:val="both"/>
            </w:pPr>
            <w:r w:rsidRPr="00A655C8">
              <w:t>1</w:t>
            </w:r>
          </w:p>
        </w:tc>
        <w:tc>
          <w:tcPr>
            <w:tcW w:w="782" w:type="dxa"/>
            <w:vMerge w:val="restart"/>
            <w:hideMark/>
          </w:tcPr>
          <w:p w14:paraId="34D1A0D0" w14:textId="77777777" w:rsidR="00932B07" w:rsidRPr="00A655C8" w:rsidRDefault="00932B07" w:rsidP="00932B07">
            <w:pPr>
              <w:spacing w:after="0" w:line="259" w:lineRule="auto"/>
              <w:jc w:val="both"/>
            </w:pPr>
            <w:r w:rsidRPr="00A655C8">
              <w:t> </w:t>
            </w:r>
          </w:p>
        </w:tc>
      </w:tr>
      <w:tr w:rsidR="00932B07" w:rsidRPr="00A655C8" w14:paraId="5867FEC4" w14:textId="77777777" w:rsidTr="00932B07">
        <w:trPr>
          <w:trHeight w:val="345"/>
        </w:trPr>
        <w:tc>
          <w:tcPr>
            <w:tcW w:w="1497" w:type="dxa"/>
            <w:vMerge/>
            <w:hideMark/>
          </w:tcPr>
          <w:p w14:paraId="1BF6AFF7" w14:textId="77777777" w:rsidR="00932B07" w:rsidRPr="00A655C8" w:rsidRDefault="00932B07" w:rsidP="00932B07">
            <w:pPr>
              <w:spacing w:after="0" w:line="259" w:lineRule="auto"/>
              <w:jc w:val="both"/>
            </w:pPr>
          </w:p>
        </w:tc>
        <w:tc>
          <w:tcPr>
            <w:tcW w:w="2467" w:type="dxa"/>
            <w:gridSpan w:val="2"/>
            <w:vMerge/>
            <w:hideMark/>
          </w:tcPr>
          <w:p w14:paraId="61C96900" w14:textId="77777777" w:rsidR="00932B07" w:rsidRPr="00A655C8" w:rsidRDefault="00932B07" w:rsidP="00932B07">
            <w:pPr>
              <w:spacing w:after="0" w:line="259" w:lineRule="auto"/>
              <w:jc w:val="both"/>
            </w:pPr>
          </w:p>
        </w:tc>
        <w:tc>
          <w:tcPr>
            <w:tcW w:w="2106" w:type="dxa"/>
            <w:vMerge/>
            <w:hideMark/>
          </w:tcPr>
          <w:p w14:paraId="06CE0FC7" w14:textId="77777777" w:rsidR="00932B07" w:rsidRPr="00A655C8" w:rsidRDefault="00932B07" w:rsidP="00932B07">
            <w:pPr>
              <w:spacing w:after="0" w:line="259" w:lineRule="auto"/>
              <w:jc w:val="both"/>
            </w:pPr>
          </w:p>
        </w:tc>
        <w:tc>
          <w:tcPr>
            <w:tcW w:w="2595" w:type="dxa"/>
            <w:gridSpan w:val="2"/>
            <w:hideMark/>
          </w:tcPr>
          <w:p w14:paraId="2A3FF28D" w14:textId="77777777" w:rsidR="00932B07" w:rsidRPr="00A655C8" w:rsidRDefault="00932B07" w:rsidP="00932B07">
            <w:pPr>
              <w:spacing w:after="0" w:line="259" w:lineRule="auto"/>
              <w:jc w:val="both"/>
            </w:pPr>
            <w:r w:rsidRPr="00A655C8">
              <w:t>16-30 minutes</w:t>
            </w:r>
          </w:p>
        </w:tc>
        <w:tc>
          <w:tcPr>
            <w:tcW w:w="883" w:type="dxa"/>
            <w:hideMark/>
          </w:tcPr>
          <w:p w14:paraId="7248D9F8" w14:textId="77777777" w:rsidR="00932B07" w:rsidRPr="00A655C8" w:rsidRDefault="00932B07" w:rsidP="00932B07">
            <w:pPr>
              <w:spacing w:after="0" w:line="259" w:lineRule="auto"/>
              <w:jc w:val="both"/>
            </w:pPr>
            <w:r w:rsidRPr="00A655C8">
              <w:t>2</w:t>
            </w:r>
          </w:p>
        </w:tc>
        <w:tc>
          <w:tcPr>
            <w:tcW w:w="782" w:type="dxa"/>
            <w:vMerge/>
            <w:hideMark/>
          </w:tcPr>
          <w:p w14:paraId="6FDEFB9F" w14:textId="77777777" w:rsidR="00932B07" w:rsidRPr="00A655C8" w:rsidRDefault="00932B07" w:rsidP="00932B07">
            <w:pPr>
              <w:spacing w:after="0" w:line="259" w:lineRule="auto"/>
              <w:jc w:val="both"/>
            </w:pPr>
          </w:p>
        </w:tc>
      </w:tr>
      <w:tr w:rsidR="00932B07" w:rsidRPr="00A655C8" w14:paraId="50D5E155" w14:textId="77777777" w:rsidTr="00932B07">
        <w:trPr>
          <w:trHeight w:val="345"/>
        </w:trPr>
        <w:tc>
          <w:tcPr>
            <w:tcW w:w="1497" w:type="dxa"/>
            <w:vMerge/>
            <w:hideMark/>
          </w:tcPr>
          <w:p w14:paraId="28A596B9" w14:textId="77777777" w:rsidR="00932B07" w:rsidRPr="00A655C8" w:rsidRDefault="00932B07" w:rsidP="00932B07">
            <w:pPr>
              <w:spacing w:after="0" w:line="259" w:lineRule="auto"/>
              <w:jc w:val="both"/>
            </w:pPr>
          </w:p>
        </w:tc>
        <w:tc>
          <w:tcPr>
            <w:tcW w:w="2467" w:type="dxa"/>
            <w:gridSpan w:val="2"/>
            <w:vMerge/>
            <w:hideMark/>
          </w:tcPr>
          <w:p w14:paraId="7393F1CC" w14:textId="77777777" w:rsidR="00932B07" w:rsidRPr="00A655C8" w:rsidRDefault="00932B07" w:rsidP="00932B07">
            <w:pPr>
              <w:spacing w:after="0" w:line="259" w:lineRule="auto"/>
              <w:jc w:val="both"/>
            </w:pPr>
          </w:p>
        </w:tc>
        <w:tc>
          <w:tcPr>
            <w:tcW w:w="2106" w:type="dxa"/>
            <w:vMerge/>
            <w:hideMark/>
          </w:tcPr>
          <w:p w14:paraId="0DB020F7" w14:textId="77777777" w:rsidR="00932B07" w:rsidRPr="00A655C8" w:rsidRDefault="00932B07" w:rsidP="00932B07">
            <w:pPr>
              <w:spacing w:after="0" w:line="259" w:lineRule="auto"/>
              <w:jc w:val="both"/>
            </w:pPr>
          </w:p>
        </w:tc>
        <w:tc>
          <w:tcPr>
            <w:tcW w:w="2595" w:type="dxa"/>
            <w:gridSpan w:val="2"/>
            <w:hideMark/>
          </w:tcPr>
          <w:p w14:paraId="38ED4EF7" w14:textId="77777777" w:rsidR="00932B07" w:rsidRPr="00A655C8" w:rsidRDefault="00932B07" w:rsidP="00932B07">
            <w:pPr>
              <w:spacing w:after="0" w:line="259" w:lineRule="auto"/>
              <w:jc w:val="both"/>
            </w:pPr>
            <w:r w:rsidRPr="00A655C8">
              <w:t>31-60 minutes</w:t>
            </w:r>
          </w:p>
        </w:tc>
        <w:tc>
          <w:tcPr>
            <w:tcW w:w="883" w:type="dxa"/>
            <w:hideMark/>
          </w:tcPr>
          <w:p w14:paraId="02FB2C28" w14:textId="77777777" w:rsidR="00932B07" w:rsidRPr="00A655C8" w:rsidRDefault="00932B07" w:rsidP="00932B07">
            <w:pPr>
              <w:spacing w:after="0" w:line="259" w:lineRule="auto"/>
              <w:jc w:val="both"/>
            </w:pPr>
            <w:r w:rsidRPr="00A655C8">
              <w:t>3</w:t>
            </w:r>
          </w:p>
        </w:tc>
        <w:tc>
          <w:tcPr>
            <w:tcW w:w="782" w:type="dxa"/>
            <w:vMerge/>
            <w:hideMark/>
          </w:tcPr>
          <w:p w14:paraId="78D9A683" w14:textId="77777777" w:rsidR="00932B07" w:rsidRPr="00A655C8" w:rsidRDefault="00932B07" w:rsidP="00932B07">
            <w:pPr>
              <w:spacing w:after="0" w:line="259" w:lineRule="auto"/>
              <w:jc w:val="both"/>
            </w:pPr>
          </w:p>
        </w:tc>
      </w:tr>
      <w:tr w:rsidR="00932B07" w:rsidRPr="00A655C8" w14:paraId="6A6E9FAC" w14:textId="77777777" w:rsidTr="00932B07">
        <w:trPr>
          <w:trHeight w:val="330"/>
        </w:trPr>
        <w:tc>
          <w:tcPr>
            <w:tcW w:w="1497" w:type="dxa"/>
            <w:vMerge/>
            <w:hideMark/>
          </w:tcPr>
          <w:p w14:paraId="38326075" w14:textId="77777777" w:rsidR="00932B07" w:rsidRPr="00A655C8" w:rsidRDefault="00932B07" w:rsidP="00932B07">
            <w:pPr>
              <w:spacing w:after="0" w:line="259" w:lineRule="auto"/>
              <w:jc w:val="both"/>
            </w:pPr>
          </w:p>
        </w:tc>
        <w:tc>
          <w:tcPr>
            <w:tcW w:w="2467" w:type="dxa"/>
            <w:gridSpan w:val="2"/>
            <w:vMerge/>
            <w:hideMark/>
          </w:tcPr>
          <w:p w14:paraId="7FAB3587" w14:textId="77777777" w:rsidR="00932B07" w:rsidRPr="00A655C8" w:rsidRDefault="00932B07" w:rsidP="00932B07">
            <w:pPr>
              <w:spacing w:after="0" w:line="259" w:lineRule="auto"/>
              <w:jc w:val="both"/>
            </w:pPr>
          </w:p>
        </w:tc>
        <w:tc>
          <w:tcPr>
            <w:tcW w:w="2106" w:type="dxa"/>
            <w:vMerge/>
            <w:hideMark/>
          </w:tcPr>
          <w:p w14:paraId="663171C1" w14:textId="77777777" w:rsidR="00932B07" w:rsidRPr="00A655C8" w:rsidRDefault="00932B07" w:rsidP="00932B07">
            <w:pPr>
              <w:spacing w:after="0" w:line="259" w:lineRule="auto"/>
              <w:jc w:val="both"/>
            </w:pPr>
          </w:p>
        </w:tc>
        <w:tc>
          <w:tcPr>
            <w:tcW w:w="2595" w:type="dxa"/>
            <w:gridSpan w:val="2"/>
            <w:hideMark/>
          </w:tcPr>
          <w:p w14:paraId="11E5E0BE" w14:textId="77777777" w:rsidR="00932B07" w:rsidRPr="00A655C8" w:rsidRDefault="00932B07" w:rsidP="00932B07">
            <w:pPr>
              <w:spacing w:after="0" w:line="259" w:lineRule="auto"/>
              <w:jc w:val="both"/>
            </w:pPr>
            <w:r w:rsidRPr="00A655C8">
              <w:t>&gt;60 minutes</w:t>
            </w:r>
          </w:p>
        </w:tc>
        <w:tc>
          <w:tcPr>
            <w:tcW w:w="883" w:type="dxa"/>
            <w:hideMark/>
          </w:tcPr>
          <w:p w14:paraId="3AEB9484" w14:textId="77777777" w:rsidR="00932B07" w:rsidRPr="00A655C8" w:rsidRDefault="00932B07" w:rsidP="00932B07">
            <w:pPr>
              <w:spacing w:after="0" w:line="259" w:lineRule="auto"/>
              <w:jc w:val="both"/>
            </w:pPr>
            <w:r w:rsidRPr="00A655C8">
              <w:t>4</w:t>
            </w:r>
          </w:p>
        </w:tc>
        <w:tc>
          <w:tcPr>
            <w:tcW w:w="782" w:type="dxa"/>
            <w:vMerge/>
            <w:hideMark/>
          </w:tcPr>
          <w:p w14:paraId="7AAD6E55" w14:textId="77777777" w:rsidR="00932B07" w:rsidRPr="00A655C8" w:rsidRDefault="00932B07" w:rsidP="00932B07">
            <w:pPr>
              <w:spacing w:after="0" w:line="259" w:lineRule="auto"/>
              <w:jc w:val="both"/>
            </w:pPr>
          </w:p>
        </w:tc>
      </w:tr>
      <w:tr w:rsidR="00932B07" w:rsidRPr="00A655C8" w14:paraId="420E2D4B" w14:textId="77777777" w:rsidTr="00932B07">
        <w:trPr>
          <w:trHeight w:val="900"/>
        </w:trPr>
        <w:tc>
          <w:tcPr>
            <w:tcW w:w="1497" w:type="dxa"/>
            <w:hideMark/>
          </w:tcPr>
          <w:p w14:paraId="30F07FCC" w14:textId="77777777" w:rsidR="00932B07" w:rsidRPr="00A655C8" w:rsidRDefault="00932B07" w:rsidP="00932B07">
            <w:pPr>
              <w:spacing w:after="0" w:line="259" w:lineRule="auto"/>
              <w:jc w:val="both"/>
            </w:pPr>
            <w:r w:rsidRPr="00A655C8">
              <w:t>2.08</w:t>
            </w:r>
          </w:p>
        </w:tc>
        <w:tc>
          <w:tcPr>
            <w:tcW w:w="2467" w:type="dxa"/>
            <w:gridSpan w:val="2"/>
            <w:hideMark/>
          </w:tcPr>
          <w:p w14:paraId="156387AF" w14:textId="77777777" w:rsidR="00932B07" w:rsidRPr="00A655C8" w:rsidRDefault="00932B07" w:rsidP="00932B07">
            <w:pPr>
              <w:spacing w:after="0" w:line="259" w:lineRule="auto"/>
              <w:jc w:val="both"/>
            </w:pPr>
            <w:r w:rsidRPr="00A655C8">
              <w:t>How many containers do you have to collect water for drinking, cooking and personal hygiene?</w:t>
            </w:r>
          </w:p>
        </w:tc>
        <w:tc>
          <w:tcPr>
            <w:tcW w:w="4701" w:type="dxa"/>
            <w:gridSpan w:val="3"/>
            <w:hideMark/>
          </w:tcPr>
          <w:p w14:paraId="2658FE7F" w14:textId="77777777" w:rsidR="00932B07" w:rsidRPr="00A655C8" w:rsidRDefault="00932B07" w:rsidP="00932B07">
            <w:pPr>
              <w:spacing w:after="0" w:line="259" w:lineRule="auto"/>
              <w:jc w:val="both"/>
            </w:pPr>
            <w:r w:rsidRPr="00A655C8">
              <w:t>Number of Containers:</w:t>
            </w:r>
            <w:r w:rsidRPr="00A655C8">
              <w:br w:type="page"/>
              <w:t>( ask to see the containers to verify)</w:t>
            </w:r>
          </w:p>
        </w:tc>
        <w:tc>
          <w:tcPr>
            <w:tcW w:w="883" w:type="dxa"/>
            <w:hideMark/>
          </w:tcPr>
          <w:p w14:paraId="3F281146" w14:textId="77777777" w:rsidR="00932B07" w:rsidRPr="00A655C8" w:rsidRDefault="00932B07" w:rsidP="00932B07">
            <w:pPr>
              <w:spacing w:after="0" w:line="259" w:lineRule="auto"/>
              <w:jc w:val="both"/>
            </w:pPr>
            <w:r w:rsidRPr="00A655C8">
              <w:t> </w:t>
            </w:r>
          </w:p>
        </w:tc>
        <w:tc>
          <w:tcPr>
            <w:tcW w:w="782" w:type="dxa"/>
            <w:hideMark/>
          </w:tcPr>
          <w:p w14:paraId="7F2B7AAD" w14:textId="77777777" w:rsidR="00932B07" w:rsidRPr="00A655C8" w:rsidRDefault="00932B07" w:rsidP="00932B07">
            <w:pPr>
              <w:spacing w:after="0" w:line="259" w:lineRule="auto"/>
              <w:jc w:val="both"/>
            </w:pPr>
            <w:r w:rsidRPr="00A655C8">
              <w:t> </w:t>
            </w:r>
          </w:p>
        </w:tc>
      </w:tr>
      <w:tr w:rsidR="00932B07" w:rsidRPr="00A655C8" w14:paraId="0B77D6BC" w14:textId="77777777" w:rsidTr="00932B07">
        <w:trPr>
          <w:trHeight w:val="680"/>
        </w:trPr>
        <w:tc>
          <w:tcPr>
            <w:tcW w:w="1497" w:type="dxa"/>
            <w:vMerge w:val="restart"/>
            <w:hideMark/>
          </w:tcPr>
          <w:p w14:paraId="34EC6632" w14:textId="77777777" w:rsidR="00932B07" w:rsidRPr="00A655C8" w:rsidRDefault="00932B07" w:rsidP="00932B07">
            <w:pPr>
              <w:spacing w:after="0" w:line="259" w:lineRule="auto"/>
              <w:jc w:val="both"/>
            </w:pPr>
            <w:r w:rsidRPr="00A655C8">
              <w:t>2.09</w:t>
            </w:r>
          </w:p>
        </w:tc>
        <w:tc>
          <w:tcPr>
            <w:tcW w:w="2467" w:type="dxa"/>
            <w:gridSpan w:val="2"/>
            <w:vMerge w:val="restart"/>
            <w:hideMark/>
          </w:tcPr>
          <w:p w14:paraId="6C195EBC" w14:textId="77777777" w:rsidR="00932B07" w:rsidRPr="00A655C8" w:rsidRDefault="00932B07" w:rsidP="00932B07">
            <w:pPr>
              <w:spacing w:after="0" w:line="259" w:lineRule="auto"/>
              <w:jc w:val="both"/>
            </w:pPr>
            <w:r w:rsidRPr="00A655C8">
              <w:t xml:space="preserve">How much drinking, cooking, and personal hygiene water did you collect yesterday?        </w:t>
            </w:r>
            <w:r w:rsidRPr="00A655C8">
              <w:rPr>
                <w:i/>
                <w:iCs/>
              </w:rPr>
              <w:t>(Ask to see all of their water collection containers)</w:t>
            </w:r>
          </w:p>
        </w:tc>
        <w:tc>
          <w:tcPr>
            <w:tcW w:w="2106" w:type="dxa"/>
            <w:hideMark/>
          </w:tcPr>
          <w:p w14:paraId="24543295" w14:textId="77777777" w:rsidR="00932B07" w:rsidRPr="00A655C8" w:rsidRDefault="00932B07" w:rsidP="00932B07">
            <w:pPr>
              <w:spacing w:after="0" w:line="259" w:lineRule="auto"/>
              <w:jc w:val="both"/>
            </w:pPr>
            <w:r w:rsidRPr="00A655C8">
              <w:t>Container</w:t>
            </w:r>
          </w:p>
        </w:tc>
        <w:tc>
          <w:tcPr>
            <w:tcW w:w="1476" w:type="dxa"/>
            <w:hideMark/>
          </w:tcPr>
          <w:p w14:paraId="4D254157" w14:textId="77777777" w:rsidR="00932B07" w:rsidRPr="00A655C8" w:rsidRDefault="00932B07" w:rsidP="00932B07">
            <w:pPr>
              <w:spacing w:after="0" w:line="259" w:lineRule="auto"/>
              <w:jc w:val="both"/>
            </w:pPr>
            <w:r w:rsidRPr="00A655C8">
              <w:t>Size (L)</w:t>
            </w:r>
          </w:p>
        </w:tc>
        <w:tc>
          <w:tcPr>
            <w:tcW w:w="1119" w:type="dxa"/>
            <w:hideMark/>
          </w:tcPr>
          <w:p w14:paraId="29487DD3" w14:textId="77777777" w:rsidR="00932B07" w:rsidRPr="00A655C8" w:rsidRDefault="00932B07" w:rsidP="00932B07">
            <w:pPr>
              <w:spacing w:after="0" w:line="259" w:lineRule="auto"/>
              <w:jc w:val="both"/>
            </w:pPr>
            <w:r w:rsidRPr="00A655C8">
              <w:t># Times Filled/Day</w:t>
            </w:r>
          </w:p>
        </w:tc>
        <w:tc>
          <w:tcPr>
            <w:tcW w:w="883" w:type="dxa"/>
            <w:hideMark/>
          </w:tcPr>
          <w:p w14:paraId="5D0FCB9C" w14:textId="77777777" w:rsidR="00932B07" w:rsidRPr="00A655C8" w:rsidRDefault="00932B07" w:rsidP="00932B07">
            <w:pPr>
              <w:spacing w:after="0" w:line="259" w:lineRule="auto"/>
              <w:jc w:val="both"/>
            </w:pPr>
            <w:r w:rsidRPr="00A655C8">
              <w:t>Total (L) (size * times of day)</w:t>
            </w:r>
          </w:p>
        </w:tc>
        <w:tc>
          <w:tcPr>
            <w:tcW w:w="782" w:type="dxa"/>
            <w:vMerge w:val="restart"/>
            <w:hideMark/>
          </w:tcPr>
          <w:p w14:paraId="42031635" w14:textId="77777777" w:rsidR="00932B07" w:rsidRPr="00A655C8" w:rsidRDefault="00932B07" w:rsidP="00932B07">
            <w:pPr>
              <w:spacing w:after="0" w:line="259" w:lineRule="auto"/>
              <w:jc w:val="both"/>
            </w:pPr>
            <w:r w:rsidRPr="00A655C8">
              <w:t> </w:t>
            </w:r>
          </w:p>
        </w:tc>
      </w:tr>
      <w:tr w:rsidR="00932B07" w:rsidRPr="00A655C8" w14:paraId="596FDBB9" w14:textId="77777777" w:rsidTr="00932B07">
        <w:trPr>
          <w:trHeight w:val="280"/>
        </w:trPr>
        <w:tc>
          <w:tcPr>
            <w:tcW w:w="1497" w:type="dxa"/>
            <w:vMerge/>
            <w:hideMark/>
          </w:tcPr>
          <w:p w14:paraId="0F7597DB" w14:textId="77777777" w:rsidR="00932B07" w:rsidRPr="00A655C8" w:rsidRDefault="00932B07" w:rsidP="00932B07">
            <w:pPr>
              <w:spacing w:after="0" w:line="259" w:lineRule="auto"/>
              <w:jc w:val="both"/>
            </w:pPr>
          </w:p>
        </w:tc>
        <w:tc>
          <w:tcPr>
            <w:tcW w:w="2467" w:type="dxa"/>
            <w:gridSpan w:val="2"/>
            <w:vMerge/>
            <w:hideMark/>
          </w:tcPr>
          <w:p w14:paraId="2D4F70D2" w14:textId="77777777" w:rsidR="00932B07" w:rsidRPr="00A655C8" w:rsidRDefault="00932B07" w:rsidP="00932B07">
            <w:pPr>
              <w:spacing w:after="0" w:line="259" w:lineRule="auto"/>
              <w:jc w:val="both"/>
            </w:pPr>
          </w:p>
        </w:tc>
        <w:tc>
          <w:tcPr>
            <w:tcW w:w="2106" w:type="dxa"/>
            <w:hideMark/>
          </w:tcPr>
          <w:p w14:paraId="5BA7EDF9" w14:textId="77777777" w:rsidR="00932B07" w:rsidRPr="00A655C8" w:rsidRDefault="00932B07" w:rsidP="00932B07">
            <w:pPr>
              <w:spacing w:after="0" w:line="259" w:lineRule="auto"/>
              <w:jc w:val="both"/>
            </w:pPr>
            <w:r w:rsidRPr="00A655C8">
              <w:t>1</w:t>
            </w:r>
          </w:p>
        </w:tc>
        <w:tc>
          <w:tcPr>
            <w:tcW w:w="1476" w:type="dxa"/>
            <w:hideMark/>
          </w:tcPr>
          <w:p w14:paraId="54614073" w14:textId="77777777" w:rsidR="00932B07" w:rsidRPr="00A655C8" w:rsidRDefault="00932B07" w:rsidP="00932B07">
            <w:pPr>
              <w:spacing w:after="0" w:line="259" w:lineRule="auto"/>
              <w:jc w:val="both"/>
            </w:pPr>
            <w:r w:rsidRPr="00A655C8">
              <w:t> </w:t>
            </w:r>
          </w:p>
        </w:tc>
        <w:tc>
          <w:tcPr>
            <w:tcW w:w="1119" w:type="dxa"/>
            <w:hideMark/>
          </w:tcPr>
          <w:p w14:paraId="31F25132" w14:textId="77777777" w:rsidR="00932B07" w:rsidRPr="00A655C8" w:rsidRDefault="00932B07" w:rsidP="00932B07">
            <w:pPr>
              <w:spacing w:after="0" w:line="259" w:lineRule="auto"/>
              <w:jc w:val="both"/>
            </w:pPr>
            <w:r w:rsidRPr="00A655C8">
              <w:t> </w:t>
            </w:r>
          </w:p>
        </w:tc>
        <w:tc>
          <w:tcPr>
            <w:tcW w:w="883" w:type="dxa"/>
            <w:hideMark/>
          </w:tcPr>
          <w:p w14:paraId="3821C7B4" w14:textId="77777777" w:rsidR="00932B07" w:rsidRPr="00A655C8" w:rsidRDefault="00932B07" w:rsidP="00932B07">
            <w:pPr>
              <w:spacing w:after="0" w:line="259" w:lineRule="auto"/>
              <w:jc w:val="both"/>
            </w:pPr>
            <w:r w:rsidRPr="00A655C8">
              <w:t> </w:t>
            </w:r>
          </w:p>
        </w:tc>
        <w:tc>
          <w:tcPr>
            <w:tcW w:w="782" w:type="dxa"/>
            <w:vMerge/>
            <w:hideMark/>
          </w:tcPr>
          <w:p w14:paraId="02F70462" w14:textId="77777777" w:rsidR="00932B07" w:rsidRPr="00A655C8" w:rsidRDefault="00932B07" w:rsidP="00932B07">
            <w:pPr>
              <w:spacing w:after="0" w:line="259" w:lineRule="auto"/>
              <w:jc w:val="both"/>
            </w:pPr>
          </w:p>
        </w:tc>
      </w:tr>
      <w:tr w:rsidR="00932B07" w:rsidRPr="00A655C8" w14:paraId="3D2FFEE3" w14:textId="77777777" w:rsidTr="00932B07">
        <w:trPr>
          <w:trHeight w:val="280"/>
        </w:trPr>
        <w:tc>
          <w:tcPr>
            <w:tcW w:w="1497" w:type="dxa"/>
            <w:vMerge/>
            <w:hideMark/>
          </w:tcPr>
          <w:p w14:paraId="334D23EC" w14:textId="77777777" w:rsidR="00932B07" w:rsidRPr="00A655C8" w:rsidRDefault="00932B07" w:rsidP="00932B07">
            <w:pPr>
              <w:spacing w:after="0" w:line="259" w:lineRule="auto"/>
              <w:jc w:val="both"/>
            </w:pPr>
          </w:p>
        </w:tc>
        <w:tc>
          <w:tcPr>
            <w:tcW w:w="2467" w:type="dxa"/>
            <w:gridSpan w:val="2"/>
            <w:vMerge/>
            <w:hideMark/>
          </w:tcPr>
          <w:p w14:paraId="3167EBCD" w14:textId="77777777" w:rsidR="00932B07" w:rsidRPr="00A655C8" w:rsidRDefault="00932B07" w:rsidP="00932B07">
            <w:pPr>
              <w:spacing w:after="0" w:line="259" w:lineRule="auto"/>
              <w:jc w:val="both"/>
            </w:pPr>
          </w:p>
        </w:tc>
        <w:tc>
          <w:tcPr>
            <w:tcW w:w="2106" w:type="dxa"/>
            <w:hideMark/>
          </w:tcPr>
          <w:p w14:paraId="7ACDF3DB" w14:textId="77777777" w:rsidR="00932B07" w:rsidRPr="00A655C8" w:rsidRDefault="00932B07" w:rsidP="00932B07">
            <w:pPr>
              <w:spacing w:after="0" w:line="259" w:lineRule="auto"/>
              <w:jc w:val="both"/>
            </w:pPr>
            <w:r w:rsidRPr="00A655C8">
              <w:t>2</w:t>
            </w:r>
          </w:p>
        </w:tc>
        <w:tc>
          <w:tcPr>
            <w:tcW w:w="1476" w:type="dxa"/>
            <w:hideMark/>
          </w:tcPr>
          <w:p w14:paraId="4A111756" w14:textId="77777777" w:rsidR="00932B07" w:rsidRPr="00A655C8" w:rsidRDefault="00932B07" w:rsidP="00932B07">
            <w:pPr>
              <w:spacing w:after="0" w:line="259" w:lineRule="auto"/>
              <w:jc w:val="both"/>
            </w:pPr>
            <w:r w:rsidRPr="00A655C8">
              <w:t> </w:t>
            </w:r>
          </w:p>
        </w:tc>
        <w:tc>
          <w:tcPr>
            <w:tcW w:w="1119" w:type="dxa"/>
            <w:hideMark/>
          </w:tcPr>
          <w:p w14:paraId="0CB924F9" w14:textId="77777777" w:rsidR="00932B07" w:rsidRPr="00A655C8" w:rsidRDefault="00932B07" w:rsidP="00932B07">
            <w:pPr>
              <w:spacing w:after="0" w:line="259" w:lineRule="auto"/>
              <w:jc w:val="both"/>
            </w:pPr>
            <w:r w:rsidRPr="00A655C8">
              <w:t> </w:t>
            </w:r>
          </w:p>
        </w:tc>
        <w:tc>
          <w:tcPr>
            <w:tcW w:w="883" w:type="dxa"/>
            <w:hideMark/>
          </w:tcPr>
          <w:p w14:paraId="35CC190F" w14:textId="77777777" w:rsidR="00932B07" w:rsidRPr="00A655C8" w:rsidRDefault="00932B07" w:rsidP="00932B07">
            <w:pPr>
              <w:spacing w:after="0" w:line="259" w:lineRule="auto"/>
              <w:jc w:val="both"/>
            </w:pPr>
            <w:r w:rsidRPr="00A655C8">
              <w:t> </w:t>
            </w:r>
          </w:p>
        </w:tc>
        <w:tc>
          <w:tcPr>
            <w:tcW w:w="782" w:type="dxa"/>
            <w:vMerge/>
            <w:hideMark/>
          </w:tcPr>
          <w:p w14:paraId="71EA1B8E" w14:textId="77777777" w:rsidR="00932B07" w:rsidRPr="00A655C8" w:rsidRDefault="00932B07" w:rsidP="00932B07">
            <w:pPr>
              <w:spacing w:after="0" w:line="259" w:lineRule="auto"/>
              <w:jc w:val="both"/>
            </w:pPr>
          </w:p>
        </w:tc>
      </w:tr>
      <w:tr w:rsidR="00932B07" w:rsidRPr="00A655C8" w14:paraId="13C7B5C6" w14:textId="77777777" w:rsidTr="00932B07">
        <w:trPr>
          <w:trHeight w:val="280"/>
        </w:trPr>
        <w:tc>
          <w:tcPr>
            <w:tcW w:w="1497" w:type="dxa"/>
            <w:vMerge/>
            <w:hideMark/>
          </w:tcPr>
          <w:p w14:paraId="75521E4F" w14:textId="77777777" w:rsidR="00932B07" w:rsidRPr="00A655C8" w:rsidRDefault="00932B07" w:rsidP="00932B07">
            <w:pPr>
              <w:spacing w:after="0" w:line="259" w:lineRule="auto"/>
              <w:jc w:val="both"/>
            </w:pPr>
          </w:p>
        </w:tc>
        <w:tc>
          <w:tcPr>
            <w:tcW w:w="2467" w:type="dxa"/>
            <w:gridSpan w:val="2"/>
            <w:vMerge/>
            <w:hideMark/>
          </w:tcPr>
          <w:p w14:paraId="6A61A05A" w14:textId="77777777" w:rsidR="00932B07" w:rsidRPr="00A655C8" w:rsidRDefault="00932B07" w:rsidP="00932B07">
            <w:pPr>
              <w:spacing w:after="0" w:line="259" w:lineRule="auto"/>
              <w:jc w:val="both"/>
            </w:pPr>
          </w:p>
        </w:tc>
        <w:tc>
          <w:tcPr>
            <w:tcW w:w="2106" w:type="dxa"/>
            <w:hideMark/>
          </w:tcPr>
          <w:p w14:paraId="3E518D03" w14:textId="77777777" w:rsidR="00932B07" w:rsidRPr="00A655C8" w:rsidRDefault="00932B07" w:rsidP="00932B07">
            <w:pPr>
              <w:spacing w:after="0" w:line="259" w:lineRule="auto"/>
              <w:jc w:val="both"/>
            </w:pPr>
            <w:r w:rsidRPr="00A655C8">
              <w:t>3</w:t>
            </w:r>
          </w:p>
        </w:tc>
        <w:tc>
          <w:tcPr>
            <w:tcW w:w="1476" w:type="dxa"/>
            <w:hideMark/>
          </w:tcPr>
          <w:p w14:paraId="599B90A4" w14:textId="77777777" w:rsidR="00932B07" w:rsidRPr="00A655C8" w:rsidRDefault="00932B07" w:rsidP="00932B07">
            <w:pPr>
              <w:spacing w:after="0" w:line="259" w:lineRule="auto"/>
              <w:jc w:val="both"/>
            </w:pPr>
            <w:r w:rsidRPr="00A655C8">
              <w:t> </w:t>
            </w:r>
          </w:p>
        </w:tc>
        <w:tc>
          <w:tcPr>
            <w:tcW w:w="1119" w:type="dxa"/>
            <w:hideMark/>
          </w:tcPr>
          <w:p w14:paraId="4008DAA4" w14:textId="77777777" w:rsidR="00932B07" w:rsidRPr="00A655C8" w:rsidRDefault="00932B07" w:rsidP="00932B07">
            <w:pPr>
              <w:spacing w:after="0" w:line="259" w:lineRule="auto"/>
              <w:jc w:val="both"/>
            </w:pPr>
            <w:r w:rsidRPr="00A655C8">
              <w:t> </w:t>
            </w:r>
          </w:p>
        </w:tc>
        <w:tc>
          <w:tcPr>
            <w:tcW w:w="883" w:type="dxa"/>
            <w:hideMark/>
          </w:tcPr>
          <w:p w14:paraId="2EB8911B" w14:textId="77777777" w:rsidR="00932B07" w:rsidRPr="00A655C8" w:rsidRDefault="00932B07" w:rsidP="00932B07">
            <w:pPr>
              <w:spacing w:after="0" w:line="259" w:lineRule="auto"/>
              <w:jc w:val="both"/>
            </w:pPr>
            <w:r w:rsidRPr="00A655C8">
              <w:t> </w:t>
            </w:r>
          </w:p>
        </w:tc>
        <w:tc>
          <w:tcPr>
            <w:tcW w:w="782" w:type="dxa"/>
            <w:vMerge/>
            <w:hideMark/>
          </w:tcPr>
          <w:p w14:paraId="79A3963E" w14:textId="77777777" w:rsidR="00932B07" w:rsidRPr="00A655C8" w:rsidRDefault="00932B07" w:rsidP="00932B07">
            <w:pPr>
              <w:spacing w:after="0" w:line="259" w:lineRule="auto"/>
              <w:jc w:val="both"/>
            </w:pPr>
          </w:p>
        </w:tc>
      </w:tr>
      <w:tr w:rsidR="00932B07" w:rsidRPr="00A655C8" w14:paraId="51D3B635" w14:textId="77777777" w:rsidTr="00932B07">
        <w:trPr>
          <w:trHeight w:val="280"/>
        </w:trPr>
        <w:tc>
          <w:tcPr>
            <w:tcW w:w="1497" w:type="dxa"/>
            <w:vMerge/>
            <w:hideMark/>
          </w:tcPr>
          <w:p w14:paraId="6F951A1C" w14:textId="77777777" w:rsidR="00932B07" w:rsidRPr="00A655C8" w:rsidRDefault="00932B07" w:rsidP="00932B07">
            <w:pPr>
              <w:spacing w:after="0" w:line="259" w:lineRule="auto"/>
              <w:jc w:val="both"/>
            </w:pPr>
          </w:p>
        </w:tc>
        <w:tc>
          <w:tcPr>
            <w:tcW w:w="2467" w:type="dxa"/>
            <w:gridSpan w:val="2"/>
            <w:vMerge/>
            <w:hideMark/>
          </w:tcPr>
          <w:p w14:paraId="46179251" w14:textId="77777777" w:rsidR="00932B07" w:rsidRPr="00A655C8" w:rsidRDefault="00932B07" w:rsidP="00932B07">
            <w:pPr>
              <w:spacing w:after="0" w:line="259" w:lineRule="auto"/>
              <w:jc w:val="both"/>
            </w:pPr>
          </w:p>
        </w:tc>
        <w:tc>
          <w:tcPr>
            <w:tcW w:w="2106" w:type="dxa"/>
            <w:hideMark/>
          </w:tcPr>
          <w:p w14:paraId="115507DE" w14:textId="77777777" w:rsidR="00932B07" w:rsidRPr="00A655C8" w:rsidRDefault="00932B07" w:rsidP="00932B07">
            <w:pPr>
              <w:spacing w:after="0" w:line="259" w:lineRule="auto"/>
              <w:jc w:val="both"/>
            </w:pPr>
            <w:r w:rsidRPr="00A655C8">
              <w:t>4</w:t>
            </w:r>
          </w:p>
        </w:tc>
        <w:tc>
          <w:tcPr>
            <w:tcW w:w="1476" w:type="dxa"/>
            <w:hideMark/>
          </w:tcPr>
          <w:p w14:paraId="061B8C58" w14:textId="77777777" w:rsidR="00932B07" w:rsidRPr="00A655C8" w:rsidRDefault="00932B07" w:rsidP="00932B07">
            <w:pPr>
              <w:spacing w:after="0" w:line="259" w:lineRule="auto"/>
              <w:jc w:val="both"/>
            </w:pPr>
            <w:r w:rsidRPr="00A655C8">
              <w:t> </w:t>
            </w:r>
          </w:p>
        </w:tc>
        <w:tc>
          <w:tcPr>
            <w:tcW w:w="1119" w:type="dxa"/>
            <w:hideMark/>
          </w:tcPr>
          <w:p w14:paraId="69E3C463" w14:textId="77777777" w:rsidR="00932B07" w:rsidRPr="00A655C8" w:rsidRDefault="00932B07" w:rsidP="00932B07">
            <w:pPr>
              <w:spacing w:after="0" w:line="259" w:lineRule="auto"/>
              <w:jc w:val="both"/>
            </w:pPr>
            <w:r w:rsidRPr="00A655C8">
              <w:t> </w:t>
            </w:r>
          </w:p>
        </w:tc>
        <w:tc>
          <w:tcPr>
            <w:tcW w:w="883" w:type="dxa"/>
            <w:hideMark/>
          </w:tcPr>
          <w:p w14:paraId="61F2018C" w14:textId="77777777" w:rsidR="00932B07" w:rsidRPr="00A655C8" w:rsidRDefault="00932B07" w:rsidP="00932B07">
            <w:pPr>
              <w:spacing w:after="0" w:line="259" w:lineRule="auto"/>
              <w:jc w:val="both"/>
            </w:pPr>
            <w:r w:rsidRPr="00A655C8">
              <w:t> </w:t>
            </w:r>
          </w:p>
        </w:tc>
        <w:tc>
          <w:tcPr>
            <w:tcW w:w="782" w:type="dxa"/>
            <w:vMerge/>
            <w:hideMark/>
          </w:tcPr>
          <w:p w14:paraId="1C32542B" w14:textId="77777777" w:rsidR="00932B07" w:rsidRPr="00A655C8" w:rsidRDefault="00932B07" w:rsidP="00932B07">
            <w:pPr>
              <w:spacing w:after="0" w:line="259" w:lineRule="auto"/>
              <w:jc w:val="both"/>
            </w:pPr>
          </w:p>
        </w:tc>
      </w:tr>
      <w:tr w:rsidR="00932B07" w:rsidRPr="00A655C8" w14:paraId="73074BC4" w14:textId="77777777" w:rsidTr="00932B07">
        <w:trPr>
          <w:trHeight w:val="280"/>
        </w:trPr>
        <w:tc>
          <w:tcPr>
            <w:tcW w:w="1497" w:type="dxa"/>
            <w:vMerge/>
            <w:hideMark/>
          </w:tcPr>
          <w:p w14:paraId="4201FF1F" w14:textId="77777777" w:rsidR="00932B07" w:rsidRPr="00A655C8" w:rsidRDefault="00932B07" w:rsidP="00932B07">
            <w:pPr>
              <w:spacing w:after="0" w:line="259" w:lineRule="auto"/>
              <w:jc w:val="both"/>
            </w:pPr>
          </w:p>
        </w:tc>
        <w:tc>
          <w:tcPr>
            <w:tcW w:w="2467" w:type="dxa"/>
            <w:gridSpan w:val="2"/>
            <w:vMerge/>
            <w:hideMark/>
          </w:tcPr>
          <w:p w14:paraId="61A5295E" w14:textId="77777777" w:rsidR="00932B07" w:rsidRPr="00A655C8" w:rsidRDefault="00932B07" w:rsidP="00932B07">
            <w:pPr>
              <w:spacing w:after="0" w:line="259" w:lineRule="auto"/>
              <w:jc w:val="both"/>
            </w:pPr>
          </w:p>
        </w:tc>
        <w:tc>
          <w:tcPr>
            <w:tcW w:w="2106" w:type="dxa"/>
            <w:hideMark/>
          </w:tcPr>
          <w:p w14:paraId="1830E493" w14:textId="77777777" w:rsidR="00932B07" w:rsidRPr="00A655C8" w:rsidRDefault="00932B07" w:rsidP="00932B07">
            <w:pPr>
              <w:spacing w:after="0" w:line="259" w:lineRule="auto"/>
              <w:jc w:val="both"/>
            </w:pPr>
            <w:r w:rsidRPr="00A655C8">
              <w:t>5</w:t>
            </w:r>
          </w:p>
        </w:tc>
        <w:tc>
          <w:tcPr>
            <w:tcW w:w="1476" w:type="dxa"/>
            <w:hideMark/>
          </w:tcPr>
          <w:p w14:paraId="26BDA4AF" w14:textId="77777777" w:rsidR="00932B07" w:rsidRPr="00A655C8" w:rsidRDefault="00932B07" w:rsidP="00932B07">
            <w:pPr>
              <w:spacing w:after="0" w:line="259" w:lineRule="auto"/>
              <w:jc w:val="both"/>
            </w:pPr>
            <w:r w:rsidRPr="00A655C8">
              <w:t> </w:t>
            </w:r>
          </w:p>
        </w:tc>
        <w:tc>
          <w:tcPr>
            <w:tcW w:w="1119" w:type="dxa"/>
            <w:hideMark/>
          </w:tcPr>
          <w:p w14:paraId="546399C6" w14:textId="77777777" w:rsidR="00932B07" w:rsidRPr="00A655C8" w:rsidRDefault="00932B07" w:rsidP="00932B07">
            <w:pPr>
              <w:spacing w:after="0" w:line="259" w:lineRule="auto"/>
              <w:jc w:val="both"/>
            </w:pPr>
            <w:r w:rsidRPr="00A655C8">
              <w:t> </w:t>
            </w:r>
          </w:p>
        </w:tc>
        <w:tc>
          <w:tcPr>
            <w:tcW w:w="883" w:type="dxa"/>
            <w:hideMark/>
          </w:tcPr>
          <w:p w14:paraId="0C0F36B8" w14:textId="77777777" w:rsidR="00932B07" w:rsidRPr="00A655C8" w:rsidRDefault="00932B07" w:rsidP="00932B07">
            <w:pPr>
              <w:spacing w:after="0" w:line="259" w:lineRule="auto"/>
              <w:jc w:val="both"/>
            </w:pPr>
            <w:r w:rsidRPr="00A655C8">
              <w:t> </w:t>
            </w:r>
          </w:p>
        </w:tc>
        <w:tc>
          <w:tcPr>
            <w:tcW w:w="782" w:type="dxa"/>
            <w:vMerge/>
            <w:hideMark/>
          </w:tcPr>
          <w:p w14:paraId="3EB2F900" w14:textId="77777777" w:rsidR="00932B07" w:rsidRPr="00A655C8" w:rsidRDefault="00932B07" w:rsidP="00932B07">
            <w:pPr>
              <w:spacing w:after="0" w:line="259" w:lineRule="auto"/>
              <w:jc w:val="both"/>
            </w:pPr>
          </w:p>
        </w:tc>
      </w:tr>
      <w:tr w:rsidR="00932B07" w:rsidRPr="00A655C8" w14:paraId="74E5CC7A" w14:textId="77777777" w:rsidTr="00F42F4E">
        <w:trPr>
          <w:trHeight w:val="170"/>
        </w:trPr>
        <w:tc>
          <w:tcPr>
            <w:tcW w:w="1497" w:type="dxa"/>
            <w:vMerge/>
            <w:hideMark/>
          </w:tcPr>
          <w:p w14:paraId="79F28514" w14:textId="77777777" w:rsidR="00932B07" w:rsidRPr="00A655C8" w:rsidRDefault="00932B07" w:rsidP="00932B07">
            <w:pPr>
              <w:spacing w:after="0" w:line="259" w:lineRule="auto"/>
              <w:jc w:val="both"/>
            </w:pPr>
          </w:p>
        </w:tc>
        <w:tc>
          <w:tcPr>
            <w:tcW w:w="2467" w:type="dxa"/>
            <w:gridSpan w:val="2"/>
            <w:vMerge/>
            <w:hideMark/>
          </w:tcPr>
          <w:p w14:paraId="67E8393D" w14:textId="77777777" w:rsidR="00932B07" w:rsidRPr="00A655C8" w:rsidRDefault="00932B07" w:rsidP="00932B07">
            <w:pPr>
              <w:spacing w:after="0" w:line="259" w:lineRule="auto"/>
              <w:jc w:val="both"/>
            </w:pPr>
          </w:p>
        </w:tc>
        <w:tc>
          <w:tcPr>
            <w:tcW w:w="4701" w:type="dxa"/>
            <w:gridSpan w:val="3"/>
            <w:hideMark/>
          </w:tcPr>
          <w:p w14:paraId="52E8C56E" w14:textId="77777777" w:rsidR="00932B07" w:rsidRPr="00A655C8" w:rsidRDefault="00932B07" w:rsidP="00932B07">
            <w:pPr>
              <w:spacing w:after="0" w:line="259" w:lineRule="auto"/>
              <w:jc w:val="both"/>
            </w:pPr>
            <w:r w:rsidRPr="00A655C8">
              <w:t>Total (Liters)</w:t>
            </w:r>
          </w:p>
        </w:tc>
        <w:tc>
          <w:tcPr>
            <w:tcW w:w="883" w:type="dxa"/>
            <w:hideMark/>
          </w:tcPr>
          <w:p w14:paraId="46EAF8DC" w14:textId="77777777" w:rsidR="00932B07" w:rsidRPr="00A655C8" w:rsidRDefault="00932B07" w:rsidP="00932B07">
            <w:pPr>
              <w:spacing w:after="0" w:line="259" w:lineRule="auto"/>
              <w:jc w:val="both"/>
            </w:pPr>
            <w:r w:rsidRPr="00A655C8">
              <w:t> </w:t>
            </w:r>
          </w:p>
        </w:tc>
        <w:tc>
          <w:tcPr>
            <w:tcW w:w="782" w:type="dxa"/>
            <w:vMerge/>
            <w:hideMark/>
          </w:tcPr>
          <w:p w14:paraId="3F59D8FA" w14:textId="77777777" w:rsidR="00932B07" w:rsidRPr="00A655C8" w:rsidRDefault="00932B07" w:rsidP="00932B07">
            <w:pPr>
              <w:spacing w:after="0" w:line="259" w:lineRule="auto"/>
              <w:jc w:val="both"/>
            </w:pPr>
          </w:p>
        </w:tc>
      </w:tr>
      <w:tr w:rsidR="00932B07" w:rsidRPr="00A655C8" w14:paraId="40DD0FFF" w14:textId="77777777" w:rsidTr="00932B07">
        <w:trPr>
          <w:trHeight w:val="510"/>
        </w:trPr>
        <w:tc>
          <w:tcPr>
            <w:tcW w:w="1497" w:type="dxa"/>
            <w:vMerge/>
            <w:hideMark/>
          </w:tcPr>
          <w:p w14:paraId="2EE26679" w14:textId="77777777" w:rsidR="00932B07" w:rsidRPr="00A655C8" w:rsidRDefault="00932B07" w:rsidP="00932B07">
            <w:pPr>
              <w:spacing w:after="0" w:line="259" w:lineRule="auto"/>
              <w:jc w:val="both"/>
            </w:pPr>
          </w:p>
        </w:tc>
        <w:tc>
          <w:tcPr>
            <w:tcW w:w="2467" w:type="dxa"/>
            <w:gridSpan w:val="2"/>
            <w:hideMark/>
          </w:tcPr>
          <w:p w14:paraId="3E81F710" w14:textId="007FCD11" w:rsidR="00932B07" w:rsidRPr="00A655C8" w:rsidRDefault="00CC41EC" w:rsidP="00932B07">
            <w:pPr>
              <w:spacing w:after="0" w:line="259" w:lineRule="auto"/>
              <w:jc w:val="both"/>
            </w:pPr>
            <w:r>
              <w:t>Liter</w:t>
            </w:r>
            <w:r w:rsidR="00932B07" w:rsidRPr="00A655C8">
              <w:t>s per day per person</w:t>
            </w:r>
          </w:p>
        </w:tc>
        <w:tc>
          <w:tcPr>
            <w:tcW w:w="4701" w:type="dxa"/>
            <w:gridSpan w:val="3"/>
            <w:hideMark/>
          </w:tcPr>
          <w:p w14:paraId="1AF0091E" w14:textId="77777777" w:rsidR="00932B07" w:rsidRPr="00A655C8" w:rsidRDefault="00932B07" w:rsidP="00932B07">
            <w:pPr>
              <w:spacing w:after="0" w:line="259" w:lineRule="auto"/>
              <w:jc w:val="both"/>
            </w:pPr>
            <w:r w:rsidRPr="00A655C8">
              <w:t>Total (Liters)/ Total number  of  household members ( Qu 1.04)</w:t>
            </w:r>
          </w:p>
        </w:tc>
        <w:tc>
          <w:tcPr>
            <w:tcW w:w="883" w:type="dxa"/>
            <w:hideMark/>
          </w:tcPr>
          <w:p w14:paraId="059A7162" w14:textId="77777777" w:rsidR="00932B07" w:rsidRPr="00A655C8" w:rsidRDefault="00932B07" w:rsidP="00932B07">
            <w:pPr>
              <w:spacing w:after="0" w:line="259" w:lineRule="auto"/>
              <w:jc w:val="both"/>
            </w:pPr>
            <w:r w:rsidRPr="00A655C8">
              <w:t> </w:t>
            </w:r>
          </w:p>
        </w:tc>
        <w:tc>
          <w:tcPr>
            <w:tcW w:w="782" w:type="dxa"/>
            <w:hideMark/>
          </w:tcPr>
          <w:p w14:paraId="10FC79E5" w14:textId="77777777" w:rsidR="00932B07" w:rsidRPr="00A655C8" w:rsidRDefault="00932B07" w:rsidP="00932B07">
            <w:pPr>
              <w:spacing w:after="0" w:line="259" w:lineRule="auto"/>
              <w:jc w:val="both"/>
              <w:rPr>
                <w:bCs/>
              </w:rPr>
            </w:pPr>
            <w:r w:rsidRPr="00A655C8">
              <w:rPr>
                <w:bCs/>
              </w:rPr>
              <w:t>if &lt;15 2.10</w:t>
            </w:r>
          </w:p>
        </w:tc>
      </w:tr>
      <w:tr w:rsidR="00932B07" w:rsidRPr="00A655C8" w14:paraId="4F8D582D" w14:textId="77777777" w:rsidTr="00932B07">
        <w:trPr>
          <w:trHeight w:val="290"/>
        </w:trPr>
        <w:tc>
          <w:tcPr>
            <w:tcW w:w="1497" w:type="dxa"/>
            <w:vMerge w:val="restart"/>
            <w:hideMark/>
          </w:tcPr>
          <w:p w14:paraId="7BBB8040" w14:textId="77777777" w:rsidR="00932B07" w:rsidRPr="00A655C8" w:rsidRDefault="00932B07" w:rsidP="00932B07">
            <w:pPr>
              <w:spacing w:after="0" w:line="259" w:lineRule="auto"/>
              <w:jc w:val="both"/>
            </w:pPr>
            <w:r w:rsidRPr="00A655C8">
              <w:t>2.10</w:t>
            </w:r>
          </w:p>
        </w:tc>
        <w:tc>
          <w:tcPr>
            <w:tcW w:w="2467" w:type="dxa"/>
            <w:gridSpan w:val="2"/>
            <w:vMerge w:val="restart"/>
            <w:hideMark/>
          </w:tcPr>
          <w:p w14:paraId="6334168D" w14:textId="77777777" w:rsidR="00932B07" w:rsidRPr="00A655C8" w:rsidRDefault="00932B07" w:rsidP="00932B07">
            <w:pPr>
              <w:spacing w:after="0" w:line="259" w:lineRule="auto"/>
              <w:jc w:val="both"/>
            </w:pPr>
            <w:r w:rsidRPr="00A655C8">
              <w:rPr>
                <w:bCs/>
              </w:rPr>
              <w:t>If 15L per person or lower</w:t>
            </w:r>
            <w:proofErr w:type="gramStart"/>
            <w:r w:rsidRPr="00A655C8">
              <w:rPr>
                <w:bCs/>
              </w:rPr>
              <w:t>:</w:t>
            </w:r>
            <w:proofErr w:type="gramEnd"/>
            <w:r w:rsidRPr="00A655C8">
              <w:br/>
              <w:t>Based on the information you gave me, it seems like the water consumption of your household is low. What do you think is the main reason? (Select only one but don’t read the choices to the respondent)</w:t>
            </w:r>
          </w:p>
        </w:tc>
        <w:tc>
          <w:tcPr>
            <w:tcW w:w="4701" w:type="dxa"/>
            <w:gridSpan w:val="3"/>
            <w:hideMark/>
          </w:tcPr>
          <w:p w14:paraId="60521070" w14:textId="77777777" w:rsidR="00932B07" w:rsidRPr="00A655C8" w:rsidRDefault="00932B07" w:rsidP="00932B07">
            <w:pPr>
              <w:spacing w:after="0" w:line="259" w:lineRule="auto"/>
              <w:jc w:val="both"/>
            </w:pPr>
            <w:r w:rsidRPr="00A655C8">
              <w:t>There is not enough water at water source</w:t>
            </w:r>
          </w:p>
        </w:tc>
        <w:tc>
          <w:tcPr>
            <w:tcW w:w="883" w:type="dxa"/>
            <w:hideMark/>
          </w:tcPr>
          <w:p w14:paraId="474D8422" w14:textId="77777777" w:rsidR="00932B07" w:rsidRPr="00A655C8" w:rsidRDefault="00932B07" w:rsidP="00932B07">
            <w:pPr>
              <w:spacing w:after="0" w:line="259" w:lineRule="auto"/>
              <w:jc w:val="both"/>
            </w:pPr>
            <w:r w:rsidRPr="00A655C8">
              <w:t>1</w:t>
            </w:r>
          </w:p>
        </w:tc>
        <w:tc>
          <w:tcPr>
            <w:tcW w:w="782" w:type="dxa"/>
            <w:vMerge w:val="restart"/>
            <w:hideMark/>
          </w:tcPr>
          <w:p w14:paraId="03D2F854" w14:textId="77777777" w:rsidR="00932B07" w:rsidRPr="00A655C8" w:rsidRDefault="00932B07" w:rsidP="00932B07">
            <w:pPr>
              <w:spacing w:after="0" w:line="259" w:lineRule="auto"/>
              <w:jc w:val="both"/>
            </w:pPr>
            <w:r w:rsidRPr="00A655C8">
              <w:t> </w:t>
            </w:r>
          </w:p>
        </w:tc>
      </w:tr>
      <w:tr w:rsidR="00932B07" w:rsidRPr="00A655C8" w14:paraId="2C304639" w14:textId="77777777" w:rsidTr="00932B07">
        <w:trPr>
          <w:trHeight w:val="435"/>
        </w:trPr>
        <w:tc>
          <w:tcPr>
            <w:tcW w:w="1497" w:type="dxa"/>
            <w:vMerge/>
            <w:hideMark/>
          </w:tcPr>
          <w:p w14:paraId="7C7C8FE2" w14:textId="77777777" w:rsidR="00932B07" w:rsidRPr="00A655C8" w:rsidRDefault="00932B07" w:rsidP="00932B07">
            <w:pPr>
              <w:spacing w:after="0" w:line="259" w:lineRule="auto"/>
              <w:jc w:val="both"/>
            </w:pPr>
          </w:p>
        </w:tc>
        <w:tc>
          <w:tcPr>
            <w:tcW w:w="2467" w:type="dxa"/>
            <w:gridSpan w:val="2"/>
            <w:vMerge/>
            <w:hideMark/>
          </w:tcPr>
          <w:p w14:paraId="51A8D3A0" w14:textId="77777777" w:rsidR="00932B07" w:rsidRPr="00A655C8" w:rsidRDefault="00932B07" w:rsidP="00932B07">
            <w:pPr>
              <w:spacing w:after="0" w:line="259" w:lineRule="auto"/>
              <w:jc w:val="both"/>
            </w:pPr>
          </w:p>
        </w:tc>
        <w:tc>
          <w:tcPr>
            <w:tcW w:w="4701" w:type="dxa"/>
            <w:gridSpan w:val="3"/>
            <w:hideMark/>
          </w:tcPr>
          <w:p w14:paraId="54CB8B26" w14:textId="77777777" w:rsidR="00932B07" w:rsidRPr="00A655C8" w:rsidRDefault="00932B07" w:rsidP="00932B07">
            <w:pPr>
              <w:spacing w:after="0" w:line="259" w:lineRule="auto"/>
              <w:jc w:val="both"/>
            </w:pPr>
            <w:r w:rsidRPr="00A655C8">
              <w:t>We don’t have enough containers to either store or carry water</w:t>
            </w:r>
          </w:p>
        </w:tc>
        <w:tc>
          <w:tcPr>
            <w:tcW w:w="883" w:type="dxa"/>
            <w:hideMark/>
          </w:tcPr>
          <w:p w14:paraId="1FA60B78" w14:textId="77777777" w:rsidR="00932B07" w:rsidRPr="00A655C8" w:rsidRDefault="00932B07" w:rsidP="00932B07">
            <w:pPr>
              <w:spacing w:after="0" w:line="259" w:lineRule="auto"/>
              <w:jc w:val="both"/>
            </w:pPr>
            <w:r w:rsidRPr="00A655C8">
              <w:t>2</w:t>
            </w:r>
          </w:p>
        </w:tc>
        <w:tc>
          <w:tcPr>
            <w:tcW w:w="782" w:type="dxa"/>
            <w:vMerge/>
            <w:hideMark/>
          </w:tcPr>
          <w:p w14:paraId="4012CC31" w14:textId="77777777" w:rsidR="00932B07" w:rsidRPr="00A655C8" w:rsidRDefault="00932B07" w:rsidP="00932B07">
            <w:pPr>
              <w:spacing w:after="0" w:line="259" w:lineRule="auto"/>
              <w:jc w:val="both"/>
            </w:pPr>
          </w:p>
        </w:tc>
      </w:tr>
      <w:tr w:rsidR="00932B07" w:rsidRPr="00A655C8" w14:paraId="28CD8E0C" w14:textId="77777777" w:rsidTr="00932B07">
        <w:trPr>
          <w:trHeight w:val="290"/>
        </w:trPr>
        <w:tc>
          <w:tcPr>
            <w:tcW w:w="1497" w:type="dxa"/>
            <w:vMerge/>
            <w:hideMark/>
          </w:tcPr>
          <w:p w14:paraId="5302CB0D" w14:textId="77777777" w:rsidR="00932B07" w:rsidRPr="00A655C8" w:rsidRDefault="00932B07" w:rsidP="00932B07">
            <w:pPr>
              <w:spacing w:after="0" w:line="259" w:lineRule="auto"/>
              <w:jc w:val="both"/>
            </w:pPr>
          </w:p>
        </w:tc>
        <w:tc>
          <w:tcPr>
            <w:tcW w:w="2467" w:type="dxa"/>
            <w:gridSpan w:val="2"/>
            <w:vMerge/>
            <w:hideMark/>
          </w:tcPr>
          <w:p w14:paraId="2D34A377" w14:textId="77777777" w:rsidR="00932B07" w:rsidRPr="00A655C8" w:rsidRDefault="00932B07" w:rsidP="00932B07">
            <w:pPr>
              <w:spacing w:after="0" w:line="259" w:lineRule="auto"/>
              <w:jc w:val="both"/>
            </w:pPr>
          </w:p>
        </w:tc>
        <w:tc>
          <w:tcPr>
            <w:tcW w:w="4701" w:type="dxa"/>
            <w:gridSpan w:val="3"/>
            <w:hideMark/>
          </w:tcPr>
          <w:p w14:paraId="576FDBBA" w14:textId="77777777" w:rsidR="00932B07" w:rsidRPr="00A655C8" w:rsidRDefault="00932B07" w:rsidP="00932B07">
            <w:pPr>
              <w:spacing w:after="0" w:line="259" w:lineRule="auto"/>
              <w:jc w:val="both"/>
            </w:pPr>
            <w:r w:rsidRPr="00A655C8">
              <w:t>The water is not good (taste, smell, quality)</w:t>
            </w:r>
          </w:p>
        </w:tc>
        <w:tc>
          <w:tcPr>
            <w:tcW w:w="883" w:type="dxa"/>
            <w:hideMark/>
          </w:tcPr>
          <w:p w14:paraId="794D640E" w14:textId="77777777" w:rsidR="00932B07" w:rsidRPr="00A655C8" w:rsidRDefault="00932B07" w:rsidP="00932B07">
            <w:pPr>
              <w:spacing w:after="0" w:line="259" w:lineRule="auto"/>
              <w:jc w:val="both"/>
            </w:pPr>
            <w:r w:rsidRPr="00A655C8">
              <w:t>3</w:t>
            </w:r>
          </w:p>
        </w:tc>
        <w:tc>
          <w:tcPr>
            <w:tcW w:w="782" w:type="dxa"/>
            <w:vMerge/>
            <w:hideMark/>
          </w:tcPr>
          <w:p w14:paraId="29046619" w14:textId="77777777" w:rsidR="00932B07" w:rsidRPr="00A655C8" w:rsidRDefault="00932B07" w:rsidP="00932B07">
            <w:pPr>
              <w:spacing w:after="0" w:line="259" w:lineRule="auto"/>
              <w:jc w:val="both"/>
            </w:pPr>
          </w:p>
        </w:tc>
      </w:tr>
      <w:tr w:rsidR="00932B07" w:rsidRPr="00A655C8" w14:paraId="6C873237" w14:textId="77777777" w:rsidTr="00932B07">
        <w:trPr>
          <w:trHeight w:val="290"/>
        </w:trPr>
        <w:tc>
          <w:tcPr>
            <w:tcW w:w="1497" w:type="dxa"/>
            <w:vMerge/>
            <w:hideMark/>
          </w:tcPr>
          <w:p w14:paraId="70CF2857" w14:textId="77777777" w:rsidR="00932B07" w:rsidRPr="00A655C8" w:rsidRDefault="00932B07" w:rsidP="00932B07">
            <w:pPr>
              <w:spacing w:after="0" w:line="259" w:lineRule="auto"/>
              <w:jc w:val="both"/>
            </w:pPr>
          </w:p>
        </w:tc>
        <w:tc>
          <w:tcPr>
            <w:tcW w:w="2467" w:type="dxa"/>
            <w:gridSpan w:val="2"/>
            <w:vMerge/>
            <w:hideMark/>
          </w:tcPr>
          <w:p w14:paraId="564B8478" w14:textId="77777777" w:rsidR="00932B07" w:rsidRPr="00A655C8" w:rsidRDefault="00932B07" w:rsidP="00932B07">
            <w:pPr>
              <w:spacing w:after="0" w:line="259" w:lineRule="auto"/>
              <w:jc w:val="both"/>
            </w:pPr>
          </w:p>
        </w:tc>
        <w:tc>
          <w:tcPr>
            <w:tcW w:w="4701" w:type="dxa"/>
            <w:gridSpan w:val="3"/>
            <w:hideMark/>
          </w:tcPr>
          <w:p w14:paraId="2A25DAF8" w14:textId="77777777" w:rsidR="00932B07" w:rsidRPr="00A655C8" w:rsidRDefault="00932B07" w:rsidP="00932B07">
            <w:pPr>
              <w:spacing w:after="0" w:line="259" w:lineRule="auto"/>
              <w:jc w:val="both"/>
            </w:pPr>
            <w:r w:rsidRPr="00A655C8">
              <w:t>The water source is too far</w:t>
            </w:r>
          </w:p>
        </w:tc>
        <w:tc>
          <w:tcPr>
            <w:tcW w:w="883" w:type="dxa"/>
            <w:hideMark/>
          </w:tcPr>
          <w:p w14:paraId="094E1ABD" w14:textId="77777777" w:rsidR="00932B07" w:rsidRPr="00A655C8" w:rsidRDefault="00932B07" w:rsidP="00932B07">
            <w:pPr>
              <w:spacing w:after="0" w:line="259" w:lineRule="auto"/>
              <w:jc w:val="both"/>
            </w:pPr>
            <w:r w:rsidRPr="00A655C8">
              <w:t>4</w:t>
            </w:r>
          </w:p>
        </w:tc>
        <w:tc>
          <w:tcPr>
            <w:tcW w:w="782" w:type="dxa"/>
            <w:vMerge/>
            <w:hideMark/>
          </w:tcPr>
          <w:p w14:paraId="14647272" w14:textId="77777777" w:rsidR="00932B07" w:rsidRPr="00A655C8" w:rsidRDefault="00932B07" w:rsidP="00932B07">
            <w:pPr>
              <w:spacing w:after="0" w:line="259" w:lineRule="auto"/>
              <w:jc w:val="both"/>
            </w:pPr>
          </w:p>
        </w:tc>
      </w:tr>
      <w:tr w:rsidR="00932B07" w:rsidRPr="00A655C8" w14:paraId="71BA567D" w14:textId="77777777" w:rsidTr="00932B07">
        <w:trPr>
          <w:trHeight w:val="290"/>
        </w:trPr>
        <w:tc>
          <w:tcPr>
            <w:tcW w:w="1497" w:type="dxa"/>
            <w:vMerge/>
            <w:hideMark/>
          </w:tcPr>
          <w:p w14:paraId="199E47AB" w14:textId="77777777" w:rsidR="00932B07" w:rsidRPr="00A655C8" w:rsidRDefault="00932B07" w:rsidP="00932B07">
            <w:pPr>
              <w:spacing w:after="0" w:line="259" w:lineRule="auto"/>
              <w:jc w:val="both"/>
            </w:pPr>
          </w:p>
        </w:tc>
        <w:tc>
          <w:tcPr>
            <w:tcW w:w="2467" w:type="dxa"/>
            <w:gridSpan w:val="2"/>
            <w:vMerge/>
            <w:hideMark/>
          </w:tcPr>
          <w:p w14:paraId="68301CF2" w14:textId="77777777" w:rsidR="00932B07" w:rsidRPr="00A655C8" w:rsidRDefault="00932B07" w:rsidP="00932B07">
            <w:pPr>
              <w:spacing w:after="0" w:line="259" w:lineRule="auto"/>
              <w:jc w:val="both"/>
            </w:pPr>
          </w:p>
        </w:tc>
        <w:tc>
          <w:tcPr>
            <w:tcW w:w="4701" w:type="dxa"/>
            <w:gridSpan w:val="3"/>
            <w:hideMark/>
          </w:tcPr>
          <w:p w14:paraId="18D3681A" w14:textId="77777777" w:rsidR="00932B07" w:rsidRPr="00A655C8" w:rsidRDefault="00932B07" w:rsidP="00932B07">
            <w:pPr>
              <w:spacing w:after="0" w:line="259" w:lineRule="auto"/>
              <w:jc w:val="both"/>
            </w:pPr>
            <w:r w:rsidRPr="00A655C8">
              <w:t>The waiting time is too long</w:t>
            </w:r>
          </w:p>
        </w:tc>
        <w:tc>
          <w:tcPr>
            <w:tcW w:w="883" w:type="dxa"/>
            <w:hideMark/>
          </w:tcPr>
          <w:p w14:paraId="014D6E6A" w14:textId="77777777" w:rsidR="00932B07" w:rsidRPr="00A655C8" w:rsidRDefault="00932B07" w:rsidP="00932B07">
            <w:pPr>
              <w:spacing w:after="0" w:line="259" w:lineRule="auto"/>
              <w:jc w:val="both"/>
            </w:pPr>
            <w:r w:rsidRPr="00A655C8">
              <w:t>5</w:t>
            </w:r>
          </w:p>
        </w:tc>
        <w:tc>
          <w:tcPr>
            <w:tcW w:w="782" w:type="dxa"/>
            <w:vMerge/>
            <w:hideMark/>
          </w:tcPr>
          <w:p w14:paraId="12917821" w14:textId="77777777" w:rsidR="00932B07" w:rsidRPr="00A655C8" w:rsidRDefault="00932B07" w:rsidP="00932B07">
            <w:pPr>
              <w:spacing w:after="0" w:line="259" w:lineRule="auto"/>
              <w:jc w:val="both"/>
            </w:pPr>
          </w:p>
        </w:tc>
      </w:tr>
      <w:tr w:rsidR="00932B07" w:rsidRPr="00A655C8" w14:paraId="5D7AF647" w14:textId="77777777" w:rsidTr="00932B07">
        <w:trPr>
          <w:trHeight w:val="290"/>
        </w:trPr>
        <w:tc>
          <w:tcPr>
            <w:tcW w:w="1497" w:type="dxa"/>
            <w:vMerge/>
            <w:hideMark/>
          </w:tcPr>
          <w:p w14:paraId="1494F036" w14:textId="77777777" w:rsidR="00932B07" w:rsidRPr="00A655C8" w:rsidRDefault="00932B07" w:rsidP="00932B07">
            <w:pPr>
              <w:spacing w:after="0" w:line="259" w:lineRule="auto"/>
              <w:jc w:val="both"/>
            </w:pPr>
          </w:p>
        </w:tc>
        <w:tc>
          <w:tcPr>
            <w:tcW w:w="2467" w:type="dxa"/>
            <w:gridSpan w:val="2"/>
            <w:vMerge/>
            <w:hideMark/>
          </w:tcPr>
          <w:p w14:paraId="30D00DFA" w14:textId="77777777" w:rsidR="00932B07" w:rsidRPr="00A655C8" w:rsidRDefault="00932B07" w:rsidP="00932B07">
            <w:pPr>
              <w:spacing w:after="0" w:line="259" w:lineRule="auto"/>
              <w:jc w:val="both"/>
            </w:pPr>
          </w:p>
        </w:tc>
        <w:tc>
          <w:tcPr>
            <w:tcW w:w="4701" w:type="dxa"/>
            <w:gridSpan w:val="3"/>
            <w:hideMark/>
          </w:tcPr>
          <w:p w14:paraId="38B4F8CD" w14:textId="77777777" w:rsidR="00932B07" w:rsidRPr="00A655C8" w:rsidRDefault="00932B07" w:rsidP="00932B07">
            <w:pPr>
              <w:spacing w:after="0" w:line="259" w:lineRule="auto"/>
              <w:jc w:val="both"/>
            </w:pPr>
            <w:r w:rsidRPr="00A655C8">
              <w:t>We don’t feel safe going to the water point</w:t>
            </w:r>
          </w:p>
        </w:tc>
        <w:tc>
          <w:tcPr>
            <w:tcW w:w="883" w:type="dxa"/>
            <w:hideMark/>
          </w:tcPr>
          <w:p w14:paraId="11B9A72B" w14:textId="77777777" w:rsidR="00932B07" w:rsidRPr="00A655C8" w:rsidRDefault="00932B07" w:rsidP="00932B07">
            <w:pPr>
              <w:spacing w:after="0" w:line="259" w:lineRule="auto"/>
              <w:jc w:val="both"/>
            </w:pPr>
            <w:r w:rsidRPr="00A655C8">
              <w:t>6</w:t>
            </w:r>
          </w:p>
        </w:tc>
        <w:tc>
          <w:tcPr>
            <w:tcW w:w="782" w:type="dxa"/>
            <w:vMerge/>
            <w:hideMark/>
          </w:tcPr>
          <w:p w14:paraId="1A4ED62B" w14:textId="77777777" w:rsidR="00932B07" w:rsidRPr="00A655C8" w:rsidRDefault="00932B07" w:rsidP="00932B07">
            <w:pPr>
              <w:spacing w:after="0" w:line="259" w:lineRule="auto"/>
              <w:jc w:val="both"/>
            </w:pPr>
          </w:p>
        </w:tc>
      </w:tr>
      <w:tr w:rsidR="00932B07" w:rsidRPr="00A655C8" w14:paraId="2214AD3B" w14:textId="77777777" w:rsidTr="00932B07">
        <w:trPr>
          <w:trHeight w:val="290"/>
        </w:trPr>
        <w:tc>
          <w:tcPr>
            <w:tcW w:w="1497" w:type="dxa"/>
            <w:vMerge/>
            <w:hideMark/>
          </w:tcPr>
          <w:p w14:paraId="5146E6A5" w14:textId="77777777" w:rsidR="00932B07" w:rsidRPr="00A655C8" w:rsidRDefault="00932B07" w:rsidP="00932B07">
            <w:pPr>
              <w:spacing w:after="0" w:line="259" w:lineRule="auto"/>
              <w:jc w:val="both"/>
            </w:pPr>
          </w:p>
        </w:tc>
        <w:tc>
          <w:tcPr>
            <w:tcW w:w="2467" w:type="dxa"/>
            <w:gridSpan w:val="2"/>
            <w:vMerge/>
            <w:hideMark/>
          </w:tcPr>
          <w:p w14:paraId="280B3484" w14:textId="77777777" w:rsidR="00932B07" w:rsidRPr="00A655C8" w:rsidRDefault="00932B07" w:rsidP="00932B07">
            <w:pPr>
              <w:spacing w:after="0" w:line="259" w:lineRule="auto"/>
              <w:jc w:val="both"/>
            </w:pPr>
          </w:p>
        </w:tc>
        <w:tc>
          <w:tcPr>
            <w:tcW w:w="4701" w:type="dxa"/>
            <w:gridSpan w:val="3"/>
            <w:hideMark/>
          </w:tcPr>
          <w:p w14:paraId="50EA66FF" w14:textId="77777777" w:rsidR="00932B07" w:rsidRPr="00A655C8" w:rsidRDefault="00932B07" w:rsidP="00932B07">
            <w:pPr>
              <w:spacing w:after="0" w:line="259" w:lineRule="auto"/>
              <w:jc w:val="both"/>
            </w:pPr>
            <w:r w:rsidRPr="00A655C8">
              <w:t>We feel we have enough water</w:t>
            </w:r>
          </w:p>
        </w:tc>
        <w:tc>
          <w:tcPr>
            <w:tcW w:w="883" w:type="dxa"/>
            <w:hideMark/>
          </w:tcPr>
          <w:p w14:paraId="4B7E2392" w14:textId="77777777" w:rsidR="00932B07" w:rsidRPr="00A655C8" w:rsidRDefault="00932B07" w:rsidP="00932B07">
            <w:pPr>
              <w:spacing w:after="0" w:line="259" w:lineRule="auto"/>
              <w:jc w:val="both"/>
            </w:pPr>
            <w:r w:rsidRPr="00A655C8">
              <w:t>7</w:t>
            </w:r>
          </w:p>
        </w:tc>
        <w:tc>
          <w:tcPr>
            <w:tcW w:w="782" w:type="dxa"/>
            <w:vMerge/>
            <w:hideMark/>
          </w:tcPr>
          <w:p w14:paraId="41277733" w14:textId="77777777" w:rsidR="00932B07" w:rsidRPr="00A655C8" w:rsidRDefault="00932B07" w:rsidP="00932B07">
            <w:pPr>
              <w:spacing w:after="0" w:line="259" w:lineRule="auto"/>
              <w:jc w:val="both"/>
            </w:pPr>
          </w:p>
        </w:tc>
      </w:tr>
      <w:tr w:rsidR="00932B07" w:rsidRPr="00A655C8" w14:paraId="2929E968" w14:textId="77777777" w:rsidTr="00932B07">
        <w:trPr>
          <w:trHeight w:val="290"/>
        </w:trPr>
        <w:tc>
          <w:tcPr>
            <w:tcW w:w="1497" w:type="dxa"/>
            <w:vMerge/>
            <w:hideMark/>
          </w:tcPr>
          <w:p w14:paraId="0E4671C6" w14:textId="77777777" w:rsidR="00932B07" w:rsidRPr="00A655C8" w:rsidRDefault="00932B07" w:rsidP="00932B07">
            <w:pPr>
              <w:spacing w:after="0" w:line="259" w:lineRule="auto"/>
              <w:jc w:val="both"/>
            </w:pPr>
          </w:p>
        </w:tc>
        <w:tc>
          <w:tcPr>
            <w:tcW w:w="2467" w:type="dxa"/>
            <w:gridSpan w:val="2"/>
            <w:vMerge/>
            <w:hideMark/>
          </w:tcPr>
          <w:p w14:paraId="3F877B64" w14:textId="77777777" w:rsidR="00932B07" w:rsidRPr="00A655C8" w:rsidRDefault="00932B07" w:rsidP="00932B07">
            <w:pPr>
              <w:spacing w:after="0" w:line="259" w:lineRule="auto"/>
              <w:jc w:val="both"/>
            </w:pPr>
          </w:p>
        </w:tc>
        <w:tc>
          <w:tcPr>
            <w:tcW w:w="4701" w:type="dxa"/>
            <w:gridSpan w:val="3"/>
            <w:hideMark/>
          </w:tcPr>
          <w:p w14:paraId="4B958996" w14:textId="77777777" w:rsidR="00932B07" w:rsidRPr="00A655C8" w:rsidRDefault="00932B07" w:rsidP="00932B07">
            <w:pPr>
              <w:spacing w:after="0" w:line="259" w:lineRule="auto"/>
              <w:jc w:val="both"/>
            </w:pPr>
            <w:r w:rsidRPr="00A655C8">
              <w:t>Other, ( Specify)</w:t>
            </w:r>
          </w:p>
        </w:tc>
        <w:tc>
          <w:tcPr>
            <w:tcW w:w="883" w:type="dxa"/>
            <w:hideMark/>
          </w:tcPr>
          <w:p w14:paraId="42CC2CAA" w14:textId="77777777" w:rsidR="00932B07" w:rsidRPr="00A655C8" w:rsidRDefault="00932B07" w:rsidP="00932B07">
            <w:pPr>
              <w:spacing w:after="0" w:line="259" w:lineRule="auto"/>
              <w:jc w:val="both"/>
            </w:pPr>
            <w:r w:rsidRPr="00A655C8">
              <w:t>8</w:t>
            </w:r>
          </w:p>
        </w:tc>
        <w:tc>
          <w:tcPr>
            <w:tcW w:w="782" w:type="dxa"/>
            <w:vMerge/>
            <w:hideMark/>
          </w:tcPr>
          <w:p w14:paraId="2DDA4230" w14:textId="77777777" w:rsidR="00932B07" w:rsidRPr="00A655C8" w:rsidRDefault="00932B07" w:rsidP="00932B07">
            <w:pPr>
              <w:spacing w:after="0" w:line="259" w:lineRule="auto"/>
              <w:jc w:val="both"/>
            </w:pPr>
          </w:p>
        </w:tc>
      </w:tr>
      <w:tr w:rsidR="00932B07" w:rsidRPr="00A655C8" w14:paraId="4CF302DF" w14:textId="77777777" w:rsidTr="00932B07">
        <w:trPr>
          <w:trHeight w:val="290"/>
        </w:trPr>
        <w:tc>
          <w:tcPr>
            <w:tcW w:w="1497" w:type="dxa"/>
            <w:vMerge/>
            <w:hideMark/>
          </w:tcPr>
          <w:p w14:paraId="47EBF693" w14:textId="77777777" w:rsidR="00932B07" w:rsidRPr="00A655C8" w:rsidRDefault="00932B07" w:rsidP="00932B07">
            <w:pPr>
              <w:spacing w:after="0" w:line="259" w:lineRule="auto"/>
              <w:jc w:val="both"/>
            </w:pPr>
          </w:p>
        </w:tc>
        <w:tc>
          <w:tcPr>
            <w:tcW w:w="2467" w:type="dxa"/>
            <w:gridSpan w:val="2"/>
            <w:vMerge/>
            <w:hideMark/>
          </w:tcPr>
          <w:p w14:paraId="425F3D4B" w14:textId="77777777" w:rsidR="00932B07" w:rsidRPr="00A655C8" w:rsidRDefault="00932B07" w:rsidP="00932B07">
            <w:pPr>
              <w:spacing w:after="0" w:line="259" w:lineRule="auto"/>
              <w:jc w:val="both"/>
            </w:pPr>
          </w:p>
        </w:tc>
        <w:tc>
          <w:tcPr>
            <w:tcW w:w="4701" w:type="dxa"/>
            <w:gridSpan w:val="3"/>
            <w:hideMark/>
          </w:tcPr>
          <w:p w14:paraId="5ABF428E" w14:textId="77777777" w:rsidR="00932B07" w:rsidRPr="00A655C8" w:rsidRDefault="00DA5103" w:rsidP="00932B07">
            <w:pPr>
              <w:spacing w:after="0" w:line="259" w:lineRule="auto"/>
              <w:jc w:val="both"/>
            </w:pPr>
            <w:r w:rsidRPr="00A655C8">
              <w:t>Don’t</w:t>
            </w:r>
            <w:r w:rsidR="00932B07" w:rsidRPr="00A655C8">
              <w:t xml:space="preserve"> know</w:t>
            </w:r>
          </w:p>
        </w:tc>
        <w:tc>
          <w:tcPr>
            <w:tcW w:w="883" w:type="dxa"/>
            <w:hideMark/>
          </w:tcPr>
          <w:p w14:paraId="76693965" w14:textId="77777777" w:rsidR="00932B07" w:rsidRPr="00A655C8" w:rsidRDefault="00932B07" w:rsidP="00932B07">
            <w:pPr>
              <w:spacing w:after="0" w:line="259" w:lineRule="auto"/>
              <w:jc w:val="both"/>
            </w:pPr>
            <w:r w:rsidRPr="00A655C8">
              <w:t>888</w:t>
            </w:r>
          </w:p>
        </w:tc>
        <w:tc>
          <w:tcPr>
            <w:tcW w:w="782" w:type="dxa"/>
            <w:vMerge/>
            <w:hideMark/>
          </w:tcPr>
          <w:p w14:paraId="3DCBC28A" w14:textId="77777777" w:rsidR="00932B07" w:rsidRPr="00A655C8" w:rsidRDefault="00932B07" w:rsidP="00932B07">
            <w:pPr>
              <w:spacing w:after="0" w:line="259" w:lineRule="auto"/>
              <w:jc w:val="both"/>
            </w:pPr>
          </w:p>
        </w:tc>
      </w:tr>
      <w:tr w:rsidR="00932B07" w:rsidRPr="00A655C8" w14:paraId="587E8B6A" w14:textId="77777777" w:rsidTr="00932B07">
        <w:trPr>
          <w:trHeight w:val="390"/>
        </w:trPr>
        <w:tc>
          <w:tcPr>
            <w:tcW w:w="1497" w:type="dxa"/>
            <w:vMerge w:val="restart"/>
            <w:hideMark/>
          </w:tcPr>
          <w:p w14:paraId="21C1FD94" w14:textId="77777777" w:rsidR="00932B07" w:rsidRPr="00A655C8" w:rsidRDefault="00932B07" w:rsidP="00932B07">
            <w:pPr>
              <w:spacing w:after="0" w:line="259" w:lineRule="auto"/>
              <w:jc w:val="both"/>
            </w:pPr>
            <w:r w:rsidRPr="00A655C8">
              <w:t>2.11</w:t>
            </w:r>
          </w:p>
        </w:tc>
        <w:tc>
          <w:tcPr>
            <w:tcW w:w="2467" w:type="dxa"/>
            <w:gridSpan w:val="2"/>
            <w:vMerge w:val="restart"/>
            <w:hideMark/>
          </w:tcPr>
          <w:p w14:paraId="2A29E511" w14:textId="77777777" w:rsidR="00932B07" w:rsidRPr="00A655C8" w:rsidRDefault="00932B07" w:rsidP="00932B07">
            <w:pPr>
              <w:spacing w:after="0" w:line="259" w:lineRule="auto"/>
              <w:jc w:val="both"/>
            </w:pPr>
            <w:r w:rsidRPr="00A655C8">
              <w:t xml:space="preserve">Do you or someone else in the household treat your primary (main) source of drinking water? </w:t>
            </w:r>
          </w:p>
        </w:tc>
        <w:tc>
          <w:tcPr>
            <w:tcW w:w="4701" w:type="dxa"/>
            <w:gridSpan w:val="3"/>
            <w:hideMark/>
          </w:tcPr>
          <w:p w14:paraId="24458FE6" w14:textId="77777777" w:rsidR="00932B07" w:rsidRPr="00A655C8" w:rsidRDefault="00932B07" w:rsidP="00932B07">
            <w:pPr>
              <w:spacing w:after="0" w:line="259" w:lineRule="auto"/>
              <w:jc w:val="both"/>
            </w:pPr>
            <w:r w:rsidRPr="00A655C8">
              <w:t>Yes</w:t>
            </w:r>
          </w:p>
        </w:tc>
        <w:tc>
          <w:tcPr>
            <w:tcW w:w="883" w:type="dxa"/>
            <w:hideMark/>
          </w:tcPr>
          <w:p w14:paraId="1BAE326A" w14:textId="77777777" w:rsidR="00932B07" w:rsidRPr="00A655C8" w:rsidRDefault="00932B07" w:rsidP="00932B07">
            <w:pPr>
              <w:spacing w:after="0" w:line="259" w:lineRule="auto"/>
              <w:jc w:val="both"/>
            </w:pPr>
            <w:r w:rsidRPr="00A655C8">
              <w:t>1</w:t>
            </w:r>
          </w:p>
        </w:tc>
        <w:tc>
          <w:tcPr>
            <w:tcW w:w="782" w:type="dxa"/>
            <w:hideMark/>
          </w:tcPr>
          <w:p w14:paraId="04D0C768" w14:textId="77777777" w:rsidR="00932B07" w:rsidRPr="00A655C8" w:rsidRDefault="00932B07" w:rsidP="00932B07">
            <w:pPr>
              <w:spacing w:after="0" w:line="259" w:lineRule="auto"/>
              <w:jc w:val="both"/>
              <w:rPr>
                <w:bCs/>
              </w:rPr>
            </w:pPr>
            <w:r w:rsidRPr="00A655C8">
              <w:rPr>
                <w:bCs/>
              </w:rPr>
              <w:t>2.12</w:t>
            </w:r>
          </w:p>
        </w:tc>
      </w:tr>
      <w:tr w:rsidR="00932B07" w:rsidRPr="00A655C8" w14:paraId="0B5E9078" w14:textId="77777777" w:rsidTr="00932B07">
        <w:trPr>
          <w:trHeight w:val="345"/>
        </w:trPr>
        <w:tc>
          <w:tcPr>
            <w:tcW w:w="1497" w:type="dxa"/>
            <w:vMerge/>
            <w:hideMark/>
          </w:tcPr>
          <w:p w14:paraId="09B748EA" w14:textId="77777777" w:rsidR="00932B07" w:rsidRPr="00A655C8" w:rsidRDefault="00932B07" w:rsidP="00932B07">
            <w:pPr>
              <w:spacing w:after="0" w:line="259" w:lineRule="auto"/>
              <w:jc w:val="both"/>
            </w:pPr>
          </w:p>
        </w:tc>
        <w:tc>
          <w:tcPr>
            <w:tcW w:w="2467" w:type="dxa"/>
            <w:gridSpan w:val="2"/>
            <w:vMerge/>
            <w:hideMark/>
          </w:tcPr>
          <w:p w14:paraId="5774DF98" w14:textId="77777777" w:rsidR="00932B07" w:rsidRPr="00A655C8" w:rsidRDefault="00932B07" w:rsidP="00932B07">
            <w:pPr>
              <w:spacing w:after="0" w:line="259" w:lineRule="auto"/>
              <w:jc w:val="both"/>
            </w:pPr>
          </w:p>
        </w:tc>
        <w:tc>
          <w:tcPr>
            <w:tcW w:w="4701" w:type="dxa"/>
            <w:gridSpan w:val="3"/>
            <w:hideMark/>
          </w:tcPr>
          <w:p w14:paraId="39B2B8F7" w14:textId="77777777" w:rsidR="00932B07" w:rsidRPr="00A655C8" w:rsidRDefault="00932B07" w:rsidP="00932B07">
            <w:pPr>
              <w:spacing w:after="0" w:line="259" w:lineRule="auto"/>
              <w:jc w:val="both"/>
            </w:pPr>
            <w:r w:rsidRPr="00A655C8">
              <w:t>No</w:t>
            </w:r>
          </w:p>
        </w:tc>
        <w:tc>
          <w:tcPr>
            <w:tcW w:w="883" w:type="dxa"/>
            <w:hideMark/>
          </w:tcPr>
          <w:p w14:paraId="186EA10B" w14:textId="77777777" w:rsidR="00932B07" w:rsidRPr="00A655C8" w:rsidRDefault="00932B07" w:rsidP="00932B07">
            <w:pPr>
              <w:spacing w:after="0" w:line="259" w:lineRule="auto"/>
              <w:jc w:val="both"/>
            </w:pPr>
            <w:r w:rsidRPr="00A655C8">
              <w:t>0</w:t>
            </w:r>
          </w:p>
        </w:tc>
        <w:tc>
          <w:tcPr>
            <w:tcW w:w="782" w:type="dxa"/>
            <w:hideMark/>
          </w:tcPr>
          <w:p w14:paraId="6724D725" w14:textId="77777777" w:rsidR="00932B07" w:rsidRPr="00A655C8" w:rsidRDefault="00932B07" w:rsidP="00932B07">
            <w:pPr>
              <w:spacing w:after="0" w:line="259" w:lineRule="auto"/>
              <w:jc w:val="both"/>
              <w:rPr>
                <w:bCs/>
              </w:rPr>
            </w:pPr>
            <w:r w:rsidRPr="00A655C8">
              <w:rPr>
                <w:bCs/>
              </w:rPr>
              <w:t>2.13</w:t>
            </w:r>
          </w:p>
        </w:tc>
      </w:tr>
      <w:tr w:rsidR="00932B07" w:rsidRPr="00A655C8" w14:paraId="73869271" w14:textId="77777777" w:rsidTr="00932B07">
        <w:trPr>
          <w:trHeight w:val="290"/>
        </w:trPr>
        <w:tc>
          <w:tcPr>
            <w:tcW w:w="1497" w:type="dxa"/>
            <w:vMerge w:val="restart"/>
            <w:hideMark/>
          </w:tcPr>
          <w:p w14:paraId="45D8FFE5" w14:textId="77777777" w:rsidR="00932B07" w:rsidRPr="00A655C8" w:rsidRDefault="00932B07" w:rsidP="00932B07">
            <w:pPr>
              <w:spacing w:after="0" w:line="259" w:lineRule="auto"/>
              <w:jc w:val="both"/>
            </w:pPr>
            <w:r w:rsidRPr="00A655C8">
              <w:t>2.12</w:t>
            </w:r>
          </w:p>
        </w:tc>
        <w:tc>
          <w:tcPr>
            <w:tcW w:w="2467" w:type="dxa"/>
            <w:gridSpan w:val="2"/>
            <w:vMerge w:val="restart"/>
            <w:hideMark/>
          </w:tcPr>
          <w:p w14:paraId="30DDC5CA" w14:textId="77777777" w:rsidR="00932B07" w:rsidRPr="00A655C8" w:rsidRDefault="00932B07" w:rsidP="00932B07">
            <w:pPr>
              <w:spacing w:after="0" w:line="259" w:lineRule="auto"/>
              <w:jc w:val="both"/>
            </w:pPr>
            <w:r w:rsidRPr="00A655C8">
              <w:t>If yes, what method(s) do you use?</w:t>
            </w:r>
            <w:r w:rsidRPr="00A655C8">
              <w:br/>
              <w:t>(Select all that apply but don’t read the choices to the respondent)</w:t>
            </w:r>
          </w:p>
        </w:tc>
        <w:tc>
          <w:tcPr>
            <w:tcW w:w="3582" w:type="dxa"/>
            <w:gridSpan w:val="2"/>
            <w:hideMark/>
          </w:tcPr>
          <w:p w14:paraId="46F9A8CE" w14:textId="77777777" w:rsidR="00932B07" w:rsidRPr="00A655C8" w:rsidRDefault="00932B07" w:rsidP="00932B07">
            <w:pPr>
              <w:spacing w:after="0" w:line="259" w:lineRule="auto"/>
              <w:jc w:val="both"/>
            </w:pPr>
            <w:r w:rsidRPr="00A655C8">
              <w:t> </w:t>
            </w:r>
          </w:p>
        </w:tc>
        <w:tc>
          <w:tcPr>
            <w:tcW w:w="1119" w:type="dxa"/>
            <w:hideMark/>
          </w:tcPr>
          <w:p w14:paraId="72CDB92E" w14:textId="77777777" w:rsidR="00932B07" w:rsidRPr="00A655C8" w:rsidRDefault="00932B07" w:rsidP="00932B07">
            <w:pPr>
              <w:spacing w:after="0" w:line="259" w:lineRule="auto"/>
              <w:jc w:val="both"/>
              <w:rPr>
                <w:bCs/>
              </w:rPr>
            </w:pPr>
            <w:r w:rsidRPr="00A655C8">
              <w:rPr>
                <w:bCs/>
              </w:rPr>
              <w:t>Yes</w:t>
            </w:r>
          </w:p>
        </w:tc>
        <w:tc>
          <w:tcPr>
            <w:tcW w:w="883" w:type="dxa"/>
            <w:hideMark/>
          </w:tcPr>
          <w:p w14:paraId="59460B73" w14:textId="77777777" w:rsidR="00932B07" w:rsidRPr="00A655C8" w:rsidRDefault="00932B07" w:rsidP="00932B07">
            <w:pPr>
              <w:spacing w:after="0" w:line="259" w:lineRule="auto"/>
              <w:jc w:val="both"/>
              <w:rPr>
                <w:bCs/>
              </w:rPr>
            </w:pPr>
            <w:r w:rsidRPr="00A655C8">
              <w:rPr>
                <w:bCs/>
              </w:rPr>
              <w:t>No</w:t>
            </w:r>
          </w:p>
        </w:tc>
        <w:tc>
          <w:tcPr>
            <w:tcW w:w="782" w:type="dxa"/>
            <w:vMerge w:val="restart"/>
            <w:hideMark/>
          </w:tcPr>
          <w:p w14:paraId="6F3230C9" w14:textId="77777777" w:rsidR="00932B07" w:rsidRPr="00A655C8" w:rsidRDefault="00932B07" w:rsidP="00932B07">
            <w:pPr>
              <w:spacing w:after="0" w:line="259" w:lineRule="auto"/>
              <w:jc w:val="both"/>
              <w:rPr>
                <w:bCs/>
              </w:rPr>
            </w:pPr>
            <w:r w:rsidRPr="00A655C8">
              <w:rPr>
                <w:bCs/>
              </w:rPr>
              <w:t>2.14</w:t>
            </w:r>
          </w:p>
        </w:tc>
      </w:tr>
      <w:tr w:rsidR="00932B07" w:rsidRPr="00A655C8" w14:paraId="71DE69FE" w14:textId="77777777" w:rsidTr="00932B07">
        <w:trPr>
          <w:trHeight w:val="290"/>
        </w:trPr>
        <w:tc>
          <w:tcPr>
            <w:tcW w:w="1497" w:type="dxa"/>
            <w:vMerge/>
            <w:hideMark/>
          </w:tcPr>
          <w:p w14:paraId="0CACE9F9" w14:textId="77777777" w:rsidR="00932B07" w:rsidRPr="00A655C8" w:rsidRDefault="00932B07" w:rsidP="00932B07">
            <w:pPr>
              <w:spacing w:after="0" w:line="259" w:lineRule="auto"/>
              <w:jc w:val="both"/>
            </w:pPr>
          </w:p>
        </w:tc>
        <w:tc>
          <w:tcPr>
            <w:tcW w:w="2467" w:type="dxa"/>
            <w:gridSpan w:val="2"/>
            <w:vMerge/>
            <w:hideMark/>
          </w:tcPr>
          <w:p w14:paraId="60989EBE" w14:textId="77777777" w:rsidR="00932B07" w:rsidRPr="00A655C8" w:rsidRDefault="00932B07" w:rsidP="00932B07">
            <w:pPr>
              <w:spacing w:after="0" w:line="259" w:lineRule="auto"/>
              <w:jc w:val="both"/>
            </w:pPr>
          </w:p>
        </w:tc>
        <w:tc>
          <w:tcPr>
            <w:tcW w:w="3582" w:type="dxa"/>
            <w:gridSpan w:val="2"/>
            <w:hideMark/>
          </w:tcPr>
          <w:p w14:paraId="5A0EBC15" w14:textId="77777777" w:rsidR="00932B07" w:rsidRPr="00A655C8" w:rsidRDefault="00932B07" w:rsidP="00932B07">
            <w:pPr>
              <w:spacing w:after="0" w:line="259" w:lineRule="auto"/>
              <w:jc w:val="both"/>
            </w:pPr>
            <w:r w:rsidRPr="00A655C8">
              <w:t>2.12.1 Boiling</w:t>
            </w:r>
          </w:p>
        </w:tc>
        <w:tc>
          <w:tcPr>
            <w:tcW w:w="1119" w:type="dxa"/>
            <w:hideMark/>
          </w:tcPr>
          <w:p w14:paraId="02526266" w14:textId="77777777" w:rsidR="00932B07" w:rsidRPr="00A655C8" w:rsidRDefault="00932B07" w:rsidP="00932B07">
            <w:pPr>
              <w:spacing w:after="0" w:line="259" w:lineRule="auto"/>
              <w:jc w:val="both"/>
            </w:pPr>
            <w:r w:rsidRPr="00A655C8">
              <w:t>1</w:t>
            </w:r>
          </w:p>
        </w:tc>
        <w:tc>
          <w:tcPr>
            <w:tcW w:w="883" w:type="dxa"/>
            <w:hideMark/>
          </w:tcPr>
          <w:p w14:paraId="2D95A4B1" w14:textId="77777777" w:rsidR="00932B07" w:rsidRPr="00A655C8" w:rsidRDefault="00932B07" w:rsidP="00932B07">
            <w:pPr>
              <w:spacing w:after="0" w:line="259" w:lineRule="auto"/>
              <w:jc w:val="both"/>
            </w:pPr>
            <w:r w:rsidRPr="00A655C8">
              <w:t>0</w:t>
            </w:r>
          </w:p>
        </w:tc>
        <w:tc>
          <w:tcPr>
            <w:tcW w:w="782" w:type="dxa"/>
            <w:vMerge/>
            <w:hideMark/>
          </w:tcPr>
          <w:p w14:paraId="60DBF8A3" w14:textId="77777777" w:rsidR="00932B07" w:rsidRPr="00A655C8" w:rsidRDefault="00932B07" w:rsidP="00932B07">
            <w:pPr>
              <w:spacing w:after="0" w:line="259" w:lineRule="auto"/>
              <w:jc w:val="both"/>
              <w:rPr>
                <w:bCs/>
              </w:rPr>
            </w:pPr>
          </w:p>
        </w:tc>
      </w:tr>
      <w:tr w:rsidR="00932B07" w:rsidRPr="00A655C8" w14:paraId="6E6111F9" w14:textId="77777777" w:rsidTr="00932B07">
        <w:trPr>
          <w:trHeight w:val="290"/>
        </w:trPr>
        <w:tc>
          <w:tcPr>
            <w:tcW w:w="1497" w:type="dxa"/>
            <w:vMerge/>
            <w:hideMark/>
          </w:tcPr>
          <w:p w14:paraId="7C951ADF" w14:textId="77777777" w:rsidR="00932B07" w:rsidRPr="00A655C8" w:rsidRDefault="00932B07" w:rsidP="00932B07">
            <w:pPr>
              <w:spacing w:after="0" w:line="259" w:lineRule="auto"/>
              <w:jc w:val="both"/>
            </w:pPr>
          </w:p>
        </w:tc>
        <w:tc>
          <w:tcPr>
            <w:tcW w:w="2467" w:type="dxa"/>
            <w:gridSpan w:val="2"/>
            <w:vMerge/>
            <w:hideMark/>
          </w:tcPr>
          <w:p w14:paraId="7F34E8E6" w14:textId="77777777" w:rsidR="00932B07" w:rsidRPr="00A655C8" w:rsidRDefault="00932B07" w:rsidP="00932B07">
            <w:pPr>
              <w:spacing w:after="0" w:line="259" w:lineRule="auto"/>
              <w:jc w:val="both"/>
            </w:pPr>
          </w:p>
        </w:tc>
        <w:tc>
          <w:tcPr>
            <w:tcW w:w="3582" w:type="dxa"/>
            <w:gridSpan w:val="2"/>
            <w:hideMark/>
          </w:tcPr>
          <w:p w14:paraId="2BD7C48E" w14:textId="77777777" w:rsidR="00932B07" w:rsidRPr="00A655C8" w:rsidRDefault="00932B07" w:rsidP="00932B07">
            <w:pPr>
              <w:spacing w:after="0" w:line="259" w:lineRule="auto"/>
              <w:jc w:val="both"/>
            </w:pPr>
            <w:r w:rsidRPr="00A655C8">
              <w:t>2.12.2 Filter Cloth</w:t>
            </w:r>
          </w:p>
        </w:tc>
        <w:tc>
          <w:tcPr>
            <w:tcW w:w="1119" w:type="dxa"/>
            <w:hideMark/>
          </w:tcPr>
          <w:p w14:paraId="0F9C3EF3" w14:textId="77777777" w:rsidR="00932B07" w:rsidRPr="00A655C8" w:rsidRDefault="00932B07" w:rsidP="00932B07">
            <w:pPr>
              <w:spacing w:after="0" w:line="259" w:lineRule="auto"/>
              <w:jc w:val="both"/>
            </w:pPr>
            <w:r w:rsidRPr="00A655C8">
              <w:t>1</w:t>
            </w:r>
          </w:p>
        </w:tc>
        <w:tc>
          <w:tcPr>
            <w:tcW w:w="883" w:type="dxa"/>
            <w:hideMark/>
          </w:tcPr>
          <w:p w14:paraId="7827AF10" w14:textId="77777777" w:rsidR="00932B07" w:rsidRPr="00A655C8" w:rsidRDefault="00932B07" w:rsidP="00932B07">
            <w:pPr>
              <w:spacing w:after="0" w:line="259" w:lineRule="auto"/>
              <w:jc w:val="both"/>
            </w:pPr>
            <w:r w:rsidRPr="00A655C8">
              <w:t>0</w:t>
            </w:r>
          </w:p>
        </w:tc>
        <w:tc>
          <w:tcPr>
            <w:tcW w:w="782" w:type="dxa"/>
            <w:vMerge/>
            <w:hideMark/>
          </w:tcPr>
          <w:p w14:paraId="25740142" w14:textId="77777777" w:rsidR="00932B07" w:rsidRPr="00A655C8" w:rsidRDefault="00932B07" w:rsidP="00932B07">
            <w:pPr>
              <w:spacing w:after="0" w:line="259" w:lineRule="auto"/>
              <w:jc w:val="both"/>
              <w:rPr>
                <w:bCs/>
              </w:rPr>
            </w:pPr>
          </w:p>
        </w:tc>
      </w:tr>
      <w:tr w:rsidR="00932B07" w:rsidRPr="00A655C8" w14:paraId="2E0CCB08" w14:textId="77777777" w:rsidTr="00932B07">
        <w:trPr>
          <w:trHeight w:val="290"/>
        </w:trPr>
        <w:tc>
          <w:tcPr>
            <w:tcW w:w="1497" w:type="dxa"/>
            <w:vMerge/>
            <w:hideMark/>
          </w:tcPr>
          <w:p w14:paraId="1CFB64DC" w14:textId="77777777" w:rsidR="00932B07" w:rsidRPr="00A655C8" w:rsidRDefault="00932B07" w:rsidP="00932B07">
            <w:pPr>
              <w:spacing w:after="0" w:line="259" w:lineRule="auto"/>
              <w:jc w:val="both"/>
            </w:pPr>
          </w:p>
        </w:tc>
        <w:tc>
          <w:tcPr>
            <w:tcW w:w="2467" w:type="dxa"/>
            <w:gridSpan w:val="2"/>
            <w:vMerge/>
            <w:hideMark/>
          </w:tcPr>
          <w:p w14:paraId="735918DF" w14:textId="77777777" w:rsidR="00932B07" w:rsidRPr="00A655C8" w:rsidRDefault="00932B07" w:rsidP="00932B07">
            <w:pPr>
              <w:spacing w:after="0" w:line="259" w:lineRule="auto"/>
              <w:jc w:val="both"/>
            </w:pPr>
          </w:p>
        </w:tc>
        <w:tc>
          <w:tcPr>
            <w:tcW w:w="3582" w:type="dxa"/>
            <w:gridSpan w:val="2"/>
            <w:hideMark/>
          </w:tcPr>
          <w:p w14:paraId="3C1C11C2" w14:textId="77777777" w:rsidR="00932B07" w:rsidRPr="00A655C8" w:rsidRDefault="00932B07" w:rsidP="00932B07">
            <w:pPr>
              <w:spacing w:after="0" w:line="259" w:lineRule="auto"/>
              <w:jc w:val="both"/>
            </w:pPr>
            <w:r w:rsidRPr="00A655C8">
              <w:t>2.12.3 Other type of filter</w:t>
            </w:r>
          </w:p>
        </w:tc>
        <w:tc>
          <w:tcPr>
            <w:tcW w:w="1119" w:type="dxa"/>
            <w:hideMark/>
          </w:tcPr>
          <w:p w14:paraId="1BE204F0" w14:textId="77777777" w:rsidR="00932B07" w:rsidRPr="00A655C8" w:rsidRDefault="00932B07" w:rsidP="00932B07">
            <w:pPr>
              <w:spacing w:after="0" w:line="259" w:lineRule="auto"/>
              <w:jc w:val="both"/>
            </w:pPr>
            <w:r w:rsidRPr="00A655C8">
              <w:t>1</w:t>
            </w:r>
          </w:p>
        </w:tc>
        <w:tc>
          <w:tcPr>
            <w:tcW w:w="883" w:type="dxa"/>
            <w:hideMark/>
          </w:tcPr>
          <w:p w14:paraId="48E42D46" w14:textId="77777777" w:rsidR="00932B07" w:rsidRPr="00A655C8" w:rsidRDefault="00932B07" w:rsidP="00932B07">
            <w:pPr>
              <w:spacing w:after="0" w:line="259" w:lineRule="auto"/>
              <w:jc w:val="both"/>
            </w:pPr>
            <w:r w:rsidRPr="00A655C8">
              <w:t>0</w:t>
            </w:r>
          </w:p>
        </w:tc>
        <w:tc>
          <w:tcPr>
            <w:tcW w:w="782" w:type="dxa"/>
            <w:vMerge/>
            <w:hideMark/>
          </w:tcPr>
          <w:p w14:paraId="74A9B835" w14:textId="77777777" w:rsidR="00932B07" w:rsidRPr="00A655C8" w:rsidRDefault="00932B07" w:rsidP="00932B07">
            <w:pPr>
              <w:spacing w:after="0" w:line="259" w:lineRule="auto"/>
              <w:jc w:val="both"/>
              <w:rPr>
                <w:bCs/>
              </w:rPr>
            </w:pPr>
          </w:p>
        </w:tc>
      </w:tr>
      <w:tr w:rsidR="00932B07" w:rsidRPr="00A655C8" w14:paraId="32F0FE8A" w14:textId="77777777" w:rsidTr="00932B07">
        <w:trPr>
          <w:trHeight w:val="290"/>
        </w:trPr>
        <w:tc>
          <w:tcPr>
            <w:tcW w:w="1497" w:type="dxa"/>
            <w:vMerge/>
            <w:hideMark/>
          </w:tcPr>
          <w:p w14:paraId="3BD5BC76" w14:textId="77777777" w:rsidR="00932B07" w:rsidRPr="00A655C8" w:rsidRDefault="00932B07" w:rsidP="00932B07">
            <w:pPr>
              <w:spacing w:after="0" w:line="259" w:lineRule="auto"/>
              <w:jc w:val="both"/>
            </w:pPr>
          </w:p>
        </w:tc>
        <w:tc>
          <w:tcPr>
            <w:tcW w:w="2467" w:type="dxa"/>
            <w:gridSpan w:val="2"/>
            <w:vMerge/>
            <w:hideMark/>
          </w:tcPr>
          <w:p w14:paraId="11ABCA72" w14:textId="77777777" w:rsidR="00932B07" w:rsidRPr="00A655C8" w:rsidRDefault="00932B07" w:rsidP="00932B07">
            <w:pPr>
              <w:spacing w:after="0" w:line="259" w:lineRule="auto"/>
              <w:jc w:val="both"/>
            </w:pPr>
          </w:p>
        </w:tc>
        <w:tc>
          <w:tcPr>
            <w:tcW w:w="3582" w:type="dxa"/>
            <w:gridSpan w:val="2"/>
            <w:hideMark/>
          </w:tcPr>
          <w:p w14:paraId="06822726" w14:textId="77777777" w:rsidR="00932B07" w:rsidRPr="00A655C8" w:rsidRDefault="00932B07" w:rsidP="00932B07">
            <w:pPr>
              <w:spacing w:after="0" w:line="259" w:lineRule="auto"/>
              <w:jc w:val="both"/>
            </w:pPr>
            <w:r w:rsidRPr="00A655C8">
              <w:t>2.12.4 Chlorine tablets/ Aqua tabs</w:t>
            </w:r>
          </w:p>
        </w:tc>
        <w:tc>
          <w:tcPr>
            <w:tcW w:w="1119" w:type="dxa"/>
            <w:hideMark/>
          </w:tcPr>
          <w:p w14:paraId="4A2484F7" w14:textId="77777777" w:rsidR="00932B07" w:rsidRPr="00A655C8" w:rsidRDefault="00932B07" w:rsidP="00932B07">
            <w:pPr>
              <w:spacing w:after="0" w:line="259" w:lineRule="auto"/>
              <w:jc w:val="both"/>
            </w:pPr>
            <w:r w:rsidRPr="00A655C8">
              <w:t>1</w:t>
            </w:r>
          </w:p>
        </w:tc>
        <w:tc>
          <w:tcPr>
            <w:tcW w:w="883" w:type="dxa"/>
            <w:hideMark/>
          </w:tcPr>
          <w:p w14:paraId="760DDF5A" w14:textId="77777777" w:rsidR="00932B07" w:rsidRPr="00A655C8" w:rsidRDefault="00932B07" w:rsidP="00932B07">
            <w:pPr>
              <w:spacing w:after="0" w:line="259" w:lineRule="auto"/>
              <w:jc w:val="both"/>
            </w:pPr>
            <w:r w:rsidRPr="00A655C8">
              <w:t>0</w:t>
            </w:r>
          </w:p>
        </w:tc>
        <w:tc>
          <w:tcPr>
            <w:tcW w:w="782" w:type="dxa"/>
            <w:vMerge/>
            <w:hideMark/>
          </w:tcPr>
          <w:p w14:paraId="0D3E87EB" w14:textId="77777777" w:rsidR="00932B07" w:rsidRPr="00A655C8" w:rsidRDefault="00932B07" w:rsidP="00932B07">
            <w:pPr>
              <w:spacing w:after="0" w:line="259" w:lineRule="auto"/>
              <w:jc w:val="both"/>
              <w:rPr>
                <w:bCs/>
              </w:rPr>
            </w:pPr>
          </w:p>
        </w:tc>
      </w:tr>
      <w:tr w:rsidR="00932B07" w:rsidRPr="00A655C8" w14:paraId="142CAA5D" w14:textId="77777777" w:rsidTr="00932B07">
        <w:trPr>
          <w:trHeight w:val="300"/>
        </w:trPr>
        <w:tc>
          <w:tcPr>
            <w:tcW w:w="1497" w:type="dxa"/>
            <w:vMerge/>
            <w:hideMark/>
          </w:tcPr>
          <w:p w14:paraId="6261C880" w14:textId="77777777" w:rsidR="00932B07" w:rsidRPr="00A655C8" w:rsidRDefault="00932B07" w:rsidP="00932B07">
            <w:pPr>
              <w:spacing w:after="0" w:line="259" w:lineRule="auto"/>
              <w:jc w:val="both"/>
            </w:pPr>
          </w:p>
        </w:tc>
        <w:tc>
          <w:tcPr>
            <w:tcW w:w="2467" w:type="dxa"/>
            <w:gridSpan w:val="2"/>
            <w:vMerge/>
            <w:hideMark/>
          </w:tcPr>
          <w:p w14:paraId="5C55C491" w14:textId="77777777" w:rsidR="00932B07" w:rsidRPr="00A655C8" w:rsidRDefault="00932B07" w:rsidP="00932B07">
            <w:pPr>
              <w:spacing w:after="0" w:line="259" w:lineRule="auto"/>
              <w:jc w:val="both"/>
            </w:pPr>
          </w:p>
        </w:tc>
        <w:tc>
          <w:tcPr>
            <w:tcW w:w="3582" w:type="dxa"/>
            <w:gridSpan w:val="2"/>
            <w:hideMark/>
          </w:tcPr>
          <w:p w14:paraId="6162E85C" w14:textId="77777777" w:rsidR="00932B07" w:rsidRPr="00A655C8" w:rsidRDefault="00932B07" w:rsidP="00932B07">
            <w:pPr>
              <w:spacing w:after="0" w:line="259" w:lineRule="auto"/>
              <w:jc w:val="both"/>
            </w:pPr>
            <w:r w:rsidRPr="00A655C8">
              <w:t xml:space="preserve">2.12.5 </w:t>
            </w:r>
            <w:proofErr w:type="spellStart"/>
            <w:r w:rsidRPr="00A655C8">
              <w:t>Pur</w:t>
            </w:r>
            <w:proofErr w:type="spellEnd"/>
            <w:r w:rsidRPr="00A655C8">
              <w:t xml:space="preserve"> (flocculent)</w:t>
            </w:r>
          </w:p>
        </w:tc>
        <w:tc>
          <w:tcPr>
            <w:tcW w:w="1119" w:type="dxa"/>
            <w:hideMark/>
          </w:tcPr>
          <w:p w14:paraId="2A78EAAA" w14:textId="77777777" w:rsidR="00932B07" w:rsidRPr="00A655C8" w:rsidRDefault="00932B07" w:rsidP="00932B07">
            <w:pPr>
              <w:spacing w:after="0" w:line="259" w:lineRule="auto"/>
              <w:jc w:val="both"/>
            </w:pPr>
            <w:r w:rsidRPr="00A655C8">
              <w:t>1</w:t>
            </w:r>
          </w:p>
        </w:tc>
        <w:tc>
          <w:tcPr>
            <w:tcW w:w="883" w:type="dxa"/>
            <w:hideMark/>
          </w:tcPr>
          <w:p w14:paraId="7BCF3C0B" w14:textId="77777777" w:rsidR="00932B07" w:rsidRPr="00A655C8" w:rsidRDefault="00932B07" w:rsidP="00932B07">
            <w:pPr>
              <w:spacing w:after="0" w:line="259" w:lineRule="auto"/>
              <w:jc w:val="both"/>
            </w:pPr>
            <w:r w:rsidRPr="00A655C8">
              <w:t>0</w:t>
            </w:r>
          </w:p>
        </w:tc>
        <w:tc>
          <w:tcPr>
            <w:tcW w:w="782" w:type="dxa"/>
            <w:vMerge/>
            <w:hideMark/>
          </w:tcPr>
          <w:p w14:paraId="583F6C5A" w14:textId="77777777" w:rsidR="00932B07" w:rsidRPr="00A655C8" w:rsidRDefault="00932B07" w:rsidP="00932B07">
            <w:pPr>
              <w:spacing w:after="0" w:line="259" w:lineRule="auto"/>
              <w:jc w:val="both"/>
              <w:rPr>
                <w:bCs/>
              </w:rPr>
            </w:pPr>
          </w:p>
        </w:tc>
      </w:tr>
      <w:tr w:rsidR="00932B07" w:rsidRPr="00A655C8" w14:paraId="35C94731" w14:textId="77777777" w:rsidTr="00932B07">
        <w:trPr>
          <w:trHeight w:val="290"/>
        </w:trPr>
        <w:tc>
          <w:tcPr>
            <w:tcW w:w="1497" w:type="dxa"/>
            <w:vMerge/>
            <w:hideMark/>
          </w:tcPr>
          <w:p w14:paraId="10907A52" w14:textId="77777777" w:rsidR="00932B07" w:rsidRPr="00A655C8" w:rsidRDefault="00932B07" w:rsidP="00932B07">
            <w:pPr>
              <w:spacing w:after="0" w:line="259" w:lineRule="auto"/>
              <w:jc w:val="both"/>
            </w:pPr>
          </w:p>
        </w:tc>
        <w:tc>
          <w:tcPr>
            <w:tcW w:w="2467" w:type="dxa"/>
            <w:gridSpan w:val="2"/>
            <w:vMerge/>
            <w:hideMark/>
          </w:tcPr>
          <w:p w14:paraId="11B148AD" w14:textId="77777777" w:rsidR="00932B07" w:rsidRPr="00A655C8" w:rsidRDefault="00932B07" w:rsidP="00932B07">
            <w:pPr>
              <w:spacing w:after="0" w:line="259" w:lineRule="auto"/>
              <w:jc w:val="both"/>
            </w:pPr>
          </w:p>
        </w:tc>
        <w:tc>
          <w:tcPr>
            <w:tcW w:w="3582" w:type="dxa"/>
            <w:gridSpan w:val="2"/>
            <w:hideMark/>
          </w:tcPr>
          <w:p w14:paraId="593DC0C1" w14:textId="77777777" w:rsidR="00932B07" w:rsidRPr="00A655C8" w:rsidRDefault="00932B07" w:rsidP="00932B07">
            <w:pPr>
              <w:spacing w:after="0" w:line="259" w:lineRule="auto"/>
              <w:jc w:val="both"/>
            </w:pPr>
            <w:r w:rsidRPr="00A655C8">
              <w:t>2.12.6 Sharp ( alum)</w:t>
            </w:r>
          </w:p>
        </w:tc>
        <w:tc>
          <w:tcPr>
            <w:tcW w:w="1119" w:type="dxa"/>
            <w:hideMark/>
          </w:tcPr>
          <w:p w14:paraId="311896E3" w14:textId="77777777" w:rsidR="00932B07" w:rsidRPr="00A655C8" w:rsidRDefault="00932B07" w:rsidP="00932B07">
            <w:pPr>
              <w:spacing w:after="0" w:line="259" w:lineRule="auto"/>
              <w:jc w:val="both"/>
            </w:pPr>
            <w:r w:rsidRPr="00A655C8">
              <w:t>1</w:t>
            </w:r>
          </w:p>
        </w:tc>
        <w:tc>
          <w:tcPr>
            <w:tcW w:w="883" w:type="dxa"/>
            <w:hideMark/>
          </w:tcPr>
          <w:p w14:paraId="17615616" w14:textId="77777777" w:rsidR="00932B07" w:rsidRPr="00A655C8" w:rsidRDefault="00932B07" w:rsidP="00932B07">
            <w:pPr>
              <w:spacing w:after="0" w:line="259" w:lineRule="auto"/>
              <w:jc w:val="both"/>
            </w:pPr>
            <w:r w:rsidRPr="00A655C8">
              <w:t>0</w:t>
            </w:r>
          </w:p>
        </w:tc>
        <w:tc>
          <w:tcPr>
            <w:tcW w:w="782" w:type="dxa"/>
            <w:vMerge/>
            <w:hideMark/>
          </w:tcPr>
          <w:p w14:paraId="0C3058BF" w14:textId="77777777" w:rsidR="00932B07" w:rsidRPr="00A655C8" w:rsidRDefault="00932B07" w:rsidP="00932B07">
            <w:pPr>
              <w:spacing w:after="0" w:line="259" w:lineRule="auto"/>
              <w:jc w:val="both"/>
              <w:rPr>
                <w:bCs/>
              </w:rPr>
            </w:pPr>
          </w:p>
        </w:tc>
      </w:tr>
      <w:tr w:rsidR="00932B07" w:rsidRPr="00A655C8" w14:paraId="570D6B4D" w14:textId="77777777" w:rsidTr="00932B07">
        <w:trPr>
          <w:trHeight w:val="290"/>
        </w:trPr>
        <w:tc>
          <w:tcPr>
            <w:tcW w:w="1497" w:type="dxa"/>
            <w:vMerge/>
            <w:hideMark/>
          </w:tcPr>
          <w:p w14:paraId="05BCF84C" w14:textId="77777777" w:rsidR="00932B07" w:rsidRPr="00A655C8" w:rsidRDefault="00932B07" w:rsidP="00932B07">
            <w:pPr>
              <w:spacing w:after="0" w:line="259" w:lineRule="auto"/>
              <w:jc w:val="both"/>
            </w:pPr>
          </w:p>
        </w:tc>
        <w:tc>
          <w:tcPr>
            <w:tcW w:w="2467" w:type="dxa"/>
            <w:gridSpan w:val="2"/>
            <w:vMerge/>
            <w:hideMark/>
          </w:tcPr>
          <w:p w14:paraId="3D8E38C0" w14:textId="77777777" w:rsidR="00932B07" w:rsidRPr="00A655C8" w:rsidRDefault="00932B07" w:rsidP="00932B07">
            <w:pPr>
              <w:spacing w:after="0" w:line="259" w:lineRule="auto"/>
              <w:jc w:val="both"/>
            </w:pPr>
          </w:p>
        </w:tc>
        <w:tc>
          <w:tcPr>
            <w:tcW w:w="3582" w:type="dxa"/>
            <w:gridSpan w:val="2"/>
            <w:hideMark/>
          </w:tcPr>
          <w:p w14:paraId="1423FFFC" w14:textId="77777777" w:rsidR="00932B07" w:rsidRPr="00A655C8" w:rsidRDefault="00932B07" w:rsidP="00932B07">
            <w:pPr>
              <w:spacing w:after="0" w:line="259" w:lineRule="auto"/>
              <w:jc w:val="both"/>
            </w:pPr>
            <w:r w:rsidRPr="00A655C8">
              <w:t xml:space="preserve">2.12.7 </w:t>
            </w:r>
            <w:proofErr w:type="spellStart"/>
            <w:r w:rsidRPr="00A655C8">
              <w:t>Moringa</w:t>
            </w:r>
            <w:proofErr w:type="spellEnd"/>
            <w:r w:rsidRPr="00A655C8">
              <w:t xml:space="preserve"> seeds</w:t>
            </w:r>
          </w:p>
        </w:tc>
        <w:tc>
          <w:tcPr>
            <w:tcW w:w="1119" w:type="dxa"/>
            <w:hideMark/>
          </w:tcPr>
          <w:p w14:paraId="44201F0B" w14:textId="77777777" w:rsidR="00932B07" w:rsidRPr="00A655C8" w:rsidRDefault="00932B07" w:rsidP="00932B07">
            <w:pPr>
              <w:spacing w:after="0" w:line="259" w:lineRule="auto"/>
              <w:jc w:val="both"/>
            </w:pPr>
            <w:r w:rsidRPr="00A655C8">
              <w:t>1</w:t>
            </w:r>
          </w:p>
        </w:tc>
        <w:tc>
          <w:tcPr>
            <w:tcW w:w="883" w:type="dxa"/>
            <w:hideMark/>
          </w:tcPr>
          <w:p w14:paraId="1F53C130" w14:textId="77777777" w:rsidR="00932B07" w:rsidRPr="00A655C8" w:rsidRDefault="00932B07" w:rsidP="00932B07">
            <w:pPr>
              <w:spacing w:after="0" w:line="259" w:lineRule="auto"/>
              <w:jc w:val="both"/>
            </w:pPr>
            <w:r w:rsidRPr="00A655C8">
              <w:t>0</w:t>
            </w:r>
          </w:p>
        </w:tc>
        <w:tc>
          <w:tcPr>
            <w:tcW w:w="782" w:type="dxa"/>
            <w:vMerge/>
            <w:hideMark/>
          </w:tcPr>
          <w:p w14:paraId="6B272042" w14:textId="77777777" w:rsidR="00932B07" w:rsidRPr="00A655C8" w:rsidRDefault="00932B07" w:rsidP="00932B07">
            <w:pPr>
              <w:spacing w:after="0" w:line="259" w:lineRule="auto"/>
              <w:jc w:val="both"/>
              <w:rPr>
                <w:bCs/>
              </w:rPr>
            </w:pPr>
          </w:p>
        </w:tc>
      </w:tr>
      <w:tr w:rsidR="00932B07" w:rsidRPr="00A655C8" w14:paraId="419994BC" w14:textId="77777777" w:rsidTr="00932B07">
        <w:trPr>
          <w:trHeight w:val="290"/>
        </w:trPr>
        <w:tc>
          <w:tcPr>
            <w:tcW w:w="1497" w:type="dxa"/>
            <w:vMerge/>
            <w:hideMark/>
          </w:tcPr>
          <w:p w14:paraId="38DA5565" w14:textId="77777777" w:rsidR="00932B07" w:rsidRPr="00A655C8" w:rsidRDefault="00932B07" w:rsidP="00932B07">
            <w:pPr>
              <w:spacing w:after="0" w:line="259" w:lineRule="auto"/>
              <w:jc w:val="both"/>
            </w:pPr>
          </w:p>
        </w:tc>
        <w:tc>
          <w:tcPr>
            <w:tcW w:w="2467" w:type="dxa"/>
            <w:gridSpan w:val="2"/>
            <w:vMerge/>
            <w:hideMark/>
          </w:tcPr>
          <w:p w14:paraId="2B0AD72A" w14:textId="77777777" w:rsidR="00932B07" w:rsidRPr="00A655C8" w:rsidRDefault="00932B07" w:rsidP="00932B07">
            <w:pPr>
              <w:spacing w:after="0" w:line="259" w:lineRule="auto"/>
              <w:jc w:val="both"/>
            </w:pPr>
          </w:p>
        </w:tc>
        <w:tc>
          <w:tcPr>
            <w:tcW w:w="3582" w:type="dxa"/>
            <w:gridSpan w:val="2"/>
            <w:hideMark/>
          </w:tcPr>
          <w:p w14:paraId="59ED2712" w14:textId="77777777" w:rsidR="00932B07" w:rsidRPr="00A655C8" w:rsidRDefault="00932B07" w:rsidP="00932B07">
            <w:pPr>
              <w:spacing w:after="0" w:line="259" w:lineRule="auto"/>
              <w:jc w:val="both"/>
            </w:pPr>
            <w:r w:rsidRPr="00A655C8">
              <w:t>2.12.8 Three pot system</w:t>
            </w:r>
          </w:p>
        </w:tc>
        <w:tc>
          <w:tcPr>
            <w:tcW w:w="1119" w:type="dxa"/>
            <w:hideMark/>
          </w:tcPr>
          <w:p w14:paraId="7A00BBF2" w14:textId="77777777" w:rsidR="00932B07" w:rsidRPr="00A655C8" w:rsidRDefault="00932B07" w:rsidP="00932B07">
            <w:pPr>
              <w:spacing w:after="0" w:line="259" w:lineRule="auto"/>
              <w:jc w:val="both"/>
            </w:pPr>
            <w:r w:rsidRPr="00A655C8">
              <w:t>1</w:t>
            </w:r>
          </w:p>
        </w:tc>
        <w:tc>
          <w:tcPr>
            <w:tcW w:w="883" w:type="dxa"/>
            <w:hideMark/>
          </w:tcPr>
          <w:p w14:paraId="09372E06" w14:textId="77777777" w:rsidR="00932B07" w:rsidRPr="00A655C8" w:rsidRDefault="00932B07" w:rsidP="00932B07">
            <w:pPr>
              <w:spacing w:after="0" w:line="259" w:lineRule="auto"/>
              <w:jc w:val="both"/>
            </w:pPr>
            <w:r w:rsidRPr="00A655C8">
              <w:t>0</w:t>
            </w:r>
          </w:p>
        </w:tc>
        <w:tc>
          <w:tcPr>
            <w:tcW w:w="782" w:type="dxa"/>
            <w:vMerge/>
            <w:hideMark/>
          </w:tcPr>
          <w:p w14:paraId="24ED6071" w14:textId="77777777" w:rsidR="00932B07" w:rsidRPr="00A655C8" w:rsidRDefault="00932B07" w:rsidP="00932B07">
            <w:pPr>
              <w:spacing w:after="0" w:line="259" w:lineRule="auto"/>
              <w:jc w:val="both"/>
              <w:rPr>
                <w:bCs/>
              </w:rPr>
            </w:pPr>
          </w:p>
        </w:tc>
      </w:tr>
      <w:tr w:rsidR="00932B07" w:rsidRPr="00A655C8" w14:paraId="3D338FAA" w14:textId="77777777" w:rsidTr="00932B07">
        <w:trPr>
          <w:trHeight w:val="290"/>
        </w:trPr>
        <w:tc>
          <w:tcPr>
            <w:tcW w:w="1497" w:type="dxa"/>
            <w:vMerge/>
            <w:hideMark/>
          </w:tcPr>
          <w:p w14:paraId="3BEBC74A" w14:textId="77777777" w:rsidR="00932B07" w:rsidRPr="00A655C8" w:rsidRDefault="00932B07" w:rsidP="00932B07">
            <w:pPr>
              <w:spacing w:after="0" w:line="259" w:lineRule="auto"/>
              <w:jc w:val="both"/>
            </w:pPr>
          </w:p>
        </w:tc>
        <w:tc>
          <w:tcPr>
            <w:tcW w:w="2467" w:type="dxa"/>
            <w:gridSpan w:val="2"/>
            <w:vMerge/>
            <w:hideMark/>
          </w:tcPr>
          <w:p w14:paraId="5F49374D" w14:textId="77777777" w:rsidR="00932B07" w:rsidRPr="00A655C8" w:rsidRDefault="00932B07" w:rsidP="00932B07">
            <w:pPr>
              <w:spacing w:after="0" w:line="259" w:lineRule="auto"/>
              <w:jc w:val="both"/>
            </w:pPr>
          </w:p>
        </w:tc>
        <w:tc>
          <w:tcPr>
            <w:tcW w:w="3582" w:type="dxa"/>
            <w:gridSpan w:val="2"/>
            <w:hideMark/>
          </w:tcPr>
          <w:p w14:paraId="16DB6183" w14:textId="77777777" w:rsidR="00932B07" w:rsidRPr="00A655C8" w:rsidRDefault="00932B07" w:rsidP="00932B07">
            <w:pPr>
              <w:spacing w:after="0" w:line="259" w:lineRule="auto"/>
              <w:jc w:val="both"/>
            </w:pPr>
            <w:r w:rsidRPr="00A655C8">
              <w:t>2.12.9 Sun exposure</w:t>
            </w:r>
          </w:p>
        </w:tc>
        <w:tc>
          <w:tcPr>
            <w:tcW w:w="1119" w:type="dxa"/>
            <w:hideMark/>
          </w:tcPr>
          <w:p w14:paraId="79389E93" w14:textId="77777777" w:rsidR="00932B07" w:rsidRPr="00A655C8" w:rsidRDefault="00932B07" w:rsidP="00932B07">
            <w:pPr>
              <w:spacing w:after="0" w:line="259" w:lineRule="auto"/>
              <w:jc w:val="both"/>
            </w:pPr>
            <w:r w:rsidRPr="00A655C8">
              <w:t>1</w:t>
            </w:r>
          </w:p>
        </w:tc>
        <w:tc>
          <w:tcPr>
            <w:tcW w:w="883" w:type="dxa"/>
            <w:hideMark/>
          </w:tcPr>
          <w:p w14:paraId="0C287241" w14:textId="77777777" w:rsidR="00932B07" w:rsidRPr="00A655C8" w:rsidRDefault="00932B07" w:rsidP="00932B07">
            <w:pPr>
              <w:spacing w:after="0" w:line="259" w:lineRule="auto"/>
              <w:jc w:val="both"/>
            </w:pPr>
            <w:r w:rsidRPr="00A655C8">
              <w:t>0</w:t>
            </w:r>
          </w:p>
        </w:tc>
        <w:tc>
          <w:tcPr>
            <w:tcW w:w="782" w:type="dxa"/>
            <w:vMerge/>
            <w:hideMark/>
          </w:tcPr>
          <w:p w14:paraId="06B3DD0A" w14:textId="77777777" w:rsidR="00932B07" w:rsidRPr="00A655C8" w:rsidRDefault="00932B07" w:rsidP="00932B07">
            <w:pPr>
              <w:spacing w:after="0" w:line="259" w:lineRule="auto"/>
              <w:jc w:val="both"/>
              <w:rPr>
                <w:bCs/>
              </w:rPr>
            </w:pPr>
          </w:p>
        </w:tc>
      </w:tr>
      <w:tr w:rsidR="00932B07" w:rsidRPr="00A655C8" w14:paraId="63FF4BA6" w14:textId="77777777" w:rsidTr="00932B07">
        <w:trPr>
          <w:trHeight w:val="630"/>
        </w:trPr>
        <w:tc>
          <w:tcPr>
            <w:tcW w:w="1497" w:type="dxa"/>
            <w:vMerge/>
            <w:hideMark/>
          </w:tcPr>
          <w:p w14:paraId="7E1B4E16" w14:textId="77777777" w:rsidR="00932B07" w:rsidRPr="00A655C8" w:rsidRDefault="00932B07" w:rsidP="00932B07">
            <w:pPr>
              <w:spacing w:after="0" w:line="259" w:lineRule="auto"/>
              <w:jc w:val="both"/>
            </w:pPr>
          </w:p>
        </w:tc>
        <w:tc>
          <w:tcPr>
            <w:tcW w:w="2467" w:type="dxa"/>
            <w:gridSpan w:val="2"/>
            <w:vMerge/>
            <w:hideMark/>
          </w:tcPr>
          <w:p w14:paraId="788FA051" w14:textId="77777777" w:rsidR="00932B07" w:rsidRPr="00A655C8" w:rsidRDefault="00932B07" w:rsidP="00932B07">
            <w:pPr>
              <w:spacing w:after="0" w:line="259" w:lineRule="auto"/>
              <w:jc w:val="both"/>
            </w:pPr>
          </w:p>
        </w:tc>
        <w:tc>
          <w:tcPr>
            <w:tcW w:w="3582" w:type="dxa"/>
            <w:gridSpan w:val="2"/>
            <w:hideMark/>
          </w:tcPr>
          <w:p w14:paraId="39064D38" w14:textId="77777777" w:rsidR="00932B07" w:rsidRPr="00A655C8" w:rsidRDefault="00932B07" w:rsidP="00932B07">
            <w:pPr>
              <w:spacing w:after="0" w:line="259" w:lineRule="auto"/>
              <w:jc w:val="both"/>
            </w:pPr>
            <w:r w:rsidRPr="00A655C8">
              <w:t>2.12.10 Other (please specify)</w:t>
            </w:r>
          </w:p>
        </w:tc>
        <w:tc>
          <w:tcPr>
            <w:tcW w:w="1119" w:type="dxa"/>
            <w:hideMark/>
          </w:tcPr>
          <w:p w14:paraId="41CD38AE" w14:textId="77777777" w:rsidR="00932B07" w:rsidRPr="00A655C8" w:rsidRDefault="00932B07" w:rsidP="00932B07">
            <w:pPr>
              <w:spacing w:after="0" w:line="259" w:lineRule="auto"/>
              <w:jc w:val="both"/>
            </w:pPr>
            <w:r w:rsidRPr="00A655C8">
              <w:t>1</w:t>
            </w:r>
          </w:p>
        </w:tc>
        <w:tc>
          <w:tcPr>
            <w:tcW w:w="883" w:type="dxa"/>
            <w:hideMark/>
          </w:tcPr>
          <w:p w14:paraId="79045528" w14:textId="77777777" w:rsidR="00932B07" w:rsidRPr="00A655C8" w:rsidRDefault="00932B07" w:rsidP="00932B07">
            <w:pPr>
              <w:spacing w:after="0" w:line="259" w:lineRule="auto"/>
              <w:jc w:val="both"/>
            </w:pPr>
            <w:r w:rsidRPr="00A655C8">
              <w:t>0</w:t>
            </w:r>
          </w:p>
        </w:tc>
        <w:tc>
          <w:tcPr>
            <w:tcW w:w="782" w:type="dxa"/>
            <w:vMerge/>
            <w:hideMark/>
          </w:tcPr>
          <w:p w14:paraId="3643D997" w14:textId="77777777" w:rsidR="00932B07" w:rsidRPr="00A655C8" w:rsidRDefault="00932B07" w:rsidP="00932B07">
            <w:pPr>
              <w:spacing w:after="0" w:line="259" w:lineRule="auto"/>
              <w:jc w:val="both"/>
              <w:rPr>
                <w:bCs/>
              </w:rPr>
            </w:pPr>
          </w:p>
        </w:tc>
      </w:tr>
      <w:tr w:rsidR="00932B07" w:rsidRPr="00A655C8" w14:paraId="5D2B2B29" w14:textId="77777777" w:rsidTr="00932B07">
        <w:trPr>
          <w:trHeight w:val="290"/>
        </w:trPr>
        <w:tc>
          <w:tcPr>
            <w:tcW w:w="1497" w:type="dxa"/>
            <w:vMerge w:val="restart"/>
            <w:hideMark/>
          </w:tcPr>
          <w:p w14:paraId="5405F852" w14:textId="77777777" w:rsidR="00932B07" w:rsidRPr="00A655C8" w:rsidRDefault="00932B07" w:rsidP="00932B07">
            <w:pPr>
              <w:spacing w:after="0" w:line="259" w:lineRule="auto"/>
              <w:jc w:val="both"/>
            </w:pPr>
            <w:r w:rsidRPr="00A655C8">
              <w:t>2.13</w:t>
            </w:r>
          </w:p>
        </w:tc>
        <w:tc>
          <w:tcPr>
            <w:tcW w:w="2467" w:type="dxa"/>
            <w:gridSpan w:val="2"/>
            <w:vMerge w:val="restart"/>
            <w:hideMark/>
          </w:tcPr>
          <w:p w14:paraId="0414338A" w14:textId="77777777" w:rsidR="00932B07" w:rsidRPr="00A655C8" w:rsidRDefault="00932B07" w:rsidP="00932B07">
            <w:pPr>
              <w:spacing w:after="0" w:line="259" w:lineRule="auto"/>
              <w:jc w:val="both"/>
            </w:pPr>
            <w:r w:rsidRPr="00A655C8">
              <w:t>If no, what are the reasons why you might not treat your water? (Select all that apply don’t read the choices to the respondent)</w:t>
            </w:r>
          </w:p>
        </w:tc>
        <w:tc>
          <w:tcPr>
            <w:tcW w:w="3582" w:type="dxa"/>
            <w:gridSpan w:val="2"/>
            <w:hideMark/>
          </w:tcPr>
          <w:p w14:paraId="1609EF21" w14:textId="77777777" w:rsidR="00932B07" w:rsidRPr="00A655C8" w:rsidRDefault="00932B07" w:rsidP="00932B07">
            <w:pPr>
              <w:spacing w:after="0" w:line="259" w:lineRule="auto"/>
              <w:jc w:val="both"/>
            </w:pPr>
            <w:r w:rsidRPr="00A655C8">
              <w:t> </w:t>
            </w:r>
          </w:p>
        </w:tc>
        <w:tc>
          <w:tcPr>
            <w:tcW w:w="1119" w:type="dxa"/>
            <w:hideMark/>
          </w:tcPr>
          <w:p w14:paraId="16278F18" w14:textId="77777777" w:rsidR="00932B07" w:rsidRPr="00A655C8" w:rsidRDefault="00932B07" w:rsidP="00932B07">
            <w:pPr>
              <w:spacing w:after="0" w:line="259" w:lineRule="auto"/>
              <w:jc w:val="both"/>
              <w:rPr>
                <w:bCs/>
              </w:rPr>
            </w:pPr>
            <w:r w:rsidRPr="00A655C8">
              <w:rPr>
                <w:bCs/>
              </w:rPr>
              <w:t>Yes</w:t>
            </w:r>
          </w:p>
        </w:tc>
        <w:tc>
          <w:tcPr>
            <w:tcW w:w="883" w:type="dxa"/>
            <w:hideMark/>
          </w:tcPr>
          <w:p w14:paraId="06A957DA" w14:textId="77777777" w:rsidR="00932B07" w:rsidRPr="00A655C8" w:rsidRDefault="00932B07" w:rsidP="00932B07">
            <w:pPr>
              <w:spacing w:after="0" w:line="259" w:lineRule="auto"/>
              <w:jc w:val="both"/>
              <w:rPr>
                <w:bCs/>
              </w:rPr>
            </w:pPr>
            <w:r w:rsidRPr="00A655C8">
              <w:rPr>
                <w:bCs/>
              </w:rPr>
              <w:t>No</w:t>
            </w:r>
          </w:p>
        </w:tc>
        <w:tc>
          <w:tcPr>
            <w:tcW w:w="782" w:type="dxa"/>
            <w:vMerge w:val="restart"/>
            <w:hideMark/>
          </w:tcPr>
          <w:p w14:paraId="299BE84A" w14:textId="77777777" w:rsidR="00932B07" w:rsidRPr="00A655C8" w:rsidRDefault="00932B07" w:rsidP="00932B07">
            <w:pPr>
              <w:spacing w:after="0" w:line="259" w:lineRule="auto"/>
              <w:jc w:val="both"/>
              <w:rPr>
                <w:bCs/>
              </w:rPr>
            </w:pPr>
            <w:r w:rsidRPr="00A655C8">
              <w:rPr>
                <w:bCs/>
              </w:rPr>
              <w:t> </w:t>
            </w:r>
          </w:p>
        </w:tc>
      </w:tr>
      <w:tr w:rsidR="00932B07" w:rsidRPr="00A655C8" w14:paraId="4067A880" w14:textId="77777777" w:rsidTr="00932B07">
        <w:trPr>
          <w:trHeight w:val="810"/>
        </w:trPr>
        <w:tc>
          <w:tcPr>
            <w:tcW w:w="1497" w:type="dxa"/>
            <w:vMerge/>
            <w:hideMark/>
          </w:tcPr>
          <w:p w14:paraId="5C239A49" w14:textId="77777777" w:rsidR="00932B07" w:rsidRPr="00A655C8" w:rsidRDefault="00932B07" w:rsidP="00932B07">
            <w:pPr>
              <w:spacing w:after="0" w:line="259" w:lineRule="auto"/>
              <w:jc w:val="both"/>
            </w:pPr>
          </w:p>
        </w:tc>
        <w:tc>
          <w:tcPr>
            <w:tcW w:w="2467" w:type="dxa"/>
            <w:gridSpan w:val="2"/>
            <w:vMerge/>
            <w:hideMark/>
          </w:tcPr>
          <w:p w14:paraId="5CE2CCEB" w14:textId="77777777" w:rsidR="00932B07" w:rsidRPr="00A655C8" w:rsidRDefault="00932B07" w:rsidP="00932B07">
            <w:pPr>
              <w:spacing w:after="0" w:line="259" w:lineRule="auto"/>
              <w:jc w:val="both"/>
            </w:pPr>
          </w:p>
        </w:tc>
        <w:tc>
          <w:tcPr>
            <w:tcW w:w="3582" w:type="dxa"/>
            <w:gridSpan w:val="2"/>
            <w:hideMark/>
          </w:tcPr>
          <w:p w14:paraId="03DC2A84" w14:textId="77777777" w:rsidR="00932B07" w:rsidRPr="00A655C8" w:rsidRDefault="00932B07" w:rsidP="00932B07">
            <w:pPr>
              <w:spacing w:after="0" w:line="259" w:lineRule="auto"/>
              <w:jc w:val="both"/>
            </w:pPr>
            <w:r w:rsidRPr="00A655C8">
              <w:t>2.13.1 There is no need as I feel the water I collect is clean and does not need to be treated</w:t>
            </w:r>
          </w:p>
        </w:tc>
        <w:tc>
          <w:tcPr>
            <w:tcW w:w="1119" w:type="dxa"/>
            <w:hideMark/>
          </w:tcPr>
          <w:p w14:paraId="3057C6F2" w14:textId="77777777" w:rsidR="00932B07" w:rsidRPr="00A655C8" w:rsidRDefault="00932B07" w:rsidP="00932B07">
            <w:pPr>
              <w:spacing w:after="0" w:line="259" w:lineRule="auto"/>
              <w:jc w:val="both"/>
            </w:pPr>
            <w:r w:rsidRPr="00A655C8">
              <w:t>1</w:t>
            </w:r>
          </w:p>
        </w:tc>
        <w:tc>
          <w:tcPr>
            <w:tcW w:w="883" w:type="dxa"/>
            <w:hideMark/>
          </w:tcPr>
          <w:p w14:paraId="32780636" w14:textId="77777777" w:rsidR="00932B07" w:rsidRPr="00A655C8" w:rsidRDefault="00932B07" w:rsidP="00932B07">
            <w:pPr>
              <w:spacing w:after="0" w:line="259" w:lineRule="auto"/>
              <w:jc w:val="both"/>
            </w:pPr>
            <w:r w:rsidRPr="00A655C8">
              <w:t>0</w:t>
            </w:r>
          </w:p>
        </w:tc>
        <w:tc>
          <w:tcPr>
            <w:tcW w:w="782" w:type="dxa"/>
            <w:vMerge/>
            <w:hideMark/>
          </w:tcPr>
          <w:p w14:paraId="4193065B" w14:textId="77777777" w:rsidR="00932B07" w:rsidRPr="00A655C8" w:rsidRDefault="00932B07" w:rsidP="00932B07">
            <w:pPr>
              <w:spacing w:after="0" w:line="259" w:lineRule="auto"/>
              <w:jc w:val="both"/>
              <w:rPr>
                <w:bCs/>
              </w:rPr>
            </w:pPr>
          </w:p>
        </w:tc>
      </w:tr>
      <w:tr w:rsidR="00932B07" w:rsidRPr="00A655C8" w14:paraId="073E4E7B" w14:textId="77777777" w:rsidTr="00932B07">
        <w:trPr>
          <w:trHeight w:val="585"/>
        </w:trPr>
        <w:tc>
          <w:tcPr>
            <w:tcW w:w="1497" w:type="dxa"/>
            <w:vMerge/>
            <w:hideMark/>
          </w:tcPr>
          <w:p w14:paraId="63B80F5D" w14:textId="77777777" w:rsidR="00932B07" w:rsidRPr="00A655C8" w:rsidRDefault="00932B07" w:rsidP="00932B07">
            <w:pPr>
              <w:spacing w:after="0" w:line="259" w:lineRule="auto"/>
              <w:jc w:val="both"/>
            </w:pPr>
          </w:p>
        </w:tc>
        <w:tc>
          <w:tcPr>
            <w:tcW w:w="2467" w:type="dxa"/>
            <w:gridSpan w:val="2"/>
            <w:vMerge/>
            <w:hideMark/>
          </w:tcPr>
          <w:p w14:paraId="27324CF6" w14:textId="77777777" w:rsidR="00932B07" w:rsidRPr="00A655C8" w:rsidRDefault="00932B07" w:rsidP="00932B07">
            <w:pPr>
              <w:spacing w:after="0" w:line="259" w:lineRule="auto"/>
              <w:jc w:val="both"/>
            </w:pPr>
          </w:p>
        </w:tc>
        <w:tc>
          <w:tcPr>
            <w:tcW w:w="3582" w:type="dxa"/>
            <w:gridSpan w:val="2"/>
            <w:hideMark/>
          </w:tcPr>
          <w:p w14:paraId="4FBF3B9A" w14:textId="77777777" w:rsidR="00932B07" w:rsidRPr="00A655C8" w:rsidRDefault="00932B07" w:rsidP="00932B07">
            <w:pPr>
              <w:spacing w:after="0" w:line="259" w:lineRule="auto"/>
              <w:jc w:val="both"/>
            </w:pPr>
            <w:r w:rsidRPr="00A655C8">
              <w:t xml:space="preserve">2.13.2 I </w:t>
            </w:r>
            <w:r w:rsidR="00DA5103" w:rsidRPr="00A655C8">
              <w:t>don’t</w:t>
            </w:r>
            <w:r w:rsidRPr="00A655C8">
              <w:t xml:space="preserve"> have materials for water purification/treatment</w:t>
            </w:r>
          </w:p>
        </w:tc>
        <w:tc>
          <w:tcPr>
            <w:tcW w:w="1119" w:type="dxa"/>
            <w:hideMark/>
          </w:tcPr>
          <w:p w14:paraId="765E72A9" w14:textId="77777777" w:rsidR="00932B07" w:rsidRPr="00A655C8" w:rsidRDefault="00932B07" w:rsidP="00932B07">
            <w:pPr>
              <w:spacing w:after="0" w:line="259" w:lineRule="auto"/>
              <w:jc w:val="both"/>
            </w:pPr>
            <w:r w:rsidRPr="00A655C8">
              <w:t>1</w:t>
            </w:r>
          </w:p>
        </w:tc>
        <w:tc>
          <w:tcPr>
            <w:tcW w:w="883" w:type="dxa"/>
            <w:hideMark/>
          </w:tcPr>
          <w:p w14:paraId="2061B6EE" w14:textId="77777777" w:rsidR="00932B07" w:rsidRPr="00A655C8" w:rsidRDefault="00932B07" w:rsidP="00932B07">
            <w:pPr>
              <w:spacing w:after="0" w:line="259" w:lineRule="auto"/>
              <w:jc w:val="both"/>
            </w:pPr>
            <w:r w:rsidRPr="00A655C8">
              <w:t>0</w:t>
            </w:r>
          </w:p>
        </w:tc>
        <w:tc>
          <w:tcPr>
            <w:tcW w:w="782" w:type="dxa"/>
            <w:vMerge/>
            <w:hideMark/>
          </w:tcPr>
          <w:p w14:paraId="5FB393EA" w14:textId="77777777" w:rsidR="00932B07" w:rsidRPr="00A655C8" w:rsidRDefault="00932B07" w:rsidP="00932B07">
            <w:pPr>
              <w:spacing w:after="0" w:line="259" w:lineRule="auto"/>
              <w:jc w:val="both"/>
              <w:rPr>
                <w:bCs/>
              </w:rPr>
            </w:pPr>
          </w:p>
        </w:tc>
      </w:tr>
      <w:tr w:rsidR="00932B07" w:rsidRPr="00A655C8" w14:paraId="2C5F859D" w14:textId="77777777" w:rsidTr="00932B07">
        <w:trPr>
          <w:trHeight w:val="555"/>
        </w:trPr>
        <w:tc>
          <w:tcPr>
            <w:tcW w:w="1497" w:type="dxa"/>
            <w:vMerge/>
            <w:hideMark/>
          </w:tcPr>
          <w:p w14:paraId="7C556952" w14:textId="77777777" w:rsidR="00932B07" w:rsidRPr="00A655C8" w:rsidRDefault="00932B07" w:rsidP="00932B07">
            <w:pPr>
              <w:spacing w:after="0" w:line="259" w:lineRule="auto"/>
              <w:jc w:val="both"/>
            </w:pPr>
          </w:p>
        </w:tc>
        <w:tc>
          <w:tcPr>
            <w:tcW w:w="2467" w:type="dxa"/>
            <w:gridSpan w:val="2"/>
            <w:vMerge/>
            <w:hideMark/>
          </w:tcPr>
          <w:p w14:paraId="73B6682C" w14:textId="77777777" w:rsidR="00932B07" w:rsidRPr="00A655C8" w:rsidRDefault="00932B07" w:rsidP="00932B07">
            <w:pPr>
              <w:spacing w:after="0" w:line="259" w:lineRule="auto"/>
              <w:jc w:val="both"/>
            </w:pPr>
          </w:p>
        </w:tc>
        <w:tc>
          <w:tcPr>
            <w:tcW w:w="3582" w:type="dxa"/>
            <w:gridSpan w:val="2"/>
            <w:hideMark/>
          </w:tcPr>
          <w:p w14:paraId="37C743B7" w14:textId="77777777" w:rsidR="00932B07" w:rsidRPr="00A655C8" w:rsidRDefault="00932B07" w:rsidP="00932B07">
            <w:pPr>
              <w:spacing w:after="0" w:line="259" w:lineRule="auto"/>
              <w:jc w:val="both"/>
            </w:pPr>
            <w:r w:rsidRPr="00A655C8">
              <w:t>2.13.3 I don't know any treatment methods</w:t>
            </w:r>
          </w:p>
        </w:tc>
        <w:tc>
          <w:tcPr>
            <w:tcW w:w="1119" w:type="dxa"/>
            <w:hideMark/>
          </w:tcPr>
          <w:p w14:paraId="727D9453" w14:textId="77777777" w:rsidR="00932B07" w:rsidRPr="00A655C8" w:rsidRDefault="00932B07" w:rsidP="00932B07">
            <w:pPr>
              <w:spacing w:after="0" w:line="259" w:lineRule="auto"/>
              <w:jc w:val="both"/>
            </w:pPr>
            <w:r w:rsidRPr="00A655C8">
              <w:t>1</w:t>
            </w:r>
          </w:p>
        </w:tc>
        <w:tc>
          <w:tcPr>
            <w:tcW w:w="883" w:type="dxa"/>
            <w:hideMark/>
          </w:tcPr>
          <w:p w14:paraId="56B033FB" w14:textId="77777777" w:rsidR="00932B07" w:rsidRPr="00A655C8" w:rsidRDefault="00932B07" w:rsidP="00932B07">
            <w:pPr>
              <w:spacing w:after="0" w:line="259" w:lineRule="auto"/>
              <w:jc w:val="both"/>
            </w:pPr>
            <w:r w:rsidRPr="00A655C8">
              <w:t>0</w:t>
            </w:r>
          </w:p>
        </w:tc>
        <w:tc>
          <w:tcPr>
            <w:tcW w:w="782" w:type="dxa"/>
            <w:vMerge/>
            <w:hideMark/>
          </w:tcPr>
          <w:p w14:paraId="40C6F987" w14:textId="77777777" w:rsidR="00932B07" w:rsidRPr="00A655C8" w:rsidRDefault="00932B07" w:rsidP="00932B07">
            <w:pPr>
              <w:spacing w:after="0" w:line="259" w:lineRule="auto"/>
              <w:jc w:val="both"/>
              <w:rPr>
                <w:bCs/>
              </w:rPr>
            </w:pPr>
          </w:p>
        </w:tc>
      </w:tr>
      <w:tr w:rsidR="00932B07" w:rsidRPr="00A655C8" w14:paraId="69220A87" w14:textId="77777777" w:rsidTr="00932B07">
        <w:trPr>
          <w:trHeight w:val="375"/>
        </w:trPr>
        <w:tc>
          <w:tcPr>
            <w:tcW w:w="1497" w:type="dxa"/>
            <w:vMerge/>
            <w:hideMark/>
          </w:tcPr>
          <w:p w14:paraId="67959C25" w14:textId="77777777" w:rsidR="00932B07" w:rsidRPr="00A655C8" w:rsidRDefault="00932B07" w:rsidP="00932B07">
            <w:pPr>
              <w:spacing w:after="0" w:line="259" w:lineRule="auto"/>
              <w:jc w:val="both"/>
            </w:pPr>
          </w:p>
        </w:tc>
        <w:tc>
          <w:tcPr>
            <w:tcW w:w="2467" w:type="dxa"/>
            <w:gridSpan w:val="2"/>
            <w:vMerge/>
            <w:hideMark/>
          </w:tcPr>
          <w:p w14:paraId="7194158C" w14:textId="77777777" w:rsidR="00932B07" w:rsidRPr="00A655C8" w:rsidRDefault="00932B07" w:rsidP="00932B07">
            <w:pPr>
              <w:spacing w:after="0" w:line="259" w:lineRule="auto"/>
              <w:jc w:val="both"/>
            </w:pPr>
          </w:p>
        </w:tc>
        <w:tc>
          <w:tcPr>
            <w:tcW w:w="3582" w:type="dxa"/>
            <w:gridSpan w:val="2"/>
            <w:hideMark/>
          </w:tcPr>
          <w:p w14:paraId="590BA175" w14:textId="77777777" w:rsidR="00932B07" w:rsidRPr="00A655C8" w:rsidRDefault="00932B07" w:rsidP="00932B07">
            <w:pPr>
              <w:spacing w:after="0" w:line="259" w:lineRule="auto"/>
              <w:jc w:val="both"/>
            </w:pPr>
            <w:r w:rsidRPr="00A655C8">
              <w:t>2.13.4  I don't have the time</w:t>
            </w:r>
          </w:p>
        </w:tc>
        <w:tc>
          <w:tcPr>
            <w:tcW w:w="1119" w:type="dxa"/>
            <w:hideMark/>
          </w:tcPr>
          <w:p w14:paraId="2E3DDA40" w14:textId="77777777" w:rsidR="00932B07" w:rsidRPr="00A655C8" w:rsidRDefault="00932B07" w:rsidP="00932B07">
            <w:pPr>
              <w:spacing w:after="0" w:line="259" w:lineRule="auto"/>
              <w:jc w:val="both"/>
            </w:pPr>
            <w:r w:rsidRPr="00A655C8">
              <w:t>1</w:t>
            </w:r>
          </w:p>
        </w:tc>
        <w:tc>
          <w:tcPr>
            <w:tcW w:w="883" w:type="dxa"/>
            <w:hideMark/>
          </w:tcPr>
          <w:p w14:paraId="15EA8D70" w14:textId="77777777" w:rsidR="00932B07" w:rsidRPr="00A655C8" w:rsidRDefault="00932B07" w:rsidP="00932B07">
            <w:pPr>
              <w:spacing w:after="0" w:line="259" w:lineRule="auto"/>
              <w:jc w:val="both"/>
            </w:pPr>
            <w:r w:rsidRPr="00A655C8">
              <w:t>0</w:t>
            </w:r>
          </w:p>
        </w:tc>
        <w:tc>
          <w:tcPr>
            <w:tcW w:w="782" w:type="dxa"/>
            <w:vMerge/>
            <w:hideMark/>
          </w:tcPr>
          <w:p w14:paraId="6240C067" w14:textId="77777777" w:rsidR="00932B07" w:rsidRPr="00A655C8" w:rsidRDefault="00932B07" w:rsidP="00932B07">
            <w:pPr>
              <w:spacing w:after="0" w:line="259" w:lineRule="auto"/>
              <w:jc w:val="both"/>
              <w:rPr>
                <w:bCs/>
              </w:rPr>
            </w:pPr>
          </w:p>
        </w:tc>
      </w:tr>
      <w:tr w:rsidR="00932B07" w:rsidRPr="00A655C8" w14:paraId="29A0C984" w14:textId="77777777" w:rsidTr="00932B07">
        <w:trPr>
          <w:trHeight w:val="660"/>
        </w:trPr>
        <w:tc>
          <w:tcPr>
            <w:tcW w:w="1497" w:type="dxa"/>
            <w:vMerge/>
            <w:hideMark/>
          </w:tcPr>
          <w:p w14:paraId="59FAD873" w14:textId="77777777" w:rsidR="00932B07" w:rsidRPr="00A655C8" w:rsidRDefault="00932B07" w:rsidP="00932B07">
            <w:pPr>
              <w:spacing w:after="0" w:line="259" w:lineRule="auto"/>
              <w:jc w:val="both"/>
            </w:pPr>
          </w:p>
        </w:tc>
        <w:tc>
          <w:tcPr>
            <w:tcW w:w="2467" w:type="dxa"/>
            <w:gridSpan w:val="2"/>
            <w:vMerge/>
            <w:hideMark/>
          </w:tcPr>
          <w:p w14:paraId="074E93D7" w14:textId="77777777" w:rsidR="00932B07" w:rsidRPr="00A655C8" w:rsidRDefault="00932B07" w:rsidP="00932B07">
            <w:pPr>
              <w:spacing w:after="0" w:line="259" w:lineRule="auto"/>
              <w:jc w:val="both"/>
            </w:pPr>
          </w:p>
        </w:tc>
        <w:tc>
          <w:tcPr>
            <w:tcW w:w="3582" w:type="dxa"/>
            <w:gridSpan w:val="2"/>
            <w:hideMark/>
          </w:tcPr>
          <w:p w14:paraId="6C8A4D55" w14:textId="77777777" w:rsidR="00932B07" w:rsidRPr="00A655C8" w:rsidRDefault="00932B07" w:rsidP="00932B07">
            <w:pPr>
              <w:spacing w:after="0" w:line="259" w:lineRule="auto"/>
              <w:jc w:val="both"/>
            </w:pPr>
            <w:r w:rsidRPr="00A655C8">
              <w:t>2.13.5 Other (please specify)</w:t>
            </w:r>
          </w:p>
        </w:tc>
        <w:tc>
          <w:tcPr>
            <w:tcW w:w="1119" w:type="dxa"/>
            <w:hideMark/>
          </w:tcPr>
          <w:p w14:paraId="10C5B8DB" w14:textId="77777777" w:rsidR="00932B07" w:rsidRPr="00A655C8" w:rsidRDefault="00932B07" w:rsidP="00932B07">
            <w:pPr>
              <w:spacing w:after="0" w:line="259" w:lineRule="auto"/>
              <w:jc w:val="both"/>
            </w:pPr>
            <w:r w:rsidRPr="00A655C8">
              <w:t>1</w:t>
            </w:r>
          </w:p>
        </w:tc>
        <w:tc>
          <w:tcPr>
            <w:tcW w:w="883" w:type="dxa"/>
            <w:hideMark/>
          </w:tcPr>
          <w:p w14:paraId="0C517085" w14:textId="77777777" w:rsidR="00932B07" w:rsidRPr="00A655C8" w:rsidRDefault="00932B07" w:rsidP="00932B07">
            <w:pPr>
              <w:spacing w:after="0" w:line="259" w:lineRule="auto"/>
              <w:jc w:val="both"/>
            </w:pPr>
            <w:r w:rsidRPr="00A655C8">
              <w:t>0</w:t>
            </w:r>
          </w:p>
        </w:tc>
        <w:tc>
          <w:tcPr>
            <w:tcW w:w="782" w:type="dxa"/>
            <w:vMerge/>
            <w:hideMark/>
          </w:tcPr>
          <w:p w14:paraId="2B565251" w14:textId="77777777" w:rsidR="00932B07" w:rsidRPr="00A655C8" w:rsidRDefault="00932B07" w:rsidP="00932B07">
            <w:pPr>
              <w:spacing w:after="0" w:line="259" w:lineRule="auto"/>
              <w:jc w:val="both"/>
              <w:rPr>
                <w:bCs/>
              </w:rPr>
            </w:pPr>
          </w:p>
        </w:tc>
      </w:tr>
      <w:tr w:rsidR="00932B07" w:rsidRPr="00A655C8" w14:paraId="01304286" w14:textId="77777777" w:rsidTr="00932B07">
        <w:trPr>
          <w:trHeight w:val="345"/>
        </w:trPr>
        <w:tc>
          <w:tcPr>
            <w:tcW w:w="1497" w:type="dxa"/>
            <w:vMerge w:val="restart"/>
            <w:hideMark/>
          </w:tcPr>
          <w:p w14:paraId="185F897F" w14:textId="77777777" w:rsidR="00932B07" w:rsidRPr="00A655C8" w:rsidRDefault="00932B07" w:rsidP="00932B07">
            <w:pPr>
              <w:spacing w:after="0" w:line="259" w:lineRule="auto"/>
              <w:jc w:val="both"/>
            </w:pPr>
            <w:r w:rsidRPr="00A655C8">
              <w:t>2.14</w:t>
            </w:r>
          </w:p>
        </w:tc>
        <w:tc>
          <w:tcPr>
            <w:tcW w:w="2467" w:type="dxa"/>
            <w:gridSpan w:val="2"/>
            <w:vMerge w:val="restart"/>
            <w:hideMark/>
          </w:tcPr>
          <w:p w14:paraId="242A9DFD" w14:textId="77777777" w:rsidR="00932B07" w:rsidRPr="00A655C8" w:rsidRDefault="00932B07" w:rsidP="00932B07">
            <w:pPr>
              <w:spacing w:after="0" w:line="259" w:lineRule="auto"/>
              <w:jc w:val="both"/>
            </w:pPr>
            <w:r w:rsidRPr="00A655C8">
              <w:t>Do you clean your drinking water containers?</w:t>
            </w:r>
          </w:p>
        </w:tc>
        <w:tc>
          <w:tcPr>
            <w:tcW w:w="4701" w:type="dxa"/>
            <w:gridSpan w:val="3"/>
            <w:hideMark/>
          </w:tcPr>
          <w:p w14:paraId="11FBA604" w14:textId="77777777" w:rsidR="00932B07" w:rsidRPr="00A655C8" w:rsidRDefault="00932B07" w:rsidP="00932B07">
            <w:pPr>
              <w:spacing w:after="0" w:line="259" w:lineRule="auto"/>
              <w:jc w:val="both"/>
            </w:pPr>
            <w:r w:rsidRPr="00A655C8">
              <w:t>Yes</w:t>
            </w:r>
          </w:p>
        </w:tc>
        <w:tc>
          <w:tcPr>
            <w:tcW w:w="883" w:type="dxa"/>
            <w:hideMark/>
          </w:tcPr>
          <w:p w14:paraId="7E1C9648" w14:textId="77777777" w:rsidR="00932B07" w:rsidRPr="00A655C8" w:rsidRDefault="00932B07" w:rsidP="00932B07">
            <w:pPr>
              <w:spacing w:after="0" w:line="259" w:lineRule="auto"/>
              <w:jc w:val="both"/>
            </w:pPr>
            <w:r w:rsidRPr="00A655C8">
              <w:t>1</w:t>
            </w:r>
          </w:p>
        </w:tc>
        <w:tc>
          <w:tcPr>
            <w:tcW w:w="782" w:type="dxa"/>
            <w:hideMark/>
          </w:tcPr>
          <w:p w14:paraId="29BE3627" w14:textId="77777777" w:rsidR="00932B07" w:rsidRPr="00A655C8" w:rsidRDefault="00932B07" w:rsidP="00932B07">
            <w:pPr>
              <w:spacing w:after="0" w:line="259" w:lineRule="auto"/>
              <w:jc w:val="both"/>
              <w:rPr>
                <w:bCs/>
              </w:rPr>
            </w:pPr>
            <w:r w:rsidRPr="00A655C8">
              <w:rPr>
                <w:bCs/>
              </w:rPr>
              <w:t>2.15</w:t>
            </w:r>
          </w:p>
        </w:tc>
      </w:tr>
      <w:tr w:rsidR="00932B07" w:rsidRPr="00A655C8" w14:paraId="6342E3B2" w14:textId="77777777" w:rsidTr="00932B07">
        <w:trPr>
          <w:trHeight w:val="315"/>
        </w:trPr>
        <w:tc>
          <w:tcPr>
            <w:tcW w:w="1497" w:type="dxa"/>
            <w:vMerge/>
            <w:hideMark/>
          </w:tcPr>
          <w:p w14:paraId="3374C5AE" w14:textId="77777777" w:rsidR="00932B07" w:rsidRPr="00A655C8" w:rsidRDefault="00932B07" w:rsidP="00932B07">
            <w:pPr>
              <w:spacing w:after="0" w:line="259" w:lineRule="auto"/>
              <w:jc w:val="both"/>
            </w:pPr>
          </w:p>
        </w:tc>
        <w:tc>
          <w:tcPr>
            <w:tcW w:w="2467" w:type="dxa"/>
            <w:gridSpan w:val="2"/>
            <w:vMerge/>
            <w:hideMark/>
          </w:tcPr>
          <w:p w14:paraId="21D06421" w14:textId="77777777" w:rsidR="00932B07" w:rsidRPr="00A655C8" w:rsidRDefault="00932B07" w:rsidP="00932B07">
            <w:pPr>
              <w:spacing w:after="0" w:line="259" w:lineRule="auto"/>
              <w:jc w:val="both"/>
            </w:pPr>
          </w:p>
        </w:tc>
        <w:tc>
          <w:tcPr>
            <w:tcW w:w="4701" w:type="dxa"/>
            <w:gridSpan w:val="3"/>
            <w:hideMark/>
          </w:tcPr>
          <w:p w14:paraId="529E02A4" w14:textId="77777777" w:rsidR="00932B07" w:rsidRPr="00A655C8" w:rsidRDefault="00932B07" w:rsidP="00932B07">
            <w:pPr>
              <w:spacing w:after="0" w:line="259" w:lineRule="auto"/>
              <w:jc w:val="both"/>
            </w:pPr>
            <w:r w:rsidRPr="00A655C8">
              <w:t>No</w:t>
            </w:r>
          </w:p>
        </w:tc>
        <w:tc>
          <w:tcPr>
            <w:tcW w:w="883" w:type="dxa"/>
            <w:hideMark/>
          </w:tcPr>
          <w:p w14:paraId="12D83C10" w14:textId="77777777" w:rsidR="00932B07" w:rsidRPr="00A655C8" w:rsidRDefault="00932B07" w:rsidP="00932B07">
            <w:pPr>
              <w:spacing w:after="0" w:line="259" w:lineRule="auto"/>
              <w:jc w:val="both"/>
            </w:pPr>
            <w:r w:rsidRPr="00A655C8">
              <w:t>0</w:t>
            </w:r>
          </w:p>
        </w:tc>
        <w:tc>
          <w:tcPr>
            <w:tcW w:w="782" w:type="dxa"/>
            <w:hideMark/>
          </w:tcPr>
          <w:p w14:paraId="0C84F1F4" w14:textId="77777777" w:rsidR="00932B07" w:rsidRPr="00A655C8" w:rsidRDefault="00932B07" w:rsidP="00932B07">
            <w:pPr>
              <w:spacing w:after="0" w:line="259" w:lineRule="auto"/>
              <w:jc w:val="both"/>
              <w:rPr>
                <w:bCs/>
              </w:rPr>
            </w:pPr>
            <w:r w:rsidRPr="00A655C8">
              <w:rPr>
                <w:bCs/>
              </w:rPr>
              <w:t>3.02</w:t>
            </w:r>
          </w:p>
        </w:tc>
      </w:tr>
      <w:tr w:rsidR="00932B07" w:rsidRPr="00A655C8" w14:paraId="6FF4DA6C" w14:textId="77777777" w:rsidTr="00932B07">
        <w:trPr>
          <w:trHeight w:val="290"/>
        </w:trPr>
        <w:tc>
          <w:tcPr>
            <w:tcW w:w="1497" w:type="dxa"/>
            <w:vMerge w:val="restart"/>
            <w:hideMark/>
          </w:tcPr>
          <w:p w14:paraId="18261D80" w14:textId="77777777" w:rsidR="00932B07" w:rsidRPr="00A655C8" w:rsidRDefault="00932B07" w:rsidP="00932B07">
            <w:pPr>
              <w:spacing w:after="0" w:line="259" w:lineRule="auto"/>
              <w:jc w:val="both"/>
            </w:pPr>
            <w:r w:rsidRPr="00A655C8">
              <w:t>2.15</w:t>
            </w:r>
          </w:p>
        </w:tc>
        <w:tc>
          <w:tcPr>
            <w:tcW w:w="2467" w:type="dxa"/>
            <w:gridSpan w:val="2"/>
            <w:vMerge w:val="restart"/>
            <w:hideMark/>
          </w:tcPr>
          <w:p w14:paraId="09467851" w14:textId="77777777" w:rsidR="00932B07" w:rsidRPr="00A655C8" w:rsidRDefault="00932B07" w:rsidP="00932B07">
            <w:pPr>
              <w:spacing w:after="0" w:line="259" w:lineRule="auto"/>
              <w:jc w:val="both"/>
            </w:pPr>
            <w:r w:rsidRPr="00A655C8">
              <w:t>If yes how often do you clean drinking water containers? (Select only one)</w:t>
            </w:r>
          </w:p>
        </w:tc>
        <w:tc>
          <w:tcPr>
            <w:tcW w:w="4701" w:type="dxa"/>
            <w:gridSpan w:val="3"/>
            <w:hideMark/>
          </w:tcPr>
          <w:p w14:paraId="6F827378" w14:textId="77777777" w:rsidR="00932B07" w:rsidRPr="00A655C8" w:rsidRDefault="00DA5103" w:rsidP="00932B07">
            <w:pPr>
              <w:spacing w:after="0" w:line="259" w:lineRule="auto"/>
              <w:jc w:val="both"/>
            </w:pPr>
            <w:r w:rsidRPr="00A655C8">
              <w:t>Every time</w:t>
            </w:r>
            <w:r w:rsidR="00932B07" w:rsidRPr="00A655C8">
              <w:t xml:space="preserve"> we use them</w:t>
            </w:r>
          </w:p>
        </w:tc>
        <w:tc>
          <w:tcPr>
            <w:tcW w:w="883" w:type="dxa"/>
            <w:hideMark/>
          </w:tcPr>
          <w:p w14:paraId="7A94BDB3" w14:textId="77777777" w:rsidR="00932B07" w:rsidRPr="00A655C8" w:rsidRDefault="00932B07" w:rsidP="00932B07">
            <w:pPr>
              <w:spacing w:after="0" w:line="259" w:lineRule="auto"/>
              <w:jc w:val="both"/>
            </w:pPr>
            <w:r w:rsidRPr="00A655C8">
              <w:t>1</w:t>
            </w:r>
          </w:p>
        </w:tc>
        <w:tc>
          <w:tcPr>
            <w:tcW w:w="782" w:type="dxa"/>
            <w:vMerge w:val="restart"/>
            <w:hideMark/>
          </w:tcPr>
          <w:p w14:paraId="373E66A7" w14:textId="77777777" w:rsidR="00932B07" w:rsidRPr="00A655C8" w:rsidRDefault="00932B07" w:rsidP="00932B07">
            <w:pPr>
              <w:spacing w:after="0" w:line="259" w:lineRule="auto"/>
              <w:jc w:val="both"/>
            </w:pPr>
            <w:r w:rsidRPr="00A655C8">
              <w:t> </w:t>
            </w:r>
          </w:p>
        </w:tc>
      </w:tr>
      <w:tr w:rsidR="00932B07" w:rsidRPr="00A655C8" w14:paraId="519A7849" w14:textId="77777777" w:rsidTr="00932B07">
        <w:trPr>
          <w:trHeight w:val="435"/>
        </w:trPr>
        <w:tc>
          <w:tcPr>
            <w:tcW w:w="1497" w:type="dxa"/>
            <w:vMerge/>
            <w:hideMark/>
          </w:tcPr>
          <w:p w14:paraId="1F6C658F" w14:textId="77777777" w:rsidR="00932B07" w:rsidRPr="00A655C8" w:rsidRDefault="00932B07" w:rsidP="00932B07">
            <w:pPr>
              <w:spacing w:after="0" w:line="259" w:lineRule="auto"/>
              <w:jc w:val="both"/>
            </w:pPr>
          </w:p>
        </w:tc>
        <w:tc>
          <w:tcPr>
            <w:tcW w:w="2467" w:type="dxa"/>
            <w:gridSpan w:val="2"/>
            <w:vMerge/>
            <w:hideMark/>
          </w:tcPr>
          <w:p w14:paraId="1C80F066" w14:textId="77777777" w:rsidR="00932B07" w:rsidRPr="00A655C8" w:rsidRDefault="00932B07" w:rsidP="00932B07">
            <w:pPr>
              <w:spacing w:after="0" w:line="259" w:lineRule="auto"/>
              <w:jc w:val="both"/>
            </w:pPr>
          </w:p>
        </w:tc>
        <w:tc>
          <w:tcPr>
            <w:tcW w:w="4701" w:type="dxa"/>
            <w:gridSpan w:val="3"/>
            <w:hideMark/>
          </w:tcPr>
          <w:p w14:paraId="19933D8B" w14:textId="77777777" w:rsidR="00932B07" w:rsidRPr="00A655C8" w:rsidRDefault="00932B07" w:rsidP="00932B07">
            <w:pPr>
              <w:spacing w:after="0" w:line="259" w:lineRule="auto"/>
              <w:jc w:val="both"/>
            </w:pPr>
            <w:r w:rsidRPr="00A655C8">
              <w:t>At least once a week</w:t>
            </w:r>
          </w:p>
        </w:tc>
        <w:tc>
          <w:tcPr>
            <w:tcW w:w="883" w:type="dxa"/>
            <w:hideMark/>
          </w:tcPr>
          <w:p w14:paraId="40ACB1B9" w14:textId="77777777" w:rsidR="00932B07" w:rsidRPr="00A655C8" w:rsidRDefault="00932B07" w:rsidP="00932B07">
            <w:pPr>
              <w:spacing w:after="0" w:line="259" w:lineRule="auto"/>
              <w:jc w:val="both"/>
            </w:pPr>
            <w:r w:rsidRPr="00A655C8">
              <w:t>2</w:t>
            </w:r>
          </w:p>
        </w:tc>
        <w:tc>
          <w:tcPr>
            <w:tcW w:w="782" w:type="dxa"/>
            <w:vMerge/>
            <w:hideMark/>
          </w:tcPr>
          <w:p w14:paraId="3C2AD0D6" w14:textId="77777777" w:rsidR="00932B07" w:rsidRPr="00A655C8" w:rsidRDefault="00932B07" w:rsidP="00932B07">
            <w:pPr>
              <w:spacing w:after="0" w:line="259" w:lineRule="auto"/>
              <w:jc w:val="both"/>
            </w:pPr>
          </w:p>
        </w:tc>
      </w:tr>
      <w:tr w:rsidR="00932B07" w:rsidRPr="00A655C8" w14:paraId="712A2326" w14:textId="77777777" w:rsidTr="00932B07">
        <w:trPr>
          <w:trHeight w:val="290"/>
        </w:trPr>
        <w:tc>
          <w:tcPr>
            <w:tcW w:w="1497" w:type="dxa"/>
            <w:vMerge/>
            <w:hideMark/>
          </w:tcPr>
          <w:p w14:paraId="2E055A7E" w14:textId="77777777" w:rsidR="00932B07" w:rsidRPr="00A655C8" w:rsidRDefault="00932B07" w:rsidP="00932B07">
            <w:pPr>
              <w:spacing w:after="0" w:line="259" w:lineRule="auto"/>
              <w:jc w:val="both"/>
            </w:pPr>
          </w:p>
        </w:tc>
        <w:tc>
          <w:tcPr>
            <w:tcW w:w="2467" w:type="dxa"/>
            <w:gridSpan w:val="2"/>
            <w:vMerge/>
            <w:hideMark/>
          </w:tcPr>
          <w:p w14:paraId="1E6D62AD" w14:textId="77777777" w:rsidR="00932B07" w:rsidRPr="00A655C8" w:rsidRDefault="00932B07" w:rsidP="00932B07">
            <w:pPr>
              <w:spacing w:after="0" w:line="259" w:lineRule="auto"/>
              <w:jc w:val="both"/>
            </w:pPr>
          </w:p>
        </w:tc>
        <w:tc>
          <w:tcPr>
            <w:tcW w:w="4701" w:type="dxa"/>
            <w:gridSpan w:val="3"/>
            <w:hideMark/>
          </w:tcPr>
          <w:p w14:paraId="656F4496" w14:textId="77777777" w:rsidR="00932B07" w:rsidRPr="00A655C8" w:rsidRDefault="00932B07" w:rsidP="00932B07">
            <w:pPr>
              <w:spacing w:after="0" w:line="259" w:lineRule="auto"/>
              <w:jc w:val="both"/>
            </w:pPr>
            <w:r w:rsidRPr="00A655C8">
              <w:t>At least once a month</w:t>
            </w:r>
          </w:p>
        </w:tc>
        <w:tc>
          <w:tcPr>
            <w:tcW w:w="883" w:type="dxa"/>
            <w:hideMark/>
          </w:tcPr>
          <w:p w14:paraId="78A7221A" w14:textId="77777777" w:rsidR="00932B07" w:rsidRPr="00A655C8" w:rsidRDefault="00932B07" w:rsidP="00932B07">
            <w:pPr>
              <w:spacing w:after="0" w:line="259" w:lineRule="auto"/>
              <w:jc w:val="both"/>
            </w:pPr>
            <w:r w:rsidRPr="00A655C8">
              <w:t>3</w:t>
            </w:r>
          </w:p>
        </w:tc>
        <w:tc>
          <w:tcPr>
            <w:tcW w:w="782" w:type="dxa"/>
            <w:vMerge/>
            <w:hideMark/>
          </w:tcPr>
          <w:p w14:paraId="3ED44A10" w14:textId="77777777" w:rsidR="00932B07" w:rsidRPr="00A655C8" w:rsidRDefault="00932B07" w:rsidP="00932B07">
            <w:pPr>
              <w:spacing w:after="0" w:line="259" w:lineRule="auto"/>
              <w:jc w:val="both"/>
            </w:pPr>
          </w:p>
        </w:tc>
      </w:tr>
      <w:tr w:rsidR="00932B07" w:rsidRPr="00A655C8" w14:paraId="32380396" w14:textId="77777777" w:rsidTr="00932B07">
        <w:trPr>
          <w:trHeight w:val="290"/>
        </w:trPr>
        <w:tc>
          <w:tcPr>
            <w:tcW w:w="1497" w:type="dxa"/>
            <w:vMerge/>
            <w:hideMark/>
          </w:tcPr>
          <w:p w14:paraId="789352C0" w14:textId="77777777" w:rsidR="00932B07" w:rsidRPr="00A655C8" w:rsidRDefault="00932B07" w:rsidP="00932B07">
            <w:pPr>
              <w:spacing w:after="0" w:line="259" w:lineRule="auto"/>
              <w:jc w:val="both"/>
            </w:pPr>
          </w:p>
        </w:tc>
        <w:tc>
          <w:tcPr>
            <w:tcW w:w="2467" w:type="dxa"/>
            <w:gridSpan w:val="2"/>
            <w:vMerge/>
            <w:hideMark/>
          </w:tcPr>
          <w:p w14:paraId="46DA89F5" w14:textId="77777777" w:rsidR="00932B07" w:rsidRPr="00A655C8" w:rsidRDefault="00932B07" w:rsidP="00932B07">
            <w:pPr>
              <w:spacing w:after="0" w:line="259" w:lineRule="auto"/>
              <w:jc w:val="both"/>
            </w:pPr>
          </w:p>
        </w:tc>
        <w:tc>
          <w:tcPr>
            <w:tcW w:w="4701" w:type="dxa"/>
            <w:gridSpan w:val="3"/>
            <w:hideMark/>
          </w:tcPr>
          <w:p w14:paraId="48EB5FBC" w14:textId="77777777" w:rsidR="00932B07" w:rsidRPr="00A655C8" w:rsidRDefault="00932B07" w:rsidP="00932B07">
            <w:pPr>
              <w:spacing w:after="0" w:line="259" w:lineRule="auto"/>
              <w:jc w:val="both"/>
            </w:pPr>
            <w:r w:rsidRPr="00A655C8">
              <w:t>At least once a year</w:t>
            </w:r>
          </w:p>
        </w:tc>
        <w:tc>
          <w:tcPr>
            <w:tcW w:w="883" w:type="dxa"/>
            <w:hideMark/>
          </w:tcPr>
          <w:p w14:paraId="08C48013" w14:textId="77777777" w:rsidR="00932B07" w:rsidRPr="00A655C8" w:rsidRDefault="00932B07" w:rsidP="00932B07">
            <w:pPr>
              <w:spacing w:after="0" w:line="259" w:lineRule="auto"/>
              <w:jc w:val="both"/>
            </w:pPr>
            <w:r w:rsidRPr="00A655C8">
              <w:t>4</w:t>
            </w:r>
          </w:p>
        </w:tc>
        <w:tc>
          <w:tcPr>
            <w:tcW w:w="782" w:type="dxa"/>
            <w:vMerge/>
            <w:hideMark/>
          </w:tcPr>
          <w:p w14:paraId="75720508" w14:textId="77777777" w:rsidR="00932B07" w:rsidRPr="00A655C8" w:rsidRDefault="00932B07" w:rsidP="00932B07">
            <w:pPr>
              <w:spacing w:after="0" w:line="259" w:lineRule="auto"/>
              <w:jc w:val="both"/>
            </w:pPr>
          </w:p>
        </w:tc>
      </w:tr>
      <w:tr w:rsidR="00932B07" w:rsidRPr="00A655C8" w14:paraId="2B9CEDE6" w14:textId="77777777" w:rsidTr="00932B07">
        <w:trPr>
          <w:trHeight w:val="290"/>
        </w:trPr>
        <w:tc>
          <w:tcPr>
            <w:tcW w:w="1497" w:type="dxa"/>
            <w:vMerge/>
            <w:hideMark/>
          </w:tcPr>
          <w:p w14:paraId="29EE58C0" w14:textId="77777777" w:rsidR="00932B07" w:rsidRPr="00A655C8" w:rsidRDefault="00932B07" w:rsidP="00932B07">
            <w:pPr>
              <w:spacing w:after="0" w:line="259" w:lineRule="auto"/>
              <w:jc w:val="both"/>
            </w:pPr>
          </w:p>
        </w:tc>
        <w:tc>
          <w:tcPr>
            <w:tcW w:w="2467" w:type="dxa"/>
            <w:gridSpan w:val="2"/>
            <w:vMerge/>
            <w:hideMark/>
          </w:tcPr>
          <w:p w14:paraId="37CF8DA0" w14:textId="77777777" w:rsidR="00932B07" w:rsidRPr="00A655C8" w:rsidRDefault="00932B07" w:rsidP="00932B07">
            <w:pPr>
              <w:spacing w:after="0" w:line="259" w:lineRule="auto"/>
              <w:jc w:val="both"/>
            </w:pPr>
          </w:p>
        </w:tc>
        <w:tc>
          <w:tcPr>
            <w:tcW w:w="4701" w:type="dxa"/>
            <w:gridSpan w:val="3"/>
            <w:hideMark/>
          </w:tcPr>
          <w:p w14:paraId="3078FEBB" w14:textId="77777777" w:rsidR="00932B07" w:rsidRPr="00A655C8" w:rsidRDefault="00932B07" w:rsidP="00932B07">
            <w:pPr>
              <w:spacing w:after="0" w:line="259" w:lineRule="auto"/>
              <w:jc w:val="both"/>
            </w:pPr>
            <w:r w:rsidRPr="00A655C8">
              <w:t>Never or less than once a year</w:t>
            </w:r>
          </w:p>
        </w:tc>
        <w:tc>
          <w:tcPr>
            <w:tcW w:w="883" w:type="dxa"/>
            <w:hideMark/>
          </w:tcPr>
          <w:p w14:paraId="2CD109FA" w14:textId="77777777" w:rsidR="00932B07" w:rsidRPr="00A655C8" w:rsidRDefault="00932B07" w:rsidP="00932B07">
            <w:pPr>
              <w:spacing w:after="0" w:line="259" w:lineRule="auto"/>
              <w:jc w:val="both"/>
            </w:pPr>
            <w:r w:rsidRPr="00A655C8">
              <w:t>5</w:t>
            </w:r>
          </w:p>
        </w:tc>
        <w:tc>
          <w:tcPr>
            <w:tcW w:w="782" w:type="dxa"/>
            <w:vMerge/>
            <w:hideMark/>
          </w:tcPr>
          <w:p w14:paraId="6A787E94" w14:textId="77777777" w:rsidR="00932B07" w:rsidRPr="00A655C8" w:rsidRDefault="00932B07" w:rsidP="00932B07">
            <w:pPr>
              <w:spacing w:after="0" w:line="259" w:lineRule="auto"/>
              <w:jc w:val="both"/>
            </w:pPr>
          </w:p>
        </w:tc>
      </w:tr>
      <w:tr w:rsidR="00932B07" w:rsidRPr="00A655C8" w14:paraId="50F0D8B7" w14:textId="77777777" w:rsidTr="00932B07">
        <w:trPr>
          <w:trHeight w:val="290"/>
        </w:trPr>
        <w:tc>
          <w:tcPr>
            <w:tcW w:w="1497" w:type="dxa"/>
            <w:vMerge w:val="restart"/>
            <w:hideMark/>
          </w:tcPr>
          <w:p w14:paraId="3E5F6D3E" w14:textId="77777777" w:rsidR="00932B07" w:rsidRPr="00A655C8" w:rsidRDefault="00932B07" w:rsidP="00932B07">
            <w:pPr>
              <w:spacing w:after="0" w:line="259" w:lineRule="auto"/>
              <w:jc w:val="both"/>
            </w:pPr>
            <w:r w:rsidRPr="00A655C8">
              <w:t>2.16</w:t>
            </w:r>
          </w:p>
        </w:tc>
        <w:tc>
          <w:tcPr>
            <w:tcW w:w="2467" w:type="dxa"/>
            <w:gridSpan w:val="2"/>
            <w:vMerge w:val="restart"/>
            <w:hideMark/>
          </w:tcPr>
          <w:p w14:paraId="6DEEB172" w14:textId="77777777" w:rsidR="00932B07" w:rsidRPr="00A655C8" w:rsidRDefault="00932B07" w:rsidP="00932B07">
            <w:pPr>
              <w:spacing w:after="0" w:line="259" w:lineRule="auto"/>
              <w:jc w:val="both"/>
            </w:pPr>
            <w:r w:rsidRPr="00A655C8">
              <w:t>How do you clean your water containers (Select only one but don’t read the choices to the respondent)</w:t>
            </w:r>
          </w:p>
        </w:tc>
        <w:tc>
          <w:tcPr>
            <w:tcW w:w="4701" w:type="dxa"/>
            <w:gridSpan w:val="3"/>
            <w:hideMark/>
          </w:tcPr>
          <w:p w14:paraId="791A5F04" w14:textId="77777777" w:rsidR="00932B07" w:rsidRPr="00A655C8" w:rsidRDefault="00932B07" w:rsidP="00932B07">
            <w:pPr>
              <w:spacing w:after="0" w:line="259" w:lineRule="auto"/>
              <w:jc w:val="both"/>
            </w:pPr>
            <w:r w:rsidRPr="00A655C8">
              <w:t>Wash them with a specific product</w:t>
            </w:r>
          </w:p>
        </w:tc>
        <w:tc>
          <w:tcPr>
            <w:tcW w:w="883" w:type="dxa"/>
            <w:hideMark/>
          </w:tcPr>
          <w:p w14:paraId="03BC1F5B" w14:textId="77777777" w:rsidR="00932B07" w:rsidRPr="00A655C8" w:rsidRDefault="00932B07" w:rsidP="00932B07">
            <w:pPr>
              <w:spacing w:after="0" w:line="259" w:lineRule="auto"/>
              <w:jc w:val="both"/>
            </w:pPr>
            <w:r w:rsidRPr="00A655C8">
              <w:t>1</w:t>
            </w:r>
          </w:p>
        </w:tc>
        <w:tc>
          <w:tcPr>
            <w:tcW w:w="782" w:type="dxa"/>
            <w:vMerge w:val="restart"/>
            <w:hideMark/>
          </w:tcPr>
          <w:p w14:paraId="630BA61F" w14:textId="77777777" w:rsidR="00932B07" w:rsidRPr="00A655C8" w:rsidRDefault="00932B07" w:rsidP="00932B07">
            <w:pPr>
              <w:spacing w:after="0" w:line="259" w:lineRule="auto"/>
              <w:jc w:val="both"/>
            </w:pPr>
            <w:r w:rsidRPr="00A655C8">
              <w:t> </w:t>
            </w:r>
          </w:p>
        </w:tc>
      </w:tr>
      <w:tr w:rsidR="00932B07" w:rsidRPr="00A655C8" w14:paraId="7454F19D" w14:textId="77777777" w:rsidTr="00932B07">
        <w:trPr>
          <w:trHeight w:val="435"/>
        </w:trPr>
        <w:tc>
          <w:tcPr>
            <w:tcW w:w="1497" w:type="dxa"/>
            <w:vMerge/>
            <w:hideMark/>
          </w:tcPr>
          <w:p w14:paraId="42B6BC12" w14:textId="77777777" w:rsidR="00932B07" w:rsidRPr="00A655C8" w:rsidRDefault="00932B07" w:rsidP="00932B07">
            <w:pPr>
              <w:spacing w:after="0" w:line="259" w:lineRule="auto"/>
              <w:jc w:val="both"/>
            </w:pPr>
          </w:p>
        </w:tc>
        <w:tc>
          <w:tcPr>
            <w:tcW w:w="2467" w:type="dxa"/>
            <w:gridSpan w:val="2"/>
            <w:vMerge/>
            <w:hideMark/>
          </w:tcPr>
          <w:p w14:paraId="7759E556" w14:textId="77777777" w:rsidR="00932B07" w:rsidRPr="00A655C8" w:rsidRDefault="00932B07" w:rsidP="00932B07">
            <w:pPr>
              <w:spacing w:after="0" w:line="259" w:lineRule="auto"/>
              <w:jc w:val="both"/>
            </w:pPr>
          </w:p>
        </w:tc>
        <w:tc>
          <w:tcPr>
            <w:tcW w:w="4701" w:type="dxa"/>
            <w:gridSpan w:val="3"/>
            <w:hideMark/>
          </w:tcPr>
          <w:p w14:paraId="4EC01C89" w14:textId="77777777" w:rsidR="00932B07" w:rsidRPr="00A655C8" w:rsidRDefault="00932B07" w:rsidP="00932B07">
            <w:pPr>
              <w:spacing w:after="0" w:line="259" w:lineRule="auto"/>
              <w:jc w:val="both"/>
            </w:pPr>
            <w:r w:rsidRPr="00A655C8">
              <w:t>Rinse them with water</w:t>
            </w:r>
          </w:p>
        </w:tc>
        <w:tc>
          <w:tcPr>
            <w:tcW w:w="883" w:type="dxa"/>
            <w:hideMark/>
          </w:tcPr>
          <w:p w14:paraId="3B139D32" w14:textId="77777777" w:rsidR="00932B07" w:rsidRPr="00A655C8" w:rsidRDefault="00932B07" w:rsidP="00932B07">
            <w:pPr>
              <w:spacing w:after="0" w:line="259" w:lineRule="auto"/>
              <w:jc w:val="both"/>
            </w:pPr>
            <w:r w:rsidRPr="00A655C8">
              <w:t>2</w:t>
            </w:r>
          </w:p>
        </w:tc>
        <w:tc>
          <w:tcPr>
            <w:tcW w:w="782" w:type="dxa"/>
            <w:vMerge/>
            <w:hideMark/>
          </w:tcPr>
          <w:p w14:paraId="7A825071" w14:textId="77777777" w:rsidR="00932B07" w:rsidRPr="00A655C8" w:rsidRDefault="00932B07" w:rsidP="00932B07">
            <w:pPr>
              <w:spacing w:after="0" w:line="259" w:lineRule="auto"/>
              <w:jc w:val="both"/>
            </w:pPr>
          </w:p>
        </w:tc>
      </w:tr>
      <w:tr w:rsidR="00932B07" w:rsidRPr="00A655C8" w14:paraId="51DC93F6" w14:textId="77777777" w:rsidTr="00932B07">
        <w:trPr>
          <w:trHeight w:val="290"/>
        </w:trPr>
        <w:tc>
          <w:tcPr>
            <w:tcW w:w="1497" w:type="dxa"/>
            <w:vMerge/>
            <w:hideMark/>
          </w:tcPr>
          <w:p w14:paraId="79C609E5" w14:textId="77777777" w:rsidR="00932B07" w:rsidRPr="00A655C8" w:rsidRDefault="00932B07" w:rsidP="00932B07">
            <w:pPr>
              <w:spacing w:after="0" w:line="259" w:lineRule="auto"/>
              <w:jc w:val="both"/>
            </w:pPr>
          </w:p>
        </w:tc>
        <w:tc>
          <w:tcPr>
            <w:tcW w:w="2467" w:type="dxa"/>
            <w:gridSpan w:val="2"/>
            <w:vMerge/>
            <w:hideMark/>
          </w:tcPr>
          <w:p w14:paraId="3D768BC1" w14:textId="77777777" w:rsidR="00932B07" w:rsidRPr="00A655C8" w:rsidRDefault="00932B07" w:rsidP="00932B07">
            <w:pPr>
              <w:spacing w:after="0" w:line="259" w:lineRule="auto"/>
              <w:jc w:val="both"/>
            </w:pPr>
          </w:p>
        </w:tc>
        <w:tc>
          <w:tcPr>
            <w:tcW w:w="4701" w:type="dxa"/>
            <w:gridSpan w:val="3"/>
            <w:hideMark/>
          </w:tcPr>
          <w:p w14:paraId="07DC44CE" w14:textId="77777777" w:rsidR="00932B07" w:rsidRPr="00A655C8" w:rsidRDefault="00932B07" w:rsidP="00932B07">
            <w:pPr>
              <w:spacing w:after="0" w:line="259" w:lineRule="auto"/>
              <w:jc w:val="both"/>
            </w:pPr>
            <w:r w:rsidRPr="00A655C8">
              <w:t>Wash them with a piece of tissue</w:t>
            </w:r>
          </w:p>
        </w:tc>
        <w:tc>
          <w:tcPr>
            <w:tcW w:w="883" w:type="dxa"/>
            <w:hideMark/>
          </w:tcPr>
          <w:p w14:paraId="28485693" w14:textId="77777777" w:rsidR="00932B07" w:rsidRPr="00A655C8" w:rsidRDefault="00932B07" w:rsidP="00932B07">
            <w:pPr>
              <w:spacing w:after="0" w:line="259" w:lineRule="auto"/>
              <w:jc w:val="both"/>
            </w:pPr>
            <w:r w:rsidRPr="00A655C8">
              <w:t>3</w:t>
            </w:r>
          </w:p>
        </w:tc>
        <w:tc>
          <w:tcPr>
            <w:tcW w:w="782" w:type="dxa"/>
            <w:vMerge/>
            <w:hideMark/>
          </w:tcPr>
          <w:p w14:paraId="7A2E00AB" w14:textId="77777777" w:rsidR="00932B07" w:rsidRPr="00A655C8" w:rsidRDefault="00932B07" w:rsidP="00932B07">
            <w:pPr>
              <w:spacing w:after="0" w:line="259" w:lineRule="auto"/>
              <w:jc w:val="both"/>
            </w:pPr>
          </w:p>
        </w:tc>
      </w:tr>
      <w:tr w:rsidR="00932B07" w:rsidRPr="00A655C8" w14:paraId="182DCCC2" w14:textId="77777777" w:rsidTr="00932B07">
        <w:trPr>
          <w:trHeight w:val="290"/>
        </w:trPr>
        <w:tc>
          <w:tcPr>
            <w:tcW w:w="1497" w:type="dxa"/>
            <w:vMerge/>
            <w:hideMark/>
          </w:tcPr>
          <w:p w14:paraId="16251751" w14:textId="77777777" w:rsidR="00932B07" w:rsidRPr="00A655C8" w:rsidRDefault="00932B07" w:rsidP="00932B07">
            <w:pPr>
              <w:spacing w:after="0" w:line="259" w:lineRule="auto"/>
              <w:jc w:val="both"/>
            </w:pPr>
          </w:p>
        </w:tc>
        <w:tc>
          <w:tcPr>
            <w:tcW w:w="2467" w:type="dxa"/>
            <w:gridSpan w:val="2"/>
            <w:vMerge/>
            <w:hideMark/>
          </w:tcPr>
          <w:p w14:paraId="27FC34D3" w14:textId="77777777" w:rsidR="00932B07" w:rsidRPr="00A655C8" w:rsidRDefault="00932B07" w:rsidP="00932B07">
            <w:pPr>
              <w:spacing w:after="0" w:line="259" w:lineRule="auto"/>
              <w:jc w:val="both"/>
            </w:pPr>
          </w:p>
        </w:tc>
        <w:tc>
          <w:tcPr>
            <w:tcW w:w="4701" w:type="dxa"/>
            <w:gridSpan w:val="3"/>
            <w:hideMark/>
          </w:tcPr>
          <w:p w14:paraId="1183578D" w14:textId="77777777" w:rsidR="00932B07" w:rsidRPr="00A655C8" w:rsidRDefault="00932B07" w:rsidP="00932B07">
            <w:pPr>
              <w:spacing w:after="0" w:line="259" w:lineRule="auto"/>
              <w:jc w:val="both"/>
            </w:pPr>
            <w:r w:rsidRPr="00A655C8">
              <w:t>Wash them using rocks and shaking</w:t>
            </w:r>
          </w:p>
        </w:tc>
        <w:tc>
          <w:tcPr>
            <w:tcW w:w="883" w:type="dxa"/>
            <w:hideMark/>
          </w:tcPr>
          <w:p w14:paraId="76C267FA" w14:textId="77777777" w:rsidR="00932B07" w:rsidRPr="00A655C8" w:rsidRDefault="00932B07" w:rsidP="00932B07">
            <w:pPr>
              <w:spacing w:after="0" w:line="259" w:lineRule="auto"/>
              <w:jc w:val="both"/>
            </w:pPr>
            <w:r w:rsidRPr="00A655C8">
              <w:t>4</w:t>
            </w:r>
          </w:p>
        </w:tc>
        <w:tc>
          <w:tcPr>
            <w:tcW w:w="782" w:type="dxa"/>
            <w:vMerge/>
            <w:hideMark/>
          </w:tcPr>
          <w:p w14:paraId="1B1BE506" w14:textId="77777777" w:rsidR="00932B07" w:rsidRPr="00A655C8" w:rsidRDefault="00932B07" w:rsidP="00932B07">
            <w:pPr>
              <w:spacing w:after="0" w:line="259" w:lineRule="auto"/>
              <w:jc w:val="both"/>
            </w:pPr>
          </w:p>
        </w:tc>
      </w:tr>
      <w:tr w:rsidR="00932B07" w:rsidRPr="00A655C8" w14:paraId="5C815720" w14:textId="77777777" w:rsidTr="00932B07">
        <w:trPr>
          <w:trHeight w:val="585"/>
        </w:trPr>
        <w:tc>
          <w:tcPr>
            <w:tcW w:w="1497" w:type="dxa"/>
            <w:vMerge/>
            <w:hideMark/>
          </w:tcPr>
          <w:p w14:paraId="3014DD15" w14:textId="77777777" w:rsidR="00932B07" w:rsidRPr="00A655C8" w:rsidRDefault="00932B07" w:rsidP="00932B07">
            <w:pPr>
              <w:spacing w:after="0" w:line="259" w:lineRule="auto"/>
              <w:jc w:val="both"/>
            </w:pPr>
          </w:p>
        </w:tc>
        <w:tc>
          <w:tcPr>
            <w:tcW w:w="2467" w:type="dxa"/>
            <w:gridSpan w:val="2"/>
            <w:vMerge/>
            <w:hideMark/>
          </w:tcPr>
          <w:p w14:paraId="2B7247B8" w14:textId="77777777" w:rsidR="00932B07" w:rsidRPr="00A655C8" w:rsidRDefault="00932B07" w:rsidP="00932B07">
            <w:pPr>
              <w:spacing w:after="0" w:line="259" w:lineRule="auto"/>
              <w:jc w:val="both"/>
            </w:pPr>
          </w:p>
        </w:tc>
        <w:tc>
          <w:tcPr>
            <w:tcW w:w="4701" w:type="dxa"/>
            <w:gridSpan w:val="3"/>
            <w:hideMark/>
          </w:tcPr>
          <w:p w14:paraId="5A36368F" w14:textId="77777777" w:rsidR="00932B07" w:rsidRPr="00A655C8" w:rsidRDefault="00932B07" w:rsidP="00932B07">
            <w:pPr>
              <w:spacing w:after="0" w:line="259" w:lineRule="auto"/>
              <w:jc w:val="both"/>
            </w:pPr>
            <w:r w:rsidRPr="00A655C8">
              <w:t>Other, ( Specify)</w:t>
            </w:r>
          </w:p>
        </w:tc>
        <w:tc>
          <w:tcPr>
            <w:tcW w:w="883" w:type="dxa"/>
            <w:hideMark/>
          </w:tcPr>
          <w:p w14:paraId="6CD7E82F" w14:textId="77777777" w:rsidR="00932B07" w:rsidRPr="00A655C8" w:rsidRDefault="00932B07" w:rsidP="00932B07">
            <w:pPr>
              <w:spacing w:after="0" w:line="259" w:lineRule="auto"/>
              <w:jc w:val="both"/>
            </w:pPr>
            <w:r w:rsidRPr="00A655C8">
              <w:t>5</w:t>
            </w:r>
          </w:p>
        </w:tc>
        <w:tc>
          <w:tcPr>
            <w:tcW w:w="782" w:type="dxa"/>
            <w:vMerge/>
            <w:hideMark/>
          </w:tcPr>
          <w:p w14:paraId="31F343EB" w14:textId="77777777" w:rsidR="00932B07" w:rsidRPr="00A655C8" w:rsidRDefault="00932B07" w:rsidP="00932B07">
            <w:pPr>
              <w:spacing w:after="0" w:line="259" w:lineRule="auto"/>
              <w:jc w:val="both"/>
            </w:pPr>
          </w:p>
        </w:tc>
      </w:tr>
      <w:tr w:rsidR="00932B07" w:rsidRPr="00A655C8" w14:paraId="66B4F24D" w14:textId="77777777" w:rsidTr="00932B07">
        <w:trPr>
          <w:trHeight w:val="290"/>
        </w:trPr>
        <w:tc>
          <w:tcPr>
            <w:tcW w:w="1497" w:type="dxa"/>
            <w:vMerge/>
            <w:hideMark/>
          </w:tcPr>
          <w:p w14:paraId="68F84EC6" w14:textId="77777777" w:rsidR="00932B07" w:rsidRPr="00A655C8" w:rsidRDefault="00932B07" w:rsidP="00932B07">
            <w:pPr>
              <w:spacing w:after="0" w:line="259" w:lineRule="auto"/>
              <w:jc w:val="both"/>
            </w:pPr>
          </w:p>
        </w:tc>
        <w:tc>
          <w:tcPr>
            <w:tcW w:w="2467" w:type="dxa"/>
            <w:gridSpan w:val="2"/>
            <w:vMerge/>
            <w:hideMark/>
          </w:tcPr>
          <w:p w14:paraId="18F2EE34" w14:textId="77777777" w:rsidR="00932B07" w:rsidRPr="00A655C8" w:rsidRDefault="00932B07" w:rsidP="00932B07">
            <w:pPr>
              <w:spacing w:after="0" w:line="259" w:lineRule="auto"/>
              <w:jc w:val="both"/>
            </w:pPr>
          </w:p>
        </w:tc>
        <w:tc>
          <w:tcPr>
            <w:tcW w:w="4701" w:type="dxa"/>
            <w:gridSpan w:val="3"/>
            <w:hideMark/>
          </w:tcPr>
          <w:p w14:paraId="3AA9066D" w14:textId="77777777" w:rsidR="00932B07" w:rsidRPr="00A655C8" w:rsidRDefault="00DA5103" w:rsidP="00932B07">
            <w:pPr>
              <w:spacing w:after="0" w:line="259" w:lineRule="auto"/>
              <w:jc w:val="both"/>
            </w:pPr>
            <w:r w:rsidRPr="00A655C8">
              <w:t>Don’t</w:t>
            </w:r>
            <w:r w:rsidR="00932B07" w:rsidRPr="00A655C8">
              <w:t xml:space="preserve"> know</w:t>
            </w:r>
          </w:p>
        </w:tc>
        <w:tc>
          <w:tcPr>
            <w:tcW w:w="883" w:type="dxa"/>
            <w:hideMark/>
          </w:tcPr>
          <w:p w14:paraId="01684CA8" w14:textId="77777777" w:rsidR="00932B07" w:rsidRPr="00A655C8" w:rsidRDefault="00932B07" w:rsidP="00932B07">
            <w:pPr>
              <w:spacing w:after="0" w:line="259" w:lineRule="auto"/>
              <w:jc w:val="both"/>
            </w:pPr>
            <w:r w:rsidRPr="00A655C8">
              <w:t>888</w:t>
            </w:r>
          </w:p>
        </w:tc>
        <w:tc>
          <w:tcPr>
            <w:tcW w:w="782" w:type="dxa"/>
            <w:vMerge/>
            <w:hideMark/>
          </w:tcPr>
          <w:p w14:paraId="19518055" w14:textId="77777777" w:rsidR="00932B07" w:rsidRPr="00A655C8" w:rsidRDefault="00932B07" w:rsidP="00932B07">
            <w:pPr>
              <w:spacing w:after="0" w:line="259" w:lineRule="auto"/>
              <w:jc w:val="both"/>
            </w:pPr>
          </w:p>
        </w:tc>
      </w:tr>
      <w:tr w:rsidR="00932B07" w:rsidRPr="00A655C8" w14:paraId="5F1D7097" w14:textId="77777777" w:rsidTr="00932B07">
        <w:trPr>
          <w:trHeight w:val="300"/>
        </w:trPr>
        <w:tc>
          <w:tcPr>
            <w:tcW w:w="10330" w:type="dxa"/>
            <w:gridSpan w:val="8"/>
            <w:hideMark/>
          </w:tcPr>
          <w:p w14:paraId="46C06CDF" w14:textId="77777777" w:rsidR="00932B07" w:rsidRPr="00A655C8" w:rsidRDefault="00932B07" w:rsidP="00932B07">
            <w:pPr>
              <w:spacing w:after="0" w:line="259" w:lineRule="auto"/>
              <w:jc w:val="both"/>
            </w:pPr>
            <w:r w:rsidRPr="00A655C8">
              <w:t> </w:t>
            </w:r>
          </w:p>
        </w:tc>
      </w:tr>
      <w:tr w:rsidR="00932B07" w:rsidRPr="00A655C8" w14:paraId="25C9A021" w14:textId="77777777" w:rsidTr="00932B07">
        <w:trPr>
          <w:trHeight w:val="310"/>
        </w:trPr>
        <w:tc>
          <w:tcPr>
            <w:tcW w:w="1497" w:type="dxa"/>
            <w:hideMark/>
          </w:tcPr>
          <w:p w14:paraId="077538EF" w14:textId="77777777" w:rsidR="00932B07" w:rsidRPr="00A655C8" w:rsidRDefault="00932B07" w:rsidP="00932B07">
            <w:pPr>
              <w:spacing w:after="0" w:line="259" w:lineRule="auto"/>
              <w:jc w:val="both"/>
              <w:rPr>
                <w:bCs/>
              </w:rPr>
            </w:pPr>
            <w:r w:rsidRPr="00A655C8">
              <w:rPr>
                <w:bCs/>
              </w:rPr>
              <w:t> </w:t>
            </w:r>
          </w:p>
        </w:tc>
        <w:tc>
          <w:tcPr>
            <w:tcW w:w="2467" w:type="dxa"/>
            <w:gridSpan w:val="2"/>
            <w:hideMark/>
          </w:tcPr>
          <w:p w14:paraId="3715E7C4" w14:textId="77777777" w:rsidR="00932B07" w:rsidRPr="00A655C8" w:rsidRDefault="00932B07" w:rsidP="00932B07">
            <w:pPr>
              <w:spacing w:after="0" w:line="259" w:lineRule="auto"/>
              <w:jc w:val="both"/>
              <w:rPr>
                <w:bCs/>
              </w:rPr>
            </w:pPr>
            <w:r w:rsidRPr="00A655C8">
              <w:rPr>
                <w:bCs/>
              </w:rPr>
              <w:t>QUESTIONS</w:t>
            </w:r>
          </w:p>
        </w:tc>
        <w:tc>
          <w:tcPr>
            <w:tcW w:w="5584" w:type="dxa"/>
            <w:gridSpan w:val="4"/>
            <w:hideMark/>
          </w:tcPr>
          <w:p w14:paraId="5E6913DB" w14:textId="77777777" w:rsidR="00932B07" w:rsidRPr="00A655C8" w:rsidRDefault="00932B07" w:rsidP="00932B07">
            <w:pPr>
              <w:spacing w:after="0" w:line="259" w:lineRule="auto"/>
              <w:jc w:val="both"/>
              <w:rPr>
                <w:bCs/>
              </w:rPr>
            </w:pPr>
            <w:r w:rsidRPr="00A655C8">
              <w:rPr>
                <w:bCs/>
              </w:rPr>
              <w:t>RESPONSES</w:t>
            </w:r>
          </w:p>
        </w:tc>
        <w:tc>
          <w:tcPr>
            <w:tcW w:w="782" w:type="dxa"/>
            <w:hideMark/>
          </w:tcPr>
          <w:p w14:paraId="002BA79B" w14:textId="77777777" w:rsidR="00932B07" w:rsidRPr="00A655C8" w:rsidRDefault="00932B07" w:rsidP="00932B07">
            <w:pPr>
              <w:spacing w:after="0" w:line="259" w:lineRule="auto"/>
              <w:jc w:val="both"/>
              <w:rPr>
                <w:bCs/>
              </w:rPr>
            </w:pPr>
            <w:r w:rsidRPr="00A655C8">
              <w:rPr>
                <w:bCs/>
              </w:rPr>
              <w:t xml:space="preserve">Go to </w:t>
            </w:r>
          </w:p>
        </w:tc>
      </w:tr>
      <w:tr w:rsidR="00932B07" w:rsidRPr="00A655C8" w14:paraId="78D57F5C" w14:textId="77777777" w:rsidTr="00932B07">
        <w:trPr>
          <w:trHeight w:val="300"/>
        </w:trPr>
        <w:tc>
          <w:tcPr>
            <w:tcW w:w="10330" w:type="dxa"/>
            <w:gridSpan w:val="8"/>
            <w:hideMark/>
          </w:tcPr>
          <w:p w14:paraId="4310DC05" w14:textId="77777777" w:rsidR="00932B07" w:rsidRPr="00A655C8" w:rsidRDefault="00932B07" w:rsidP="00932B07">
            <w:pPr>
              <w:spacing w:after="0" w:line="259" w:lineRule="auto"/>
              <w:jc w:val="both"/>
              <w:rPr>
                <w:bCs/>
              </w:rPr>
            </w:pPr>
            <w:r w:rsidRPr="00A655C8">
              <w:rPr>
                <w:bCs/>
              </w:rPr>
              <w:t>Section 3: Sanitation</w:t>
            </w:r>
          </w:p>
        </w:tc>
      </w:tr>
      <w:tr w:rsidR="00932B07" w:rsidRPr="00A655C8" w14:paraId="70031749" w14:textId="77777777" w:rsidTr="00932B07">
        <w:trPr>
          <w:trHeight w:val="375"/>
        </w:trPr>
        <w:tc>
          <w:tcPr>
            <w:tcW w:w="1497" w:type="dxa"/>
            <w:vMerge w:val="restart"/>
            <w:hideMark/>
          </w:tcPr>
          <w:p w14:paraId="3183DA91" w14:textId="77777777" w:rsidR="00932B07" w:rsidRPr="00A655C8" w:rsidRDefault="00932B07" w:rsidP="00932B07">
            <w:pPr>
              <w:spacing w:after="0" w:line="259" w:lineRule="auto"/>
              <w:jc w:val="both"/>
            </w:pPr>
            <w:r w:rsidRPr="00A655C8">
              <w:t>3.01</w:t>
            </w:r>
          </w:p>
        </w:tc>
        <w:tc>
          <w:tcPr>
            <w:tcW w:w="2467" w:type="dxa"/>
            <w:gridSpan w:val="2"/>
            <w:vMerge w:val="restart"/>
            <w:hideMark/>
          </w:tcPr>
          <w:p w14:paraId="2A64C71E" w14:textId="77777777" w:rsidR="00932B07" w:rsidRPr="00A655C8" w:rsidRDefault="00932B07" w:rsidP="00932B07">
            <w:pPr>
              <w:spacing w:after="0" w:line="259" w:lineRule="auto"/>
              <w:jc w:val="both"/>
            </w:pPr>
            <w:r w:rsidRPr="00A655C8">
              <w:t>Does your household have access to a functional latrine (including Household, shared or communal)?</w:t>
            </w:r>
          </w:p>
        </w:tc>
        <w:tc>
          <w:tcPr>
            <w:tcW w:w="4701" w:type="dxa"/>
            <w:gridSpan w:val="3"/>
            <w:hideMark/>
          </w:tcPr>
          <w:p w14:paraId="77378696" w14:textId="77777777" w:rsidR="00932B07" w:rsidRPr="00A655C8" w:rsidRDefault="00932B07" w:rsidP="00932B07">
            <w:pPr>
              <w:spacing w:after="0" w:line="259" w:lineRule="auto"/>
              <w:jc w:val="both"/>
            </w:pPr>
            <w:r w:rsidRPr="00A655C8">
              <w:t>Yes</w:t>
            </w:r>
          </w:p>
        </w:tc>
        <w:tc>
          <w:tcPr>
            <w:tcW w:w="883" w:type="dxa"/>
            <w:hideMark/>
          </w:tcPr>
          <w:p w14:paraId="28332DA4" w14:textId="77777777" w:rsidR="00932B07" w:rsidRPr="00A655C8" w:rsidRDefault="00932B07" w:rsidP="00932B07">
            <w:pPr>
              <w:spacing w:after="0" w:line="259" w:lineRule="auto"/>
              <w:jc w:val="both"/>
            </w:pPr>
            <w:r w:rsidRPr="00A655C8">
              <w:t>1</w:t>
            </w:r>
          </w:p>
        </w:tc>
        <w:tc>
          <w:tcPr>
            <w:tcW w:w="782" w:type="dxa"/>
            <w:hideMark/>
          </w:tcPr>
          <w:p w14:paraId="4E6ABDE0" w14:textId="77777777" w:rsidR="00932B07" w:rsidRPr="00A655C8" w:rsidRDefault="00932B07" w:rsidP="00932B07">
            <w:pPr>
              <w:spacing w:after="0" w:line="259" w:lineRule="auto"/>
              <w:jc w:val="both"/>
              <w:rPr>
                <w:bCs/>
              </w:rPr>
            </w:pPr>
            <w:r w:rsidRPr="00A655C8">
              <w:rPr>
                <w:bCs/>
              </w:rPr>
              <w:t>3.02</w:t>
            </w:r>
          </w:p>
        </w:tc>
      </w:tr>
      <w:tr w:rsidR="00932B07" w:rsidRPr="00A655C8" w14:paraId="2E134F52" w14:textId="77777777" w:rsidTr="00932B07">
        <w:trPr>
          <w:trHeight w:val="375"/>
        </w:trPr>
        <w:tc>
          <w:tcPr>
            <w:tcW w:w="1497" w:type="dxa"/>
            <w:vMerge/>
            <w:hideMark/>
          </w:tcPr>
          <w:p w14:paraId="41A12E5A" w14:textId="77777777" w:rsidR="00932B07" w:rsidRPr="00A655C8" w:rsidRDefault="00932B07" w:rsidP="00932B07">
            <w:pPr>
              <w:spacing w:after="0" w:line="259" w:lineRule="auto"/>
              <w:jc w:val="both"/>
            </w:pPr>
          </w:p>
        </w:tc>
        <w:tc>
          <w:tcPr>
            <w:tcW w:w="2467" w:type="dxa"/>
            <w:gridSpan w:val="2"/>
            <w:vMerge/>
            <w:hideMark/>
          </w:tcPr>
          <w:p w14:paraId="5F7BFCA6" w14:textId="77777777" w:rsidR="00932B07" w:rsidRPr="00A655C8" w:rsidRDefault="00932B07" w:rsidP="00932B07">
            <w:pPr>
              <w:spacing w:after="0" w:line="259" w:lineRule="auto"/>
              <w:jc w:val="both"/>
            </w:pPr>
          </w:p>
        </w:tc>
        <w:tc>
          <w:tcPr>
            <w:tcW w:w="4701" w:type="dxa"/>
            <w:gridSpan w:val="3"/>
            <w:hideMark/>
          </w:tcPr>
          <w:p w14:paraId="329850DC" w14:textId="77777777" w:rsidR="00932B07" w:rsidRPr="00A655C8" w:rsidRDefault="00932B07" w:rsidP="00932B07">
            <w:pPr>
              <w:spacing w:after="0" w:line="259" w:lineRule="auto"/>
              <w:jc w:val="both"/>
            </w:pPr>
            <w:r w:rsidRPr="00A655C8">
              <w:t>No</w:t>
            </w:r>
          </w:p>
        </w:tc>
        <w:tc>
          <w:tcPr>
            <w:tcW w:w="883" w:type="dxa"/>
            <w:hideMark/>
          </w:tcPr>
          <w:p w14:paraId="1862D89F" w14:textId="77777777" w:rsidR="00932B07" w:rsidRPr="00A655C8" w:rsidRDefault="00932B07" w:rsidP="00932B07">
            <w:pPr>
              <w:spacing w:after="0" w:line="259" w:lineRule="auto"/>
              <w:jc w:val="both"/>
            </w:pPr>
            <w:r w:rsidRPr="00A655C8">
              <w:t>0</w:t>
            </w:r>
          </w:p>
        </w:tc>
        <w:tc>
          <w:tcPr>
            <w:tcW w:w="782" w:type="dxa"/>
            <w:hideMark/>
          </w:tcPr>
          <w:p w14:paraId="231D174B" w14:textId="77777777" w:rsidR="00932B07" w:rsidRPr="00A655C8" w:rsidRDefault="00932B07" w:rsidP="00932B07">
            <w:pPr>
              <w:spacing w:after="0" w:line="259" w:lineRule="auto"/>
              <w:jc w:val="both"/>
              <w:rPr>
                <w:bCs/>
              </w:rPr>
            </w:pPr>
            <w:r w:rsidRPr="00A655C8">
              <w:rPr>
                <w:bCs/>
              </w:rPr>
              <w:t>3.07</w:t>
            </w:r>
          </w:p>
        </w:tc>
      </w:tr>
      <w:tr w:rsidR="00932B07" w:rsidRPr="00A655C8" w14:paraId="303CC4E1" w14:textId="77777777" w:rsidTr="00932B07">
        <w:trPr>
          <w:trHeight w:val="320"/>
        </w:trPr>
        <w:tc>
          <w:tcPr>
            <w:tcW w:w="1497" w:type="dxa"/>
            <w:vMerge w:val="restart"/>
            <w:hideMark/>
          </w:tcPr>
          <w:p w14:paraId="35D6C3AC" w14:textId="77777777" w:rsidR="00932B07" w:rsidRPr="00A655C8" w:rsidRDefault="00932B07" w:rsidP="00932B07">
            <w:pPr>
              <w:spacing w:after="0" w:line="259" w:lineRule="auto"/>
              <w:jc w:val="both"/>
            </w:pPr>
            <w:r w:rsidRPr="00A655C8">
              <w:t>3.02</w:t>
            </w:r>
          </w:p>
        </w:tc>
        <w:tc>
          <w:tcPr>
            <w:tcW w:w="2467" w:type="dxa"/>
            <w:gridSpan w:val="2"/>
            <w:vMerge w:val="restart"/>
            <w:hideMark/>
          </w:tcPr>
          <w:p w14:paraId="0B1D70E2" w14:textId="77777777" w:rsidR="00932B07" w:rsidRPr="00A655C8" w:rsidRDefault="00932B07" w:rsidP="00932B07">
            <w:pPr>
              <w:spacing w:after="0" w:line="259" w:lineRule="auto"/>
              <w:jc w:val="both"/>
            </w:pPr>
            <w:r w:rsidRPr="00A655C8">
              <w:t xml:space="preserve">What type of latrine does your Household have access to? (Only choose one. If HH has access to more than one, choose the closest). </w:t>
            </w:r>
          </w:p>
        </w:tc>
        <w:tc>
          <w:tcPr>
            <w:tcW w:w="4701" w:type="dxa"/>
            <w:gridSpan w:val="3"/>
            <w:hideMark/>
          </w:tcPr>
          <w:p w14:paraId="038047F3" w14:textId="77777777" w:rsidR="00932B07" w:rsidRPr="00A655C8" w:rsidRDefault="00932B07" w:rsidP="00932B07">
            <w:pPr>
              <w:spacing w:after="0" w:line="259" w:lineRule="auto"/>
              <w:jc w:val="both"/>
            </w:pPr>
            <w:r w:rsidRPr="00A655C8">
              <w:t>Household latrine</w:t>
            </w:r>
          </w:p>
        </w:tc>
        <w:tc>
          <w:tcPr>
            <w:tcW w:w="883" w:type="dxa"/>
            <w:hideMark/>
          </w:tcPr>
          <w:p w14:paraId="6B54F171" w14:textId="77777777" w:rsidR="00932B07" w:rsidRPr="00A655C8" w:rsidRDefault="00932B07" w:rsidP="00932B07">
            <w:pPr>
              <w:spacing w:after="0" w:line="259" w:lineRule="auto"/>
              <w:jc w:val="both"/>
            </w:pPr>
            <w:r w:rsidRPr="00A655C8">
              <w:t>1</w:t>
            </w:r>
          </w:p>
        </w:tc>
        <w:tc>
          <w:tcPr>
            <w:tcW w:w="782" w:type="dxa"/>
            <w:vMerge w:val="restart"/>
            <w:hideMark/>
          </w:tcPr>
          <w:p w14:paraId="34BF76C9" w14:textId="77777777" w:rsidR="00932B07" w:rsidRPr="00A655C8" w:rsidRDefault="00932B07" w:rsidP="00932B07">
            <w:pPr>
              <w:spacing w:after="0" w:line="259" w:lineRule="auto"/>
              <w:jc w:val="both"/>
            </w:pPr>
            <w:r w:rsidRPr="00A655C8">
              <w:t> </w:t>
            </w:r>
          </w:p>
        </w:tc>
      </w:tr>
      <w:tr w:rsidR="00932B07" w:rsidRPr="00A655C8" w14:paraId="5D2E9EA9" w14:textId="77777777" w:rsidTr="00932B07">
        <w:trPr>
          <w:trHeight w:val="280"/>
        </w:trPr>
        <w:tc>
          <w:tcPr>
            <w:tcW w:w="1497" w:type="dxa"/>
            <w:vMerge/>
            <w:hideMark/>
          </w:tcPr>
          <w:p w14:paraId="2659A6A2" w14:textId="77777777" w:rsidR="00932B07" w:rsidRPr="00A655C8" w:rsidRDefault="00932B07" w:rsidP="00932B07">
            <w:pPr>
              <w:spacing w:after="0" w:line="259" w:lineRule="auto"/>
              <w:jc w:val="both"/>
            </w:pPr>
          </w:p>
        </w:tc>
        <w:tc>
          <w:tcPr>
            <w:tcW w:w="2467" w:type="dxa"/>
            <w:gridSpan w:val="2"/>
            <w:vMerge/>
            <w:hideMark/>
          </w:tcPr>
          <w:p w14:paraId="585A65D9" w14:textId="77777777" w:rsidR="00932B07" w:rsidRPr="00A655C8" w:rsidRDefault="00932B07" w:rsidP="00932B07">
            <w:pPr>
              <w:spacing w:after="0" w:line="259" w:lineRule="auto"/>
              <w:jc w:val="both"/>
            </w:pPr>
          </w:p>
        </w:tc>
        <w:tc>
          <w:tcPr>
            <w:tcW w:w="4701" w:type="dxa"/>
            <w:gridSpan w:val="3"/>
            <w:hideMark/>
          </w:tcPr>
          <w:p w14:paraId="1F021D3C" w14:textId="77777777" w:rsidR="00932B07" w:rsidRPr="00A655C8" w:rsidRDefault="00932B07" w:rsidP="00932B07">
            <w:pPr>
              <w:spacing w:after="0" w:line="259" w:lineRule="auto"/>
              <w:jc w:val="both"/>
            </w:pPr>
            <w:r w:rsidRPr="00A655C8">
              <w:t>Communal Latrine</w:t>
            </w:r>
          </w:p>
        </w:tc>
        <w:tc>
          <w:tcPr>
            <w:tcW w:w="883" w:type="dxa"/>
            <w:hideMark/>
          </w:tcPr>
          <w:p w14:paraId="2F2853C0" w14:textId="77777777" w:rsidR="00932B07" w:rsidRPr="00A655C8" w:rsidRDefault="00932B07" w:rsidP="00932B07">
            <w:pPr>
              <w:spacing w:after="0" w:line="259" w:lineRule="auto"/>
              <w:jc w:val="both"/>
            </w:pPr>
            <w:r w:rsidRPr="00A655C8">
              <w:t>2</w:t>
            </w:r>
          </w:p>
        </w:tc>
        <w:tc>
          <w:tcPr>
            <w:tcW w:w="782" w:type="dxa"/>
            <w:vMerge/>
            <w:hideMark/>
          </w:tcPr>
          <w:p w14:paraId="3921B522" w14:textId="77777777" w:rsidR="00932B07" w:rsidRPr="00A655C8" w:rsidRDefault="00932B07" w:rsidP="00932B07">
            <w:pPr>
              <w:spacing w:after="0" w:line="259" w:lineRule="auto"/>
              <w:jc w:val="both"/>
            </w:pPr>
          </w:p>
        </w:tc>
      </w:tr>
      <w:tr w:rsidR="00932B07" w:rsidRPr="00A655C8" w14:paraId="1F39ADB6" w14:textId="77777777" w:rsidTr="00932B07">
        <w:trPr>
          <w:trHeight w:val="450"/>
        </w:trPr>
        <w:tc>
          <w:tcPr>
            <w:tcW w:w="1497" w:type="dxa"/>
            <w:vMerge/>
            <w:hideMark/>
          </w:tcPr>
          <w:p w14:paraId="608993E8" w14:textId="77777777" w:rsidR="00932B07" w:rsidRPr="00A655C8" w:rsidRDefault="00932B07" w:rsidP="00932B07">
            <w:pPr>
              <w:spacing w:after="0" w:line="259" w:lineRule="auto"/>
              <w:jc w:val="both"/>
            </w:pPr>
          </w:p>
        </w:tc>
        <w:tc>
          <w:tcPr>
            <w:tcW w:w="2467" w:type="dxa"/>
            <w:gridSpan w:val="2"/>
            <w:vMerge/>
            <w:hideMark/>
          </w:tcPr>
          <w:p w14:paraId="18FC154F" w14:textId="77777777" w:rsidR="00932B07" w:rsidRPr="00A655C8" w:rsidRDefault="00932B07" w:rsidP="00932B07">
            <w:pPr>
              <w:spacing w:after="0" w:line="259" w:lineRule="auto"/>
              <w:jc w:val="both"/>
            </w:pPr>
          </w:p>
        </w:tc>
        <w:tc>
          <w:tcPr>
            <w:tcW w:w="4701" w:type="dxa"/>
            <w:gridSpan w:val="3"/>
            <w:hideMark/>
          </w:tcPr>
          <w:p w14:paraId="19CA2C00" w14:textId="77777777" w:rsidR="00932B07" w:rsidRPr="00A655C8" w:rsidRDefault="00932B07" w:rsidP="00932B07">
            <w:pPr>
              <w:spacing w:after="0" w:line="259" w:lineRule="auto"/>
              <w:jc w:val="both"/>
            </w:pPr>
            <w:r w:rsidRPr="00A655C8">
              <w:t>Institutional latrine</w:t>
            </w:r>
          </w:p>
        </w:tc>
        <w:tc>
          <w:tcPr>
            <w:tcW w:w="883" w:type="dxa"/>
            <w:hideMark/>
          </w:tcPr>
          <w:p w14:paraId="7C06CD98" w14:textId="77777777" w:rsidR="00932B07" w:rsidRPr="00A655C8" w:rsidRDefault="00932B07" w:rsidP="00932B07">
            <w:pPr>
              <w:spacing w:after="0" w:line="259" w:lineRule="auto"/>
              <w:jc w:val="both"/>
            </w:pPr>
            <w:r w:rsidRPr="00A655C8">
              <w:t>3</w:t>
            </w:r>
          </w:p>
        </w:tc>
        <w:tc>
          <w:tcPr>
            <w:tcW w:w="782" w:type="dxa"/>
            <w:vMerge/>
            <w:hideMark/>
          </w:tcPr>
          <w:p w14:paraId="2C0A3901" w14:textId="77777777" w:rsidR="00932B07" w:rsidRPr="00A655C8" w:rsidRDefault="00932B07" w:rsidP="00932B07">
            <w:pPr>
              <w:spacing w:after="0" w:line="259" w:lineRule="auto"/>
              <w:jc w:val="both"/>
            </w:pPr>
          </w:p>
        </w:tc>
      </w:tr>
      <w:tr w:rsidR="00932B07" w:rsidRPr="00A655C8" w14:paraId="5A09E74F" w14:textId="77777777" w:rsidTr="00932B07">
        <w:trPr>
          <w:trHeight w:val="290"/>
        </w:trPr>
        <w:tc>
          <w:tcPr>
            <w:tcW w:w="1497" w:type="dxa"/>
            <w:vMerge w:val="restart"/>
            <w:hideMark/>
          </w:tcPr>
          <w:p w14:paraId="02C9EA80" w14:textId="77777777" w:rsidR="00932B07" w:rsidRPr="00A655C8" w:rsidRDefault="00932B07" w:rsidP="00932B07">
            <w:pPr>
              <w:spacing w:after="0" w:line="259" w:lineRule="auto"/>
              <w:jc w:val="both"/>
            </w:pPr>
            <w:r w:rsidRPr="00A655C8">
              <w:lastRenderedPageBreak/>
              <w:t>3.03</w:t>
            </w:r>
          </w:p>
        </w:tc>
        <w:tc>
          <w:tcPr>
            <w:tcW w:w="2467" w:type="dxa"/>
            <w:gridSpan w:val="2"/>
            <w:vMerge w:val="restart"/>
            <w:hideMark/>
          </w:tcPr>
          <w:p w14:paraId="1735D9A3" w14:textId="77777777" w:rsidR="00932B07" w:rsidRPr="00A655C8" w:rsidRDefault="00932B07" w:rsidP="00932B07">
            <w:pPr>
              <w:spacing w:after="0" w:line="259" w:lineRule="auto"/>
              <w:jc w:val="both"/>
            </w:pPr>
            <w:r w:rsidRPr="00A655C8">
              <w:t>Do you share the latrine with other Households? If so how many households share the latrine?</w:t>
            </w:r>
          </w:p>
        </w:tc>
        <w:tc>
          <w:tcPr>
            <w:tcW w:w="4701" w:type="dxa"/>
            <w:gridSpan w:val="3"/>
            <w:hideMark/>
          </w:tcPr>
          <w:p w14:paraId="07EB1158" w14:textId="77777777" w:rsidR="00932B07" w:rsidRPr="00A655C8" w:rsidRDefault="00932B07" w:rsidP="00932B07">
            <w:pPr>
              <w:spacing w:after="0" w:line="259" w:lineRule="auto"/>
              <w:jc w:val="both"/>
            </w:pPr>
            <w:r w:rsidRPr="00A655C8">
              <w:t>No</w:t>
            </w:r>
          </w:p>
        </w:tc>
        <w:tc>
          <w:tcPr>
            <w:tcW w:w="883" w:type="dxa"/>
            <w:hideMark/>
          </w:tcPr>
          <w:p w14:paraId="60052041" w14:textId="77777777" w:rsidR="00932B07" w:rsidRPr="00A655C8" w:rsidRDefault="00932B07" w:rsidP="00932B07">
            <w:pPr>
              <w:spacing w:after="0" w:line="259" w:lineRule="auto"/>
              <w:jc w:val="both"/>
            </w:pPr>
            <w:r w:rsidRPr="00A655C8">
              <w:t>0</w:t>
            </w:r>
          </w:p>
        </w:tc>
        <w:tc>
          <w:tcPr>
            <w:tcW w:w="782" w:type="dxa"/>
            <w:hideMark/>
          </w:tcPr>
          <w:p w14:paraId="3FB33BCC" w14:textId="77777777" w:rsidR="00932B07" w:rsidRPr="00A655C8" w:rsidRDefault="00932B07" w:rsidP="00932B07">
            <w:pPr>
              <w:spacing w:after="0" w:line="259" w:lineRule="auto"/>
              <w:jc w:val="both"/>
            </w:pPr>
            <w:r w:rsidRPr="00A655C8">
              <w:t> </w:t>
            </w:r>
          </w:p>
        </w:tc>
      </w:tr>
      <w:tr w:rsidR="00932B07" w:rsidRPr="00A655C8" w14:paraId="1F941D5B" w14:textId="77777777" w:rsidTr="00932B07">
        <w:trPr>
          <w:trHeight w:val="370"/>
        </w:trPr>
        <w:tc>
          <w:tcPr>
            <w:tcW w:w="1497" w:type="dxa"/>
            <w:vMerge/>
            <w:hideMark/>
          </w:tcPr>
          <w:p w14:paraId="48FBB89C" w14:textId="77777777" w:rsidR="00932B07" w:rsidRPr="00A655C8" w:rsidRDefault="00932B07" w:rsidP="00932B07">
            <w:pPr>
              <w:spacing w:after="0" w:line="259" w:lineRule="auto"/>
              <w:jc w:val="both"/>
            </w:pPr>
          </w:p>
        </w:tc>
        <w:tc>
          <w:tcPr>
            <w:tcW w:w="2467" w:type="dxa"/>
            <w:gridSpan w:val="2"/>
            <w:vMerge/>
            <w:hideMark/>
          </w:tcPr>
          <w:p w14:paraId="7BE61C9F" w14:textId="77777777" w:rsidR="00932B07" w:rsidRPr="00A655C8" w:rsidRDefault="00932B07" w:rsidP="00932B07">
            <w:pPr>
              <w:spacing w:after="0" w:line="259" w:lineRule="auto"/>
              <w:jc w:val="both"/>
            </w:pPr>
          </w:p>
        </w:tc>
        <w:tc>
          <w:tcPr>
            <w:tcW w:w="4701" w:type="dxa"/>
            <w:gridSpan w:val="3"/>
            <w:hideMark/>
          </w:tcPr>
          <w:p w14:paraId="45E50BCD" w14:textId="77777777" w:rsidR="00932B07" w:rsidRPr="00A655C8" w:rsidRDefault="00932B07" w:rsidP="00932B07">
            <w:pPr>
              <w:spacing w:after="0" w:line="259" w:lineRule="auto"/>
              <w:jc w:val="both"/>
            </w:pPr>
            <w:r w:rsidRPr="00A655C8">
              <w:t>Yes</w:t>
            </w:r>
          </w:p>
        </w:tc>
        <w:tc>
          <w:tcPr>
            <w:tcW w:w="883" w:type="dxa"/>
            <w:hideMark/>
          </w:tcPr>
          <w:p w14:paraId="7F02A40A" w14:textId="77777777" w:rsidR="00932B07" w:rsidRPr="00A655C8" w:rsidRDefault="00932B07" w:rsidP="00932B07">
            <w:pPr>
              <w:spacing w:after="0" w:line="259" w:lineRule="auto"/>
              <w:jc w:val="both"/>
            </w:pPr>
            <w:r w:rsidRPr="00A655C8">
              <w:t>1</w:t>
            </w:r>
          </w:p>
        </w:tc>
        <w:tc>
          <w:tcPr>
            <w:tcW w:w="782" w:type="dxa"/>
            <w:hideMark/>
          </w:tcPr>
          <w:p w14:paraId="235C1B68" w14:textId="77777777" w:rsidR="00932B07" w:rsidRPr="00A655C8" w:rsidRDefault="00932B07" w:rsidP="00932B07">
            <w:pPr>
              <w:spacing w:after="0" w:line="259" w:lineRule="auto"/>
              <w:jc w:val="both"/>
            </w:pPr>
            <w:r w:rsidRPr="00A655C8">
              <w:t> </w:t>
            </w:r>
          </w:p>
        </w:tc>
      </w:tr>
      <w:tr w:rsidR="00932B07" w:rsidRPr="00A655C8" w14:paraId="78CC1131" w14:textId="77777777" w:rsidTr="00932B07">
        <w:trPr>
          <w:trHeight w:val="350"/>
        </w:trPr>
        <w:tc>
          <w:tcPr>
            <w:tcW w:w="1497" w:type="dxa"/>
            <w:vMerge/>
            <w:hideMark/>
          </w:tcPr>
          <w:p w14:paraId="1036E4DC" w14:textId="77777777" w:rsidR="00932B07" w:rsidRPr="00A655C8" w:rsidRDefault="00932B07" w:rsidP="00932B07">
            <w:pPr>
              <w:spacing w:after="0" w:line="259" w:lineRule="auto"/>
              <w:jc w:val="both"/>
            </w:pPr>
          </w:p>
        </w:tc>
        <w:tc>
          <w:tcPr>
            <w:tcW w:w="2467" w:type="dxa"/>
            <w:gridSpan w:val="2"/>
            <w:vMerge/>
            <w:hideMark/>
          </w:tcPr>
          <w:p w14:paraId="24F67343" w14:textId="77777777" w:rsidR="00932B07" w:rsidRPr="00A655C8" w:rsidRDefault="00932B07" w:rsidP="00932B07">
            <w:pPr>
              <w:spacing w:after="0" w:line="259" w:lineRule="auto"/>
              <w:jc w:val="both"/>
            </w:pPr>
          </w:p>
        </w:tc>
        <w:tc>
          <w:tcPr>
            <w:tcW w:w="4701" w:type="dxa"/>
            <w:gridSpan w:val="3"/>
            <w:hideMark/>
          </w:tcPr>
          <w:p w14:paraId="1DB092AE" w14:textId="77777777" w:rsidR="00932B07" w:rsidRPr="00A655C8" w:rsidRDefault="00932B07" w:rsidP="00932B07">
            <w:pPr>
              <w:spacing w:after="0" w:line="259" w:lineRule="auto"/>
              <w:jc w:val="both"/>
            </w:pPr>
            <w:r w:rsidRPr="00A655C8">
              <w:t>Number of Households</w:t>
            </w:r>
          </w:p>
        </w:tc>
        <w:tc>
          <w:tcPr>
            <w:tcW w:w="883" w:type="dxa"/>
            <w:hideMark/>
          </w:tcPr>
          <w:p w14:paraId="19F7DFAD" w14:textId="77777777" w:rsidR="00932B07" w:rsidRPr="00A655C8" w:rsidRDefault="00932B07" w:rsidP="00932B07">
            <w:pPr>
              <w:spacing w:after="0" w:line="259" w:lineRule="auto"/>
              <w:jc w:val="both"/>
            </w:pPr>
            <w:r w:rsidRPr="00A655C8">
              <w:t> </w:t>
            </w:r>
          </w:p>
        </w:tc>
        <w:tc>
          <w:tcPr>
            <w:tcW w:w="782" w:type="dxa"/>
            <w:hideMark/>
          </w:tcPr>
          <w:p w14:paraId="554CA7BE" w14:textId="77777777" w:rsidR="00932B07" w:rsidRPr="00A655C8" w:rsidRDefault="00932B07" w:rsidP="00932B07">
            <w:pPr>
              <w:spacing w:after="0" w:line="259" w:lineRule="auto"/>
              <w:jc w:val="both"/>
            </w:pPr>
            <w:r w:rsidRPr="00A655C8">
              <w:t> </w:t>
            </w:r>
          </w:p>
        </w:tc>
      </w:tr>
      <w:tr w:rsidR="00932B07" w:rsidRPr="00A655C8" w14:paraId="40BFEA8C" w14:textId="77777777" w:rsidTr="00932B07">
        <w:trPr>
          <w:trHeight w:val="405"/>
        </w:trPr>
        <w:tc>
          <w:tcPr>
            <w:tcW w:w="1497" w:type="dxa"/>
            <w:vMerge w:val="restart"/>
            <w:hideMark/>
          </w:tcPr>
          <w:p w14:paraId="47BC7797" w14:textId="77777777" w:rsidR="00932B07" w:rsidRPr="00A655C8" w:rsidRDefault="00932B07" w:rsidP="00932B07">
            <w:pPr>
              <w:spacing w:after="0" w:line="259" w:lineRule="auto"/>
              <w:jc w:val="both"/>
            </w:pPr>
            <w:r w:rsidRPr="00A655C8">
              <w:t>3.04</w:t>
            </w:r>
          </w:p>
        </w:tc>
        <w:tc>
          <w:tcPr>
            <w:tcW w:w="2467" w:type="dxa"/>
            <w:gridSpan w:val="2"/>
            <w:vMerge w:val="restart"/>
            <w:hideMark/>
          </w:tcPr>
          <w:p w14:paraId="2444C030" w14:textId="77777777" w:rsidR="00932B07" w:rsidRPr="00A655C8" w:rsidRDefault="00932B07" w:rsidP="00932B07">
            <w:pPr>
              <w:spacing w:after="0" w:line="259" w:lineRule="auto"/>
              <w:jc w:val="both"/>
            </w:pPr>
            <w:r w:rsidRPr="00A655C8">
              <w:t>Do you use the latrine?</w:t>
            </w:r>
          </w:p>
        </w:tc>
        <w:tc>
          <w:tcPr>
            <w:tcW w:w="4701" w:type="dxa"/>
            <w:gridSpan w:val="3"/>
            <w:hideMark/>
          </w:tcPr>
          <w:p w14:paraId="7C8DAD3A" w14:textId="77777777" w:rsidR="00932B07" w:rsidRPr="00A655C8" w:rsidRDefault="00932B07" w:rsidP="00932B07">
            <w:pPr>
              <w:spacing w:after="0" w:line="259" w:lineRule="auto"/>
              <w:jc w:val="both"/>
            </w:pPr>
            <w:r w:rsidRPr="00A655C8">
              <w:t>Refuse to answer</w:t>
            </w:r>
          </w:p>
        </w:tc>
        <w:tc>
          <w:tcPr>
            <w:tcW w:w="883" w:type="dxa"/>
            <w:hideMark/>
          </w:tcPr>
          <w:p w14:paraId="623B8853" w14:textId="77777777" w:rsidR="00932B07" w:rsidRPr="00A655C8" w:rsidRDefault="00932B07" w:rsidP="00932B07">
            <w:pPr>
              <w:spacing w:after="0" w:line="259" w:lineRule="auto"/>
              <w:jc w:val="both"/>
            </w:pPr>
            <w:r w:rsidRPr="00A655C8">
              <w:t>777</w:t>
            </w:r>
          </w:p>
        </w:tc>
        <w:tc>
          <w:tcPr>
            <w:tcW w:w="782" w:type="dxa"/>
            <w:vMerge w:val="restart"/>
            <w:hideMark/>
          </w:tcPr>
          <w:p w14:paraId="20E9B48B" w14:textId="77777777" w:rsidR="00932B07" w:rsidRPr="00A655C8" w:rsidRDefault="00932B07" w:rsidP="00932B07">
            <w:pPr>
              <w:spacing w:after="0" w:line="259" w:lineRule="auto"/>
              <w:jc w:val="both"/>
              <w:rPr>
                <w:bCs/>
              </w:rPr>
            </w:pPr>
            <w:r w:rsidRPr="00A655C8">
              <w:rPr>
                <w:bCs/>
              </w:rPr>
              <w:t>3.07</w:t>
            </w:r>
          </w:p>
        </w:tc>
      </w:tr>
      <w:tr w:rsidR="00932B07" w:rsidRPr="00A655C8" w14:paraId="501E20A0" w14:textId="77777777" w:rsidTr="00932B07">
        <w:trPr>
          <w:trHeight w:val="345"/>
        </w:trPr>
        <w:tc>
          <w:tcPr>
            <w:tcW w:w="1497" w:type="dxa"/>
            <w:vMerge/>
            <w:hideMark/>
          </w:tcPr>
          <w:p w14:paraId="1D95E397" w14:textId="77777777" w:rsidR="00932B07" w:rsidRPr="00A655C8" w:rsidRDefault="00932B07" w:rsidP="00932B07">
            <w:pPr>
              <w:spacing w:after="0" w:line="259" w:lineRule="auto"/>
              <w:jc w:val="both"/>
            </w:pPr>
          </w:p>
        </w:tc>
        <w:tc>
          <w:tcPr>
            <w:tcW w:w="2467" w:type="dxa"/>
            <w:gridSpan w:val="2"/>
            <w:vMerge/>
            <w:hideMark/>
          </w:tcPr>
          <w:p w14:paraId="1A48CC75" w14:textId="77777777" w:rsidR="00932B07" w:rsidRPr="00A655C8" w:rsidRDefault="00932B07" w:rsidP="00932B07">
            <w:pPr>
              <w:spacing w:after="0" w:line="259" w:lineRule="auto"/>
              <w:jc w:val="both"/>
            </w:pPr>
          </w:p>
        </w:tc>
        <w:tc>
          <w:tcPr>
            <w:tcW w:w="4701" w:type="dxa"/>
            <w:gridSpan w:val="3"/>
            <w:hideMark/>
          </w:tcPr>
          <w:p w14:paraId="75D86B9C" w14:textId="77777777" w:rsidR="00932B07" w:rsidRPr="00A655C8" w:rsidRDefault="00932B07" w:rsidP="00932B07">
            <w:pPr>
              <w:spacing w:after="0" w:line="259" w:lineRule="auto"/>
              <w:jc w:val="both"/>
            </w:pPr>
            <w:r w:rsidRPr="00A655C8">
              <w:t>Yes</w:t>
            </w:r>
          </w:p>
        </w:tc>
        <w:tc>
          <w:tcPr>
            <w:tcW w:w="883" w:type="dxa"/>
            <w:hideMark/>
          </w:tcPr>
          <w:p w14:paraId="0AA527FA" w14:textId="77777777" w:rsidR="00932B07" w:rsidRPr="00A655C8" w:rsidRDefault="00932B07" w:rsidP="00932B07">
            <w:pPr>
              <w:spacing w:after="0" w:line="259" w:lineRule="auto"/>
              <w:jc w:val="both"/>
            </w:pPr>
            <w:r w:rsidRPr="00A655C8">
              <w:t>1</w:t>
            </w:r>
          </w:p>
        </w:tc>
        <w:tc>
          <w:tcPr>
            <w:tcW w:w="782" w:type="dxa"/>
            <w:vMerge/>
            <w:hideMark/>
          </w:tcPr>
          <w:p w14:paraId="7CFB4F4C" w14:textId="77777777" w:rsidR="00932B07" w:rsidRPr="00A655C8" w:rsidRDefault="00932B07" w:rsidP="00932B07">
            <w:pPr>
              <w:spacing w:after="0" w:line="259" w:lineRule="auto"/>
              <w:jc w:val="both"/>
              <w:rPr>
                <w:bCs/>
              </w:rPr>
            </w:pPr>
          </w:p>
        </w:tc>
      </w:tr>
      <w:tr w:rsidR="00932B07" w:rsidRPr="00A655C8" w14:paraId="060D9D81" w14:textId="77777777" w:rsidTr="00932B07">
        <w:trPr>
          <w:trHeight w:val="330"/>
        </w:trPr>
        <w:tc>
          <w:tcPr>
            <w:tcW w:w="1497" w:type="dxa"/>
            <w:vMerge/>
            <w:hideMark/>
          </w:tcPr>
          <w:p w14:paraId="2ED68A72" w14:textId="77777777" w:rsidR="00932B07" w:rsidRPr="00A655C8" w:rsidRDefault="00932B07" w:rsidP="00932B07">
            <w:pPr>
              <w:spacing w:after="0" w:line="259" w:lineRule="auto"/>
              <w:jc w:val="both"/>
            </w:pPr>
          </w:p>
        </w:tc>
        <w:tc>
          <w:tcPr>
            <w:tcW w:w="2467" w:type="dxa"/>
            <w:gridSpan w:val="2"/>
            <w:vMerge/>
            <w:hideMark/>
          </w:tcPr>
          <w:p w14:paraId="7789F59A" w14:textId="77777777" w:rsidR="00932B07" w:rsidRPr="00A655C8" w:rsidRDefault="00932B07" w:rsidP="00932B07">
            <w:pPr>
              <w:spacing w:after="0" w:line="259" w:lineRule="auto"/>
              <w:jc w:val="both"/>
            </w:pPr>
          </w:p>
        </w:tc>
        <w:tc>
          <w:tcPr>
            <w:tcW w:w="4701" w:type="dxa"/>
            <w:gridSpan w:val="3"/>
            <w:hideMark/>
          </w:tcPr>
          <w:p w14:paraId="02A00C03" w14:textId="77777777" w:rsidR="00932B07" w:rsidRPr="00A655C8" w:rsidRDefault="00932B07" w:rsidP="00932B07">
            <w:pPr>
              <w:spacing w:after="0" w:line="259" w:lineRule="auto"/>
              <w:jc w:val="both"/>
            </w:pPr>
            <w:r w:rsidRPr="00A655C8">
              <w:t>No</w:t>
            </w:r>
          </w:p>
        </w:tc>
        <w:tc>
          <w:tcPr>
            <w:tcW w:w="883" w:type="dxa"/>
            <w:hideMark/>
          </w:tcPr>
          <w:p w14:paraId="50F97454" w14:textId="77777777" w:rsidR="00932B07" w:rsidRPr="00A655C8" w:rsidRDefault="00932B07" w:rsidP="00932B07">
            <w:pPr>
              <w:spacing w:after="0" w:line="259" w:lineRule="auto"/>
              <w:jc w:val="both"/>
            </w:pPr>
            <w:r w:rsidRPr="00A655C8">
              <w:t>0</w:t>
            </w:r>
          </w:p>
        </w:tc>
        <w:tc>
          <w:tcPr>
            <w:tcW w:w="782" w:type="dxa"/>
            <w:hideMark/>
          </w:tcPr>
          <w:p w14:paraId="0CF09EED" w14:textId="77777777" w:rsidR="00932B07" w:rsidRPr="00A655C8" w:rsidRDefault="00932B07" w:rsidP="00932B07">
            <w:pPr>
              <w:spacing w:after="0" w:line="259" w:lineRule="auto"/>
              <w:jc w:val="both"/>
              <w:rPr>
                <w:bCs/>
              </w:rPr>
            </w:pPr>
            <w:r w:rsidRPr="00A655C8">
              <w:rPr>
                <w:bCs/>
              </w:rPr>
              <w:t>3.05</w:t>
            </w:r>
          </w:p>
        </w:tc>
      </w:tr>
      <w:tr w:rsidR="00932B07" w:rsidRPr="00A655C8" w14:paraId="59791B72" w14:textId="77777777" w:rsidTr="00932B07">
        <w:trPr>
          <w:trHeight w:val="290"/>
        </w:trPr>
        <w:tc>
          <w:tcPr>
            <w:tcW w:w="1497" w:type="dxa"/>
            <w:vMerge w:val="restart"/>
            <w:hideMark/>
          </w:tcPr>
          <w:p w14:paraId="53600234" w14:textId="77777777" w:rsidR="00932B07" w:rsidRPr="00A655C8" w:rsidRDefault="00932B07" w:rsidP="00932B07">
            <w:pPr>
              <w:spacing w:after="0" w:line="259" w:lineRule="auto"/>
              <w:jc w:val="both"/>
            </w:pPr>
            <w:r w:rsidRPr="00A655C8">
              <w:t>3.05</w:t>
            </w:r>
          </w:p>
        </w:tc>
        <w:tc>
          <w:tcPr>
            <w:tcW w:w="2467" w:type="dxa"/>
            <w:gridSpan w:val="2"/>
            <w:vMerge w:val="restart"/>
            <w:hideMark/>
          </w:tcPr>
          <w:p w14:paraId="25416267" w14:textId="77777777" w:rsidR="00932B07" w:rsidRPr="00A655C8" w:rsidRDefault="00932B07" w:rsidP="00932B07">
            <w:pPr>
              <w:spacing w:after="0" w:line="259" w:lineRule="auto"/>
              <w:jc w:val="both"/>
            </w:pPr>
            <w:r w:rsidRPr="00A655C8">
              <w:t>If not, What is the main reason why you don’t use a latrine? (Select all that apply but don’t read the choices to the respondent)</w:t>
            </w:r>
          </w:p>
        </w:tc>
        <w:tc>
          <w:tcPr>
            <w:tcW w:w="4701" w:type="dxa"/>
            <w:gridSpan w:val="3"/>
            <w:hideMark/>
          </w:tcPr>
          <w:p w14:paraId="5868D744" w14:textId="77777777" w:rsidR="00932B07" w:rsidRPr="00A655C8" w:rsidRDefault="00932B07" w:rsidP="00932B07">
            <w:pPr>
              <w:spacing w:after="0" w:line="259" w:lineRule="auto"/>
              <w:jc w:val="both"/>
            </w:pPr>
            <w:r w:rsidRPr="00A655C8">
              <w:t>refused to answer</w:t>
            </w:r>
          </w:p>
        </w:tc>
        <w:tc>
          <w:tcPr>
            <w:tcW w:w="883" w:type="dxa"/>
            <w:hideMark/>
          </w:tcPr>
          <w:p w14:paraId="49174157" w14:textId="77777777" w:rsidR="00932B07" w:rsidRPr="00A655C8" w:rsidRDefault="00932B07" w:rsidP="00932B07">
            <w:pPr>
              <w:spacing w:after="0" w:line="259" w:lineRule="auto"/>
              <w:jc w:val="both"/>
            </w:pPr>
            <w:r w:rsidRPr="00A655C8">
              <w:t>777</w:t>
            </w:r>
          </w:p>
        </w:tc>
        <w:tc>
          <w:tcPr>
            <w:tcW w:w="782" w:type="dxa"/>
            <w:vMerge w:val="restart"/>
            <w:hideMark/>
          </w:tcPr>
          <w:p w14:paraId="1C328731" w14:textId="77777777" w:rsidR="00932B07" w:rsidRPr="00A655C8" w:rsidRDefault="00932B07" w:rsidP="00932B07">
            <w:pPr>
              <w:spacing w:after="0" w:line="259" w:lineRule="auto"/>
              <w:jc w:val="both"/>
            </w:pPr>
            <w:r w:rsidRPr="00A655C8">
              <w:t> </w:t>
            </w:r>
          </w:p>
        </w:tc>
      </w:tr>
      <w:tr w:rsidR="00932B07" w:rsidRPr="00A655C8" w14:paraId="1E3AAFD7" w14:textId="77777777" w:rsidTr="00932B07">
        <w:trPr>
          <w:trHeight w:val="290"/>
        </w:trPr>
        <w:tc>
          <w:tcPr>
            <w:tcW w:w="1497" w:type="dxa"/>
            <w:vMerge/>
            <w:hideMark/>
          </w:tcPr>
          <w:p w14:paraId="161ECA8B" w14:textId="77777777" w:rsidR="00932B07" w:rsidRPr="00A655C8" w:rsidRDefault="00932B07" w:rsidP="00932B07">
            <w:pPr>
              <w:spacing w:after="0" w:line="259" w:lineRule="auto"/>
              <w:jc w:val="both"/>
            </w:pPr>
          </w:p>
        </w:tc>
        <w:tc>
          <w:tcPr>
            <w:tcW w:w="2467" w:type="dxa"/>
            <w:gridSpan w:val="2"/>
            <w:vMerge/>
            <w:hideMark/>
          </w:tcPr>
          <w:p w14:paraId="364D0014" w14:textId="77777777" w:rsidR="00932B07" w:rsidRPr="00A655C8" w:rsidRDefault="00932B07" w:rsidP="00932B07">
            <w:pPr>
              <w:spacing w:after="0" w:line="259" w:lineRule="auto"/>
              <w:jc w:val="both"/>
            </w:pPr>
          </w:p>
        </w:tc>
        <w:tc>
          <w:tcPr>
            <w:tcW w:w="4701" w:type="dxa"/>
            <w:gridSpan w:val="3"/>
            <w:hideMark/>
          </w:tcPr>
          <w:p w14:paraId="4308C0FA" w14:textId="77777777" w:rsidR="00932B07" w:rsidRPr="00A655C8" w:rsidRDefault="00932B07" w:rsidP="00932B07">
            <w:pPr>
              <w:spacing w:after="0" w:line="259" w:lineRule="auto"/>
              <w:jc w:val="both"/>
            </w:pPr>
            <w:r w:rsidRPr="00A655C8">
              <w:t>Too far</w:t>
            </w:r>
          </w:p>
        </w:tc>
        <w:tc>
          <w:tcPr>
            <w:tcW w:w="883" w:type="dxa"/>
            <w:hideMark/>
          </w:tcPr>
          <w:p w14:paraId="41E01C20" w14:textId="77777777" w:rsidR="00932B07" w:rsidRPr="00A655C8" w:rsidRDefault="00932B07" w:rsidP="00932B07">
            <w:pPr>
              <w:spacing w:after="0" w:line="259" w:lineRule="auto"/>
              <w:jc w:val="both"/>
            </w:pPr>
            <w:r w:rsidRPr="00A655C8">
              <w:t>1</w:t>
            </w:r>
          </w:p>
        </w:tc>
        <w:tc>
          <w:tcPr>
            <w:tcW w:w="782" w:type="dxa"/>
            <w:vMerge/>
            <w:hideMark/>
          </w:tcPr>
          <w:p w14:paraId="4DA3C147" w14:textId="77777777" w:rsidR="00932B07" w:rsidRPr="00A655C8" w:rsidRDefault="00932B07" w:rsidP="00932B07">
            <w:pPr>
              <w:spacing w:after="0" w:line="259" w:lineRule="auto"/>
              <w:jc w:val="both"/>
            </w:pPr>
          </w:p>
        </w:tc>
      </w:tr>
      <w:tr w:rsidR="00932B07" w:rsidRPr="00A655C8" w14:paraId="3B4A2DC7" w14:textId="77777777" w:rsidTr="00932B07">
        <w:trPr>
          <w:trHeight w:val="290"/>
        </w:trPr>
        <w:tc>
          <w:tcPr>
            <w:tcW w:w="1497" w:type="dxa"/>
            <w:vMerge/>
            <w:hideMark/>
          </w:tcPr>
          <w:p w14:paraId="4C7885EC" w14:textId="77777777" w:rsidR="00932B07" w:rsidRPr="00A655C8" w:rsidRDefault="00932B07" w:rsidP="00932B07">
            <w:pPr>
              <w:spacing w:after="0" w:line="259" w:lineRule="auto"/>
              <w:jc w:val="both"/>
            </w:pPr>
          </w:p>
        </w:tc>
        <w:tc>
          <w:tcPr>
            <w:tcW w:w="2467" w:type="dxa"/>
            <w:gridSpan w:val="2"/>
            <w:vMerge/>
            <w:hideMark/>
          </w:tcPr>
          <w:p w14:paraId="46B69F20" w14:textId="77777777" w:rsidR="00932B07" w:rsidRPr="00A655C8" w:rsidRDefault="00932B07" w:rsidP="00932B07">
            <w:pPr>
              <w:spacing w:after="0" w:line="259" w:lineRule="auto"/>
              <w:jc w:val="both"/>
            </w:pPr>
          </w:p>
        </w:tc>
        <w:tc>
          <w:tcPr>
            <w:tcW w:w="4701" w:type="dxa"/>
            <w:gridSpan w:val="3"/>
            <w:hideMark/>
          </w:tcPr>
          <w:p w14:paraId="67037A25" w14:textId="77777777" w:rsidR="00932B07" w:rsidRPr="00A655C8" w:rsidRDefault="00932B07" w:rsidP="00932B07">
            <w:pPr>
              <w:spacing w:after="0" w:line="259" w:lineRule="auto"/>
              <w:jc w:val="both"/>
            </w:pPr>
            <w:r w:rsidRPr="00A655C8">
              <w:t>Too Dirty</w:t>
            </w:r>
          </w:p>
        </w:tc>
        <w:tc>
          <w:tcPr>
            <w:tcW w:w="883" w:type="dxa"/>
            <w:hideMark/>
          </w:tcPr>
          <w:p w14:paraId="0B71D063" w14:textId="77777777" w:rsidR="00932B07" w:rsidRPr="00A655C8" w:rsidRDefault="00932B07" w:rsidP="00932B07">
            <w:pPr>
              <w:spacing w:after="0" w:line="259" w:lineRule="auto"/>
              <w:jc w:val="both"/>
            </w:pPr>
            <w:r w:rsidRPr="00A655C8">
              <w:t>2</w:t>
            </w:r>
          </w:p>
        </w:tc>
        <w:tc>
          <w:tcPr>
            <w:tcW w:w="782" w:type="dxa"/>
            <w:vMerge/>
            <w:hideMark/>
          </w:tcPr>
          <w:p w14:paraId="28540B81" w14:textId="77777777" w:rsidR="00932B07" w:rsidRPr="00A655C8" w:rsidRDefault="00932B07" w:rsidP="00932B07">
            <w:pPr>
              <w:spacing w:after="0" w:line="259" w:lineRule="auto"/>
              <w:jc w:val="both"/>
            </w:pPr>
          </w:p>
        </w:tc>
      </w:tr>
      <w:tr w:rsidR="00932B07" w:rsidRPr="00A655C8" w14:paraId="64CC7EFA" w14:textId="77777777" w:rsidTr="00932B07">
        <w:trPr>
          <w:trHeight w:val="290"/>
        </w:trPr>
        <w:tc>
          <w:tcPr>
            <w:tcW w:w="1497" w:type="dxa"/>
            <w:vMerge/>
            <w:hideMark/>
          </w:tcPr>
          <w:p w14:paraId="27CB03EF" w14:textId="77777777" w:rsidR="00932B07" w:rsidRPr="00A655C8" w:rsidRDefault="00932B07" w:rsidP="00932B07">
            <w:pPr>
              <w:spacing w:after="0" w:line="259" w:lineRule="auto"/>
              <w:jc w:val="both"/>
            </w:pPr>
          </w:p>
        </w:tc>
        <w:tc>
          <w:tcPr>
            <w:tcW w:w="2467" w:type="dxa"/>
            <w:gridSpan w:val="2"/>
            <w:vMerge/>
            <w:hideMark/>
          </w:tcPr>
          <w:p w14:paraId="3262BD18" w14:textId="77777777" w:rsidR="00932B07" w:rsidRPr="00A655C8" w:rsidRDefault="00932B07" w:rsidP="00932B07">
            <w:pPr>
              <w:spacing w:after="0" w:line="259" w:lineRule="auto"/>
              <w:jc w:val="both"/>
            </w:pPr>
          </w:p>
        </w:tc>
        <w:tc>
          <w:tcPr>
            <w:tcW w:w="4701" w:type="dxa"/>
            <w:gridSpan w:val="3"/>
            <w:hideMark/>
          </w:tcPr>
          <w:p w14:paraId="10FD1052" w14:textId="77777777" w:rsidR="00932B07" w:rsidRPr="00A655C8" w:rsidRDefault="00932B07" w:rsidP="00932B07">
            <w:pPr>
              <w:spacing w:after="0" w:line="259" w:lineRule="auto"/>
              <w:jc w:val="both"/>
            </w:pPr>
            <w:r w:rsidRPr="00A655C8">
              <w:t>Lack of privacy</w:t>
            </w:r>
          </w:p>
        </w:tc>
        <w:tc>
          <w:tcPr>
            <w:tcW w:w="883" w:type="dxa"/>
            <w:hideMark/>
          </w:tcPr>
          <w:p w14:paraId="5767E205" w14:textId="77777777" w:rsidR="00932B07" w:rsidRPr="00A655C8" w:rsidRDefault="00932B07" w:rsidP="00932B07">
            <w:pPr>
              <w:spacing w:after="0" w:line="259" w:lineRule="auto"/>
              <w:jc w:val="both"/>
            </w:pPr>
            <w:r w:rsidRPr="00A655C8">
              <w:t>3</w:t>
            </w:r>
          </w:p>
        </w:tc>
        <w:tc>
          <w:tcPr>
            <w:tcW w:w="782" w:type="dxa"/>
            <w:vMerge/>
            <w:hideMark/>
          </w:tcPr>
          <w:p w14:paraId="4756B78D" w14:textId="77777777" w:rsidR="00932B07" w:rsidRPr="00A655C8" w:rsidRDefault="00932B07" w:rsidP="00932B07">
            <w:pPr>
              <w:spacing w:after="0" w:line="259" w:lineRule="auto"/>
              <w:jc w:val="both"/>
            </w:pPr>
          </w:p>
        </w:tc>
      </w:tr>
      <w:tr w:rsidR="00932B07" w:rsidRPr="00A655C8" w14:paraId="70ACE230" w14:textId="77777777" w:rsidTr="00932B07">
        <w:trPr>
          <w:trHeight w:val="300"/>
        </w:trPr>
        <w:tc>
          <w:tcPr>
            <w:tcW w:w="1497" w:type="dxa"/>
            <w:vMerge/>
            <w:hideMark/>
          </w:tcPr>
          <w:p w14:paraId="14302619" w14:textId="77777777" w:rsidR="00932B07" w:rsidRPr="00A655C8" w:rsidRDefault="00932B07" w:rsidP="00932B07">
            <w:pPr>
              <w:spacing w:after="0" w:line="259" w:lineRule="auto"/>
              <w:jc w:val="both"/>
            </w:pPr>
          </w:p>
        </w:tc>
        <w:tc>
          <w:tcPr>
            <w:tcW w:w="2467" w:type="dxa"/>
            <w:gridSpan w:val="2"/>
            <w:vMerge/>
            <w:hideMark/>
          </w:tcPr>
          <w:p w14:paraId="1632486E" w14:textId="77777777" w:rsidR="00932B07" w:rsidRPr="00A655C8" w:rsidRDefault="00932B07" w:rsidP="00932B07">
            <w:pPr>
              <w:spacing w:after="0" w:line="259" w:lineRule="auto"/>
              <w:jc w:val="both"/>
            </w:pPr>
          </w:p>
        </w:tc>
        <w:tc>
          <w:tcPr>
            <w:tcW w:w="4701" w:type="dxa"/>
            <w:gridSpan w:val="3"/>
            <w:hideMark/>
          </w:tcPr>
          <w:p w14:paraId="2211520B" w14:textId="77777777" w:rsidR="00932B07" w:rsidRPr="00A655C8" w:rsidRDefault="00932B07" w:rsidP="00932B07">
            <w:pPr>
              <w:spacing w:after="0" w:line="259" w:lineRule="auto"/>
              <w:jc w:val="both"/>
            </w:pPr>
            <w:r w:rsidRPr="00A655C8">
              <w:t>It is not safe</w:t>
            </w:r>
          </w:p>
        </w:tc>
        <w:tc>
          <w:tcPr>
            <w:tcW w:w="883" w:type="dxa"/>
            <w:hideMark/>
          </w:tcPr>
          <w:p w14:paraId="0D853EAD" w14:textId="77777777" w:rsidR="00932B07" w:rsidRPr="00A655C8" w:rsidRDefault="00932B07" w:rsidP="00932B07">
            <w:pPr>
              <w:spacing w:after="0" w:line="259" w:lineRule="auto"/>
              <w:jc w:val="both"/>
            </w:pPr>
            <w:r w:rsidRPr="00A655C8">
              <w:t>4</w:t>
            </w:r>
          </w:p>
        </w:tc>
        <w:tc>
          <w:tcPr>
            <w:tcW w:w="782" w:type="dxa"/>
            <w:vMerge/>
            <w:hideMark/>
          </w:tcPr>
          <w:p w14:paraId="4BC21BAF" w14:textId="77777777" w:rsidR="00932B07" w:rsidRPr="00A655C8" w:rsidRDefault="00932B07" w:rsidP="00932B07">
            <w:pPr>
              <w:spacing w:after="0" w:line="259" w:lineRule="auto"/>
              <w:jc w:val="both"/>
            </w:pPr>
          </w:p>
        </w:tc>
      </w:tr>
      <w:tr w:rsidR="00932B07" w:rsidRPr="00A655C8" w14:paraId="531FDB80" w14:textId="77777777" w:rsidTr="00932B07">
        <w:trPr>
          <w:trHeight w:val="290"/>
        </w:trPr>
        <w:tc>
          <w:tcPr>
            <w:tcW w:w="1497" w:type="dxa"/>
            <w:vMerge/>
            <w:hideMark/>
          </w:tcPr>
          <w:p w14:paraId="336E2E92" w14:textId="77777777" w:rsidR="00932B07" w:rsidRPr="00A655C8" w:rsidRDefault="00932B07" w:rsidP="00932B07">
            <w:pPr>
              <w:spacing w:after="0" w:line="259" w:lineRule="auto"/>
              <w:jc w:val="both"/>
            </w:pPr>
          </w:p>
        </w:tc>
        <w:tc>
          <w:tcPr>
            <w:tcW w:w="2467" w:type="dxa"/>
            <w:gridSpan w:val="2"/>
            <w:vMerge/>
            <w:hideMark/>
          </w:tcPr>
          <w:p w14:paraId="24FD5681" w14:textId="77777777" w:rsidR="00932B07" w:rsidRPr="00A655C8" w:rsidRDefault="00932B07" w:rsidP="00932B07">
            <w:pPr>
              <w:spacing w:after="0" w:line="259" w:lineRule="auto"/>
              <w:jc w:val="both"/>
            </w:pPr>
          </w:p>
        </w:tc>
        <w:tc>
          <w:tcPr>
            <w:tcW w:w="4701" w:type="dxa"/>
            <w:gridSpan w:val="3"/>
            <w:hideMark/>
          </w:tcPr>
          <w:p w14:paraId="25EC66EF" w14:textId="77777777" w:rsidR="00932B07" w:rsidRPr="00A655C8" w:rsidRDefault="00932B07" w:rsidP="00932B07">
            <w:pPr>
              <w:spacing w:after="0" w:line="259" w:lineRule="auto"/>
              <w:jc w:val="both"/>
            </w:pPr>
            <w:r w:rsidRPr="00A655C8">
              <w:t xml:space="preserve">I </w:t>
            </w:r>
            <w:r w:rsidR="00DA5103" w:rsidRPr="00A655C8">
              <w:t>prefer</w:t>
            </w:r>
            <w:r w:rsidRPr="00A655C8">
              <w:t xml:space="preserve"> other options</w:t>
            </w:r>
          </w:p>
        </w:tc>
        <w:tc>
          <w:tcPr>
            <w:tcW w:w="883" w:type="dxa"/>
            <w:hideMark/>
          </w:tcPr>
          <w:p w14:paraId="7935B104" w14:textId="77777777" w:rsidR="00932B07" w:rsidRPr="00A655C8" w:rsidRDefault="00932B07" w:rsidP="00932B07">
            <w:pPr>
              <w:spacing w:after="0" w:line="259" w:lineRule="auto"/>
              <w:jc w:val="both"/>
            </w:pPr>
            <w:r w:rsidRPr="00A655C8">
              <w:t>5</w:t>
            </w:r>
          </w:p>
        </w:tc>
        <w:tc>
          <w:tcPr>
            <w:tcW w:w="782" w:type="dxa"/>
            <w:vMerge/>
            <w:hideMark/>
          </w:tcPr>
          <w:p w14:paraId="1BD4F0A0" w14:textId="77777777" w:rsidR="00932B07" w:rsidRPr="00A655C8" w:rsidRDefault="00932B07" w:rsidP="00932B07">
            <w:pPr>
              <w:spacing w:after="0" w:line="259" w:lineRule="auto"/>
              <w:jc w:val="both"/>
            </w:pPr>
          </w:p>
        </w:tc>
      </w:tr>
      <w:tr w:rsidR="00932B07" w:rsidRPr="00A655C8" w14:paraId="10B9C7F7" w14:textId="77777777" w:rsidTr="00932B07">
        <w:trPr>
          <w:trHeight w:val="300"/>
        </w:trPr>
        <w:tc>
          <w:tcPr>
            <w:tcW w:w="1497" w:type="dxa"/>
            <w:vMerge/>
            <w:hideMark/>
          </w:tcPr>
          <w:p w14:paraId="0834B23E" w14:textId="77777777" w:rsidR="00932B07" w:rsidRPr="00A655C8" w:rsidRDefault="00932B07" w:rsidP="00932B07">
            <w:pPr>
              <w:spacing w:after="0" w:line="259" w:lineRule="auto"/>
              <w:jc w:val="both"/>
            </w:pPr>
          </w:p>
        </w:tc>
        <w:tc>
          <w:tcPr>
            <w:tcW w:w="2467" w:type="dxa"/>
            <w:gridSpan w:val="2"/>
            <w:vMerge/>
            <w:hideMark/>
          </w:tcPr>
          <w:p w14:paraId="68A6A7D9" w14:textId="77777777" w:rsidR="00932B07" w:rsidRPr="00A655C8" w:rsidRDefault="00932B07" w:rsidP="00932B07">
            <w:pPr>
              <w:spacing w:after="0" w:line="259" w:lineRule="auto"/>
              <w:jc w:val="both"/>
            </w:pPr>
          </w:p>
        </w:tc>
        <w:tc>
          <w:tcPr>
            <w:tcW w:w="4701" w:type="dxa"/>
            <w:gridSpan w:val="3"/>
            <w:hideMark/>
          </w:tcPr>
          <w:p w14:paraId="5C8219EE" w14:textId="77777777" w:rsidR="00932B07" w:rsidRPr="00A655C8" w:rsidRDefault="00932B07" w:rsidP="00932B07">
            <w:pPr>
              <w:spacing w:after="0" w:line="259" w:lineRule="auto"/>
              <w:jc w:val="both"/>
            </w:pPr>
            <w:r w:rsidRPr="00A655C8">
              <w:t>Other specify</w:t>
            </w:r>
          </w:p>
        </w:tc>
        <w:tc>
          <w:tcPr>
            <w:tcW w:w="883" w:type="dxa"/>
            <w:hideMark/>
          </w:tcPr>
          <w:p w14:paraId="0629A119" w14:textId="77777777" w:rsidR="00932B07" w:rsidRPr="00A655C8" w:rsidRDefault="00932B07" w:rsidP="00932B07">
            <w:pPr>
              <w:spacing w:after="0" w:line="259" w:lineRule="auto"/>
              <w:jc w:val="both"/>
            </w:pPr>
            <w:r w:rsidRPr="00A655C8">
              <w:t>7</w:t>
            </w:r>
          </w:p>
        </w:tc>
        <w:tc>
          <w:tcPr>
            <w:tcW w:w="782" w:type="dxa"/>
            <w:vMerge/>
            <w:hideMark/>
          </w:tcPr>
          <w:p w14:paraId="0615E333" w14:textId="77777777" w:rsidR="00932B07" w:rsidRPr="00A655C8" w:rsidRDefault="00932B07" w:rsidP="00932B07">
            <w:pPr>
              <w:spacing w:after="0" w:line="259" w:lineRule="auto"/>
              <w:jc w:val="both"/>
            </w:pPr>
          </w:p>
        </w:tc>
      </w:tr>
      <w:tr w:rsidR="00932B07" w:rsidRPr="00A655C8" w14:paraId="6C0F80D2" w14:textId="77777777" w:rsidTr="00932B07">
        <w:trPr>
          <w:trHeight w:val="405"/>
        </w:trPr>
        <w:tc>
          <w:tcPr>
            <w:tcW w:w="1497" w:type="dxa"/>
            <w:vMerge w:val="restart"/>
            <w:hideMark/>
          </w:tcPr>
          <w:p w14:paraId="4238F731" w14:textId="77777777" w:rsidR="00932B07" w:rsidRPr="00A655C8" w:rsidRDefault="00932B07" w:rsidP="00932B07">
            <w:pPr>
              <w:spacing w:after="0" w:line="259" w:lineRule="auto"/>
              <w:jc w:val="both"/>
            </w:pPr>
            <w:r w:rsidRPr="00A655C8">
              <w:t>3.06</w:t>
            </w:r>
          </w:p>
        </w:tc>
        <w:tc>
          <w:tcPr>
            <w:tcW w:w="2467" w:type="dxa"/>
            <w:gridSpan w:val="2"/>
            <w:vMerge w:val="restart"/>
            <w:hideMark/>
          </w:tcPr>
          <w:p w14:paraId="1E6FEFF0" w14:textId="77777777" w:rsidR="00932B07" w:rsidRPr="00A655C8" w:rsidRDefault="00932B07" w:rsidP="00932B07">
            <w:pPr>
              <w:spacing w:after="0" w:line="259" w:lineRule="auto"/>
              <w:jc w:val="both"/>
            </w:pPr>
            <w:r w:rsidRPr="00A655C8">
              <w:t xml:space="preserve">If you don’t have access to a </w:t>
            </w:r>
            <w:r w:rsidR="00DA5103" w:rsidRPr="00A655C8">
              <w:t>latrine</w:t>
            </w:r>
            <w:r w:rsidRPr="00A655C8">
              <w:t xml:space="preserve"> do you dig and cover? ( also called cats method)</w:t>
            </w:r>
          </w:p>
        </w:tc>
        <w:tc>
          <w:tcPr>
            <w:tcW w:w="4701" w:type="dxa"/>
            <w:gridSpan w:val="3"/>
            <w:hideMark/>
          </w:tcPr>
          <w:p w14:paraId="47549B8F" w14:textId="77777777" w:rsidR="00932B07" w:rsidRPr="00A655C8" w:rsidRDefault="00932B07" w:rsidP="00932B07">
            <w:pPr>
              <w:spacing w:after="0" w:line="259" w:lineRule="auto"/>
              <w:jc w:val="both"/>
            </w:pPr>
            <w:r w:rsidRPr="00A655C8">
              <w:t>Yes</w:t>
            </w:r>
          </w:p>
        </w:tc>
        <w:tc>
          <w:tcPr>
            <w:tcW w:w="883" w:type="dxa"/>
            <w:hideMark/>
          </w:tcPr>
          <w:p w14:paraId="13E0A0D5" w14:textId="77777777" w:rsidR="00932B07" w:rsidRPr="00A655C8" w:rsidRDefault="00932B07" w:rsidP="00932B07">
            <w:pPr>
              <w:spacing w:after="0" w:line="259" w:lineRule="auto"/>
              <w:jc w:val="both"/>
            </w:pPr>
            <w:r w:rsidRPr="00A655C8">
              <w:t>1</w:t>
            </w:r>
          </w:p>
        </w:tc>
        <w:tc>
          <w:tcPr>
            <w:tcW w:w="782" w:type="dxa"/>
            <w:vMerge w:val="restart"/>
            <w:hideMark/>
          </w:tcPr>
          <w:p w14:paraId="2B86C3BA" w14:textId="77777777" w:rsidR="00932B07" w:rsidRPr="00A655C8" w:rsidRDefault="00932B07" w:rsidP="00932B07">
            <w:pPr>
              <w:spacing w:after="0" w:line="259" w:lineRule="auto"/>
              <w:jc w:val="both"/>
            </w:pPr>
            <w:r w:rsidRPr="00A655C8">
              <w:t> </w:t>
            </w:r>
          </w:p>
        </w:tc>
      </w:tr>
      <w:tr w:rsidR="00932B07" w:rsidRPr="00A655C8" w14:paraId="1DA0011D" w14:textId="77777777" w:rsidTr="00932B07">
        <w:trPr>
          <w:trHeight w:val="345"/>
        </w:trPr>
        <w:tc>
          <w:tcPr>
            <w:tcW w:w="1497" w:type="dxa"/>
            <w:vMerge/>
            <w:hideMark/>
          </w:tcPr>
          <w:p w14:paraId="29CDF8B8" w14:textId="77777777" w:rsidR="00932B07" w:rsidRPr="00A655C8" w:rsidRDefault="00932B07" w:rsidP="00932B07">
            <w:pPr>
              <w:spacing w:after="0" w:line="259" w:lineRule="auto"/>
              <w:jc w:val="both"/>
            </w:pPr>
          </w:p>
        </w:tc>
        <w:tc>
          <w:tcPr>
            <w:tcW w:w="2467" w:type="dxa"/>
            <w:gridSpan w:val="2"/>
            <w:vMerge/>
            <w:hideMark/>
          </w:tcPr>
          <w:p w14:paraId="5DCB6B35" w14:textId="77777777" w:rsidR="00932B07" w:rsidRPr="00A655C8" w:rsidRDefault="00932B07" w:rsidP="00932B07">
            <w:pPr>
              <w:spacing w:after="0" w:line="259" w:lineRule="auto"/>
              <w:jc w:val="both"/>
            </w:pPr>
          </w:p>
        </w:tc>
        <w:tc>
          <w:tcPr>
            <w:tcW w:w="4701" w:type="dxa"/>
            <w:gridSpan w:val="3"/>
            <w:hideMark/>
          </w:tcPr>
          <w:p w14:paraId="5FDCAB37" w14:textId="77777777" w:rsidR="00932B07" w:rsidRPr="00A655C8" w:rsidRDefault="00932B07" w:rsidP="00932B07">
            <w:pPr>
              <w:spacing w:after="0" w:line="259" w:lineRule="auto"/>
              <w:jc w:val="both"/>
            </w:pPr>
            <w:r w:rsidRPr="00A655C8">
              <w:t>No</w:t>
            </w:r>
          </w:p>
        </w:tc>
        <w:tc>
          <w:tcPr>
            <w:tcW w:w="883" w:type="dxa"/>
            <w:hideMark/>
          </w:tcPr>
          <w:p w14:paraId="2FA14A74" w14:textId="77777777" w:rsidR="00932B07" w:rsidRPr="00A655C8" w:rsidRDefault="00932B07" w:rsidP="00932B07">
            <w:pPr>
              <w:spacing w:after="0" w:line="259" w:lineRule="auto"/>
              <w:jc w:val="both"/>
            </w:pPr>
            <w:r w:rsidRPr="00A655C8">
              <w:t>0</w:t>
            </w:r>
          </w:p>
        </w:tc>
        <w:tc>
          <w:tcPr>
            <w:tcW w:w="782" w:type="dxa"/>
            <w:vMerge/>
            <w:hideMark/>
          </w:tcPr>
          <w:p w14:paraId="59B20614" w14:textId="77777777" w:rsidR="00932B07" w:rsidRPr="00A655C8" w:rsidRDefault="00932B07" w:rsidP="00932B07">
            <w:pPr>
              <w:spacing w:after="0" w:line="259" w:lineRule="auto"/>
              <w:jc w:val="both"/>
            </w:pPr>
          </w:p>
        </w:tc>
      </w:tr>
      <w:tr w:rsidR="00932B07" w:rsidRPr="00A655C8" w14:paraId="54C49D86" w14:textId="77777777" w:rsidTr="00932B07">
        <w:trPr>
          <w:trHeight w:val="330"/>
        </w:trPr>
        <w:tc>
          <w:tcPr>
            <w:tcW w:w="1497" w:type="dxa"/>
            <w:vMerge/>
            <w:hideMark/>
          </w:tcPr>
          <w:p w14:paraId="1E5772D4" w14:textId="77777777" w:rsidR="00932B07" w:rsidRPr="00A655C8" w:rsidRDefault="00932B07" w:rsidP="00932B07">
            <w:pPr>
              <w:spacing w:after="0" w:line="259" w:lineRule="auto"/>
              <w:jc w:val="both"/>
            </w:pPr>
          </w:p>
        </w:tc>
        <w:tc>
          <w:tcPr>
            <w:tcW w:w="2467" w:type="dxa"/>
            <w:gridSpan w:val="2"/>
            <w:vMerge/>
            <w:hideMark/>
          </w:tcPr>
          <w:p w14:paraId="1BDCF8D3" w14:textId="77777777" w:rsidR="00932B07" w:rsidRPr="00A655C8" w:rsidRDefault="00932B07" w:rsidP="00932B07">
            <w:pPr>
              <w:spacing w:after="0" w:line="259" w:lineRule="auto"/>
              <w:jc w:val="both"/>
            </w:pPr>
          </w:p>
        </w:tc>
        <w:tc>
          <w:tcPr>
            <w:tcW w:w="4701" w:type="dxa"/>
            <w:gridSpan w:val="3"/>
            <w:hideMark/>
          </w:tcPr>
          <w:p w14:paraId="074266E9" w14:textId="77777777" w:rsidR="00932B07" w:rsidRPr="00A655C8" w:rsidRDefault="00932B07" w:rsidP="00932B07">
            <w:pPr>
              <w:spacing w:after="0" w:line="259" w:lineRule="auto"/>
              <w:jc w:val="both"/>
            </w:pPr>
            <w:r w:rsidRPr="00A655C8">
              <w:t>refused to answer</w:t>
            </w:r>
          </w:p>
        </w:tc>
        <w:tc>
          <w:tcPr>
            <w:tcW w:w="883" w:type="dxa"/>
            <w:hideMark/>
          </w:tcPr>
          <w:p w14:paraId="1972AB39" w14:textId="77777777" w:rsidR="00932B07" w:rsidRPr="00A655C8" w:rsidRDefault="00932B07" w:rsidP="00932B07">
            <w:pPr>
              <w:spacing w:after="0" w:line="259" w:lineRule="auto"/>
              <w:jc w:val="both"/>
            </w:pPr>
            <w:r w:rsidRPr="00A655C8">
              <w:t>777</w:t>
            </w:r>
          </w:p>
        </w:tc>
        <w:tc>
          <w:tcPr>
            <w:tcW w:w="782" w:type="dxa"/>
            <w:vMerge/>
            <w:hideMark/>
          </w:tcPr>
          <w:p w14:paraId="5F1F747C" w14:textId="77777777" w:rsidR="00932B07" w:rsidRPr="00A655C8" w:rsidRDefault="00932B07" w:rsidP="00932B07">
            <w:pPr>
              <w:spacing w:after="0" w:line="259" w:lineRule="auto"/>
              <w:jc w:val="both"/>
            </w:pPr>
          </w:p>
        </w:tc>
      </w:tr>
      <w:tr w:rsidR="00932B07" w:rsidRPr="00A655C8" w14:paraId="23CF6659" w14:textId="77777777" w:rsidTr="00932B07">
        <w:trPr>
          <w:trHeight w:val="420"/>
        </w:trPr>
        <w:tc>
          <w:tcPr>
            <w:tcW w:w="1497" w:type="dxa"/>
            <w:vMerge w:val="restart"/>
            <w:hideMark/>
          </w:tcPr>
          <w:p w14:paraId="15DC0DC6" w14:textId="77777777" w:rsidR="00932B07" w:rsidRPr="00A655C8" w:rsidRDefault="00932B07" w:rsidP="00932B07">
            <w:pPr>
              <w:spacing w:after="0" w:line="259" w:lineRule="auto"/>
              <w:jc w:val="both"/>
            </w:pPr>
            <w:r w:rsidRPr="00A655C8">
              <w:t>3.07</w:t>
            </w:r>
          </w:p>
        </w:tc>
        <w:tc>
          <w:tcPr>
            <w:tcW w:w="2467" w:type="dxa"/>
            <w:gridSpan w:val="2"/>
            <w:vMerge w:val="restart"/>
            <w:hideMark/>
          </w:tcPr>
          <w:p w14:paraId="36093494" w14:textId="77777777" w:rsidR="00932B07" w:rsidRPr="00A655C8" w:rsidRDefault="00932B07" w:rsidP="00932B07">
            <w:pPr>
              <w:spacing w:after="0" w:line="259" w:lineRule="auto"/>
              <w:jc w:val="both"/>
            </w:pPr>
            <w:r w:rsidRPr="00A655C8">
              <w:t xml:space="preserve">OBSERVATION ONLY  is there evidence of </w:t>
            </w:r>
            <w:r w:rsidR="00DA5103" w:rsidRPr="00A655C8">
              <w:t>fecal</w:t>
            </w:r>
            <w:r w:rsidRPr="00A655C8">
              <w:t xml:space="preserve"> matter within 20 meters of the home</w:t>
            </w:r>
          </w:p>
        </w:tc>
        <w:tc>
          <w:tcPr>
            <w:tcW w:w="4701" w:type="dxa"/>
            <w:gridSpan w:val="3"/>
            <w:hideMark/>
          </w:tcPr>
          <w:p w14:paraId="1A32EED4" w14:textId="77777777" w:rsidR="00932B07" w:rsidRPr="00A655C8" w:rsidRDefault="00932B07" w:rsidP="00932B07">
            <w:pPr>
              <w:spacing w:after="0" w:line="259" w:lineRule="auto"/>
              <w:jc w:val="both"/>
            </w:pPr>
            <w:r w:rsidRPr="00A655C8">
              <w:t>Yes</w:t>
            </w:r>
          </w:p>
        </w:tc>
        <w:tc>
          <w:tcPr>
            <w:tcW w:w="883" w:type="dxa"/>
            <w:hideMark/>
          </w:tcPr>
          <w:p w14:paraId="2F01056C" w14:textId="77777777" w:rsidR="00932B07" w:rsidRPr="00A655C8" w:rsidRDefault="00932B07" w:rsidP="00932B07">
            <w:pPr>
              <w:spacing w:after="0" w:line="259" w:lineRule="auto"/>
              <w:jc w:val="both"/>
            </w:pPr>
            <w:r w:rsidRPr="00A655C8">
              <w:t>1</w:t>
            </w:r>
          </w:p>
        </w:tc>
        <w:tc>
          <w:tcPr>
            <w:tcW w:w="782" w:type="dxa"/>
            <w:vMerge w:val="restart"/>
            <w:hideMark/>
          </w:tcPr>
          <w:p w14:paraId="5539C1DF" w14:textId="77777777" w:rsidR="00932B07" w:rsidRPr="00A655C8" w:rsidRDefault="00932B07" w:rsidP="00932B07">
            <w:pPr>
              <w:spacing w:after="0" w:line="259" w:lineRule="auto"/>
              <w:jc w:val="both"/>
            </w:pPr>
            <w:r w:rsidRPr="00A655C8">
              <w:t> </w:t>
            </w:r>
          </w:p>
        </w:tc>
      </w:tr>
      <w:tr w:rsidR="00932B07" w:rsidRPr="00A655C8" w14:paraId="11B3BFF4" w14:textId="77777777" w:rsidTr="00932B07">
        <w:trPr>
          <w:trHeight w:val="375"/>
        </w:trPr>
        <w:tc>
          <w:tcPr>
            <w:tcW w:w="1497" w:type="dxa"/>
            <w:vMerge/>
            <w:hideMark/>
          </w:tcPr>
          <w:p w14:paraId="6696321B" w14:textId="77777777" w:rsidR="00932B07" w:rsidRPr="00A655C8" w:rsidRDefault="00932B07" w:rsidP="00932B07">
            <w:pPr>
              <w:spacing w:after="0" w:line="259" w:lineRule="auto"/>
              <w:jc w:val="both"/>
            </w:pPr>
          </w:p>
        </w:tc>
        <w:tc>
          <w:tcPr>
            <w:tcW w:w="2467" w:type="dxa"/>
            <w:gridSpan w:val="2"/>
            <w:vMerge/>
            <w:hideMark/>
          </w:tcPr>
          <w:p w14:paraId="2B0D247B" w14:textId="77777777" w:rsidR="00932B07" w:rsidRPr="00A655C8" w:rsidRDefault="00932B07" w:rsidP="00932B07">
            <w:pPr>
              <w:spacing w:after="0" w:line="259" w:lineRule="auto"/>
              <w:jc w:val="both"/>
            </w:pPr>
          </w:p>
        </w:tc>
        <w:tc>
          <w:tcPr>
            <w:tcW w:w="4701" w:type="dxa"/>
            <w:gridSpan w:val="3"/>
            <w:hideMark/>
          </w:tcPr>
          <w:p w14:paraId="323D4106" w14:textId="77777777" w:rsidR="00932B07" w:rsidRPr="00A655C8" w:rsidRDefault="00932B07" w:rsidP="00932B07">
            <w:pPr>
              <w:spacing w:after="0" w:line="259" w:lineRule="auto"/>
              <w:jc w:val="both"/>
            </w:pPr>
            <w:r w:rsidRPr="00A655C8">
              <w:t>No</w:t>
            </w:r>
          </w:p>
        </w:tc>
        <w:tc>
          <w:tcPr>
            <w:tcW w:w="883" w:type="dxa"/>
            <w:hideMark/>
          </w:tcPr>
          <w:p w14:paraId="72F461D0" w14:textId="77777777" w:rsidR="00932B07" w:rsidRPr="00A655C8" w:rsidRDefault="00932B07" w:rsidP="00932B07">
            <w:pPr>
              <w:spacing w:after="0" w:line="259" w:lineRule="auto"/>
              <w:jc w:val="both"/>
            </w:pPr>
            <w:r w:rsidRPr="00A655C8">
              <w:t>0</w:t>
            </w:r>
          </w:p>
        </w:tc>
        <w:tc>
          <w:tcPr>
            <w:tcW w:w="782" w:type="dxa"/>
            <w:vMerge/>
            <w:hideMark/>
          </w:tcPr>
          <w:p w14:paraId="24595237" w14:textId="77777777" w:rsidR="00932B07" w:rsidRPr="00A655C8" w:rsidRDefault="00932B07" w:rsidP="00932B07">
            <w:pPr>
              <w:spacing w:after="0" w:line="259" w:lineRule="auto"/>
              <w:jc w:val="both"/>
            </w:pPr>
          </w:p>
        </w:tc>
      </w:tr>
      <w:tr w:rsidR="00932B07" w:rsidRPr="00A655C8" w14:paraId="54E81AB5" w14:textId="77777777" w:rsidTr="00932B07">
        <w:trPr>
          <w:trHeight w:val="310"/>
        </w:trPr>
        <w:tc>
          <w:tcPr>
            <w:tcW w:w="1497" w:type="dxa"/>
            <w:hideMark/>
          </w:tcPr>
          <w:p w14:paraId="37D7C16B" w14:textId="77777777" w:rsidR="00932B07" w:rsidRPr="00A655C8" w:rsidRDefault="00932B07" w:rsidP="00932B07">
            <w:pPr>
              <w:spacing w:after="0" w:line="259" w:lineRule="auto"/>
              <w:jc w:val="both"/>
              <w:rPr>
                <w:bCs/>
              </w:rPr>
            </w:pPr>
            <w:r w:rsidRPr="00A655C8">
              <w:rPr>
                <w:bCs/>
              </w:rPr>
              <w:t> </w:t>
            </w:r>
          </w:p>
        </w:tc>
        <w:tc>
          <w:tcPr>
            <w:tcW w:w="2467" w:type="dxa"/>
            <w:gridSpan w:val="2"/>
            <w:hideMark/>
          </w:tcPr>
          <w:p w14:paraId="6B23EE2D" w14:textId="77777777" w:rsidR="00932B07" w:rsidRPr="00A655C8" w:rsidRDefault="00932B07" w:rsidP="00932B07">
            <w:pPr>
              <w:spacing w:after="0" w:line="259" w:lineRule="auto"/>
              <w:jc w:val="both"/>
              <w:rPr>
                <w:bCs/>
              </w:rPr>
            </w:pPr>
            <w:r w:rsidRPr="00A655C8">
              <w:rPr>
                <w:bCs/>
              </w:rPr>
              <w:t>QUESTIONS</w:t>
            </w:r>
          </w:p>
        </w:tc>
        <w:tc>
          <w:tcPr>
            <w:tcW w:w="5584" w:type="dxa"/>
            <w:gridSpan w:val="4"/>
            <w:hideMark/>
          </w:tcPr>
          <w:p w14:paraId="5C75190D" w14:textId="77777777" w:rsidR="00932B07" w:rsidRPr="00A655C8" w:rsidRDefault="00932B07" w:rsidP="00932B07">
            <w:pPr>
              <w:spacing w:after="0" w:line="259" w:lineRule="auto"/>
              <w:jc w:val="both"/>
              <w:rPr>
                <w:bCs/>
              </w:rPr>
            </w:pPr>
            <w:r w:rsidRPr="00A655C8">
              <w:rPr>
                <w:bCs/>
              </w:rPr>
              <w:t>RESPONSES</w:t>
            </w:r>
          </w:p>
        </w:tc>
        <w:tc>
          <w:tcPr>
            <w:tcW w:w="782" w:type="dxa"/>
            <w:hideMark/>
          </w:tcPr>
          <w:p w14:paraId="134EE65C" w14:textId="77777777" w:rsidR="00932B07" w:rsidRPr="00A655C8" w:rsidRDefault="00932B07" w:rsidP="00932B07">
            <w:pPr>
              <w:spacing w:after="0" w:line="259" w:lineRule="auto"/>
              <w:jc w:val="both"/>
              <w:rPr>
                <w:bCs/>
              </w:rPr>
            </w:pPr>
            <w:r w:rsidRPr="00A655C8">
              <w:rPr>
                <w:bCs/>
              </w:rPr>
              <w:t xml:space="preserve">Go to </w:t>
            </w:r>
          </w:p>
        </w:tc>
      </w:tr>
      <w:tr w:rsidR="00932B07" w:rsidRPr="00A655C8" w14:paraId="53B43064" w14:textId="77777777" w:rsidTr="00932B07">
        <w:trPr>
          <w:trHeight w:val="300"/>
        </w:trPr>
        <w:tc>
          <w:tcPr>
            <w:tcW w:w="10330" w:type="dxa"/>
            <w:gridSpan w:val="8"/>
            <w:hideMark/>
          </w:tcPr>
          <w:p w14:paraId="67556FF0" w14:textId="77777777" w:rsidR="00932B07" w:rsidRPr="00A655C8" w:rsidRDefault="00932B07" w:rsidP="00932B07">
            <w:pPr>
              <w:spacing w:after="0" w:line="259" w:lineRule="auto"/>
              <w:jc w:val="both"/>
              <w:rPr>
                <w:bCs/>
              </w:rPr>
            </w:pPr>
            <w:r w:rsidRPr="00A655C8">
              <w:rPr>
                <w:bCs/>
              </w:rPr>
              <w:t>Section 4: Hygiene</w:t>
            </w:r>
          </w:p>
        </w:tc>
      </w:tr>
      <w:tr w:rsidR="00932B07" w:rsidRPr="00A655C8" w14:paraId="55B3166A" w14:textId="77777777" w:rsidTr="00932B07">
        <w:trPr>
          <w:trHeight w:val="330"/>
        </w:trPr>
        <w:tc>
          <w:tcPr>
            <w:tcW w:w="1497" w:type="dxa"/>
            <w:vMerge w:val="restart"/>
            <w:hideMark/>
          </w:tcPr>
          <w:p w14:paraId="42B13CE0" w14:textId="77777777" w:rsidR="00932B07" w:rsidRPr="00A655C8" w:rsidRDefault="00932B07" w:rsidP="00932B07">
            <w:pPr>
              <w:spacing w:after="0" w:line="259" w:lineRule="auto"/>
              <w:jc w:val="both"/>
            </w:pPr>
            <w:r w:rsidRPr="00A655C8">
              <w:t>4.01</w:t>
            </w:r>
          </w:p>
        </w:tc>
        <w:tc>
          <w:tcPr>
            <w:tcW w:w="2467" w:type="dxa"/>
            <w:gridSpan w:val="2"/>
            <w:vMerge w:val="restart"/>
            <w:hideMark/>
          </w:tcPr>
          <w:p w14:paraId="24794155" w14:textId="77777777" w:rsidR="00932B07" w:rsidRPr="00A655C8" w:rsidRDefault="00932B07" w:rsidP="00932B07">
            <w:pPr>
              <w:spacing w:after="0" w:line="259" w:lineRule="auto"/>
              <w:jc w:val="both"/>
            </w:pPr>
            <w:r w:rsidRPr="00A655C8">
              <w:t>Have you or anyone in your household receive hygiene promotion messaging or training in the last year? (ask if they have attended hygiene campaigns)</w:t>
            </w:r>
          </w:p>
        </w:tc>
        <w:tc>
          <w:tcPr>
            <w:tcW w:w="4701" w:type="dxa"/>
            <w:gridSpan w:val="3"/>
            <w:hideMark/>
          </w:tcPr>
          <w:p w14:paraId="5ACC1931" w14:textId="77777777" w:rsidR="00932B07" w:rsidRPr="00A655C8" w:rsidRDefault="00932B07" w:rsidP="00932B07">
            <w:pPr>
              <w:spacing w:after="0" w:line="259" w:lineRule="auto"/>
              <w:jc w:val="both"/>
            </w:pPr>
            <w:r w:rsidRPr="00A655C8">
              <w:t>Yes</w:t>
            </w:r>
          </w:p>
        </w:tc>
        <w:tc>
          <w:tcPr>
            <w:tcW w:w="883" w:type="dxa"/>
            <w:hideMark/>
          </w:tcPr>
          <w:p w14:paraId="62EF594C" w14:textId="77777777" w:rsidR="00932B07" w:rsidRPr="00A655C8" w:rsidRDefault="00932B07" w:rsidP="00932B07">
            <w:pPr>
              <w:spacing w:after="0" w:line="259" w:lineRule="auto"/>
              <w:jc w:val="both"/>
            </w:pPr>
            <w:r w:rsidRPr="00A655C8">
              <w:t>1</w:t>
            </w:r>
          </w:p>
        </w:tc>
        <w:tc>
          <w:tcPr>
            <w:tcW w:w="782" w:type="dxa"/>
            <w:vMerge w:val="restart"/>
            <w:hideMark/>
          </w:tcPr>
          <w:p w14:paraId="1341930D" w14:textId="77777777" w:rsidR="00932B07" w:rsidRPr="00A655C8" w:rsidRDefault="00932B07" w:rsidP="00932B07">
            <w:pPr>
              <w:spacing w:after="0" w:line="259" w:lineRule="auto"/>
              <w:jc w:val="both"/>
            </w:pPr>
            <w:r w:rsidRPr="00A655C8">
              <w:t> </w:t>
            </w:r>
          </w:p>
        </w:tc>
      </w:tr>
      <w:tr w:rsidR="00932B07" w:rsidRPr="00A655C8" w14:paraId="2780153A" w14:textId="77777777" w:rsidTr="00932B07">
        <w:trPr>
          <w:trHeight w:val="330"/>
        </w:trPr>
        <w:tc>
          <w:tcPr>
            <w:tcW w:w="1497" w:type="dxa"/>
            <w:vMerge/>
            <w:hideMark/>
          </w:tcPr>
          <w:p w14:paraId="526FBF4B" w14:textId="77777777" w:rsidR="00932B07" w:rsidRPr="00A655C8" w:rsidRDefault="00932B07" w:rsidP="00932B07">
            <w:pPr>
              <w:spacing w:after="0" w:line="259" w:lineRule="auto"/>
              <w:jc w:val="both"/>
            </w:pPr>
          </w:p>
        </w:tc>
        <w:tc>
          <w:tcPr>
            <w:tcW w:w="2467" w:type="dxa"/>
            <w:gridSpan w:val="2"/>
            <w:vMerge/>
            <w:hideMark/>
          </w:tcPr>
          <w:p w14:paraId="240A7178" w14:textId="77777777" w:rsidR="00932B07" w:rsidRPr="00A655C8" w:rsidRDefault="00932B07" w:rsidP="00932B07">
            <w:pPr>
              <w:spacing w:after="0" w:line="259" w:lineRule="auto"/>
              <w:jc w:val="both"/>
            </w:pPr>
          </w:p>
        </w:tc>
        <w:tc>
          <w:tcPr>
            <w:tcW w:w="4701" w:type="dxa"/>
            <w:gridSpan w:val="3"/>
            <w:hideMark/>
          </w:tcPr>
          <w:p w14:paraId="3FAFDE89" w14:textId="77777777" w:rsidR="00932B07" w:rsidRPr="00A655C8" w:rsidRDefault="00932B07" w:rsidP="00932B07">
            <w:pPr>
              <w:spacing w:after="0" w:line="259" w:lineRule="auto"/>
              <w:jc w:val="both"/>
            </w:pPr>
            <w:r w:rsidRPr="00A655C8">
              <w:t>No</w:t>
            </w:r>
          </w:p>
        </w:tc>
        <w:tc>
          <w:tcPr>
            <w:tcW w:w="883" w:type="dxa"/>
            <w:hideMark/>
          </w:tcPr>
          <w:p w14:paraId="58F914B8" w14:textId="77777777" w:rsidR="00932B07" w:rsidRPr="00A655C8" w:rsidRDefault="00932B07" w:rsidP="00932B07">
            <w:pPr>
              <w:spacing w:after="0" w:line="259" w:lineRule="auto"/>
              <w:jc w:val="both"/>
            </w:pPr>
            <w:r w:rsidRPr="00A655C8">
              <w:t>0</w:t>
            </w:r>
          </w:p>
        </w:tc>
        <w:tc>
          <w:tcPr>
            <w:tcW w:w="782" w:type="dxa"/>
            <w:vMerge/>
            <w:hideMark/>
          </w:tcPr>
          <w:p w14:paraId="669CC6B6" w14:textId="77777777" w:rsidR="00932B07" w:rsidRPr="00A655C8" w:rsidRDefault="00932B07" w:rsidP="00932B07">
            <w:pPr>
              <w:spacing w:after="0" w:line="259" w:lineRule="auto"/>
              <w:jc w:val="both"/>
            </w:pPr>
          </w:p>
        </w:tc>
      </w:tr>
      <w:tr w:rsidR="00932B07" w:rsidRPr="00A655C8" w14:paraId="3869E48F" w14:textId="77777777" w:rsidTr="00932B07">
        <w:trPr>
          <w:trHeight w:val="330"/>
        </w:trPr>
        <w:tc>
          <w:tcPr>
            <w:tcW w:w="1497" w:type="dxa"/>
            <w:vMerge/>
            <w:hideMark/>
          </w:tcPr>
          <w:p w14:paraId="77BB1521" w14:textId="77777777" w:rsidR="00932B07" w:rsidRPr="00A655C8" w:rsidRDefault="00932B07" w:rsidP="00932B07">
            <w:pPr>
              <w:spacing w:after="0" w:line="259" w:lineRule="auto"/>
              <w:jc w:val="both"/>
            </w:pPr>
          </w:p>
        </w:tc>
        <w:tc>
          <w:tcPr>
            <w:tcW w:w="2467" w:type="dxa"/>
            <w:gridSpan w:val="2"/>
            <w:vMerge/>
            <w:hideMark/>
          </w:tcPr>
          <w:p w14:paraId="5F2682A1" w14:textId="77777777" w:rsidR="00932B07" w:rsidRPr="00A655C8" w:rsidRDefault="00932B07" w:rsidP="00932B07">
            <w:pPr>
              <w:spacing w:after="0" w:line="259" w:lineRule="auto"/>
              <w:jc w:val="both"/>
            </w:pPr>
          </w:p>
        </w:tc>
        <w:tc>
          <w:tcPr>
            <w:tcW w:w="4701" w:type="dxa"/>
            <w:gridSpan w:val="3"/>
            <w:hideMark/>
          </w:tcPr>
          <w:p w14:paraId="636E4D34" w14:textId="77777777" w:rsidR="00932B07" w:rsidRPr="00A655C8" w:rsidRDefault="00932B07" w:rsidP="00932B07">
            <w:pPr>
              <w:spacing w:after="0" w:line="259" w:lineRule="auto"/>
              <w:jc w:val="both"/>
            </w:pPr>
            <w:r w:rsidRPr="00A655C8">
              <w:t>Don’t know</w:t>
            </w:r>
          </w:p>
        </w:tc>
        <w:tc>
          <w:tcPr>
            <w:tcW w:w="883" w:type="dxa"/>
            <w:hideMark/>
          </w:tcPr>
          <w:p w14:paraId="1994A141" w14:textId="77777777" w:rsidR="00932B07" w:rsidRPr="00A655C8" w:rsidRDefault="00932B07" w:rsidP="00932B07">
            <w:pPr>
              <w:spacing w:after="0" w:line="259" w:lineRule="auto"/>
              <w:jc w:val="both"/>
            </w:pPr>
            <w:r w:rsidRPr="00A655C8">
              <w:t>888</w:t>
            </w:r>
          </w:p>
        </w:tc>
        <w:tc>
          <w:tcPr>
            <w:tcW w:w="782" w:type="dxa"/>
            <w:vMerge/>
            <w:hideMark/>
          </w:tcPr>
          <w:p w14:paraId="75FAFA86" w14:textId="77777777" w:rsidR="00932B07" w:rsidRPr="00A655C8" w:rsidRDefault="00932B07" w:rsidP="00932B07">
            <w:pPr>
              <w:spacing w:after="0" w:line="259" w:lineRule="auto"/>
              <w:jc w:val="both"/>
            </w:pPr>
          </w:p>
        </w:tc>
      </w:tr>
      <w:tr w:rsidR="00932B07" w:rsidRPr="00A655C8" w14:paraId="34FCCB33" w14:textId="77777777" w:rsidTr="00932B07">
        <w:trPr>
          <w:trHeight w:val="290"/>
        </w:trPr>
        <w:tc>
          <w:tcPr>
            <w:tcW w:w="1497" w:type="dxa"/>
            <w:vMerge w:val="restart"/>
            <w:hideMark/>
          </w:tcPr>
          <w:p w14:paraId="517221C8" w14:textId="77777777" w:rsidR="00932B07" w:rsidRPr="00A655C8" w:rsidRDefault="00932B07" w:rsidP="00932B07">
            <w:pPr>
              <w:spacing w:after="0" w:line="259" w:lineRule="auto"/>
              <w:jc w:val="both"/>
            </w:pPr>
            <w:r w:rsidRPr="00A655C8">
              <w:t>4.02</w:t>
            </w:r>
          </w:p>
        </w:tc>
        <w:tc>
          <w:tcPr>
            <w:tcW w:w="2467" w:type="dxa"/>
            <w:gridSpan w:val="2"/>
            <w:vMerge w:val="restart"/>
            <w:hideMark/>
          </w:tcPr>
          <w:p w14:paraId="2286DBB6" w14:textId="77777777" w:rsidR="00932B07" w:rsidRPr="00A655C8" w:rsidRDefault="00932B07" w:rsidP="00932B07">
            <w:pPr>
              <w:spacing w:after="0" w:line="259" w:lineRule="auto"/>
              <w:jc w:val="both"/>
            </w:pPr>
            <w:r w:rsidRPr="00A655C8">
              <w:t>Do you know any ways that diarrhea can be prevented? (Do not read answers; Encourage replies until nothing further is mentioned. Record all that apply)</w:t>
            </w:r>
          </w:p>
        </w:tc>
        <w:tc>
          <w:tcPr>
            <w:tcW w:w="3582" w:type="dxa"/>
            <w:gridSpan w:val="2"/>
            <w:hideMark/>
          </w:tcPr>
          <w:p w14:paraId="2AA797BB" w14:textId="77777777" w:rsidR="00932B07" w:rsidRPr="00A655C8" w:rsidRDefault="00932B07" w:rsidP="00932B07">
            <w:pPr>
              <w:spacing w:after="0" w:line="259" w:lineRule="auto"/>
              <w:jc w:val="both"/>
            </w:pPr>
            <w:r w:rsidRPr="00A655C8">
              <w:t> </w:t>
            </w:r>
          </w:p>
        </w:tc>
        <w:tc>
          <w:tcPr>
            <w:tcW w:w="1119" w:type="dxa"/>
            <w:hideMark/>
          </w:tcPr>
          <w:p w14:paraId="7A74A6C3" w14:textId="77777777" w:rsidR="00932B07" w:rsidRPr="00A655C8" w:rsidRDefault="00932B07" w:rsidP="00932B07">
            <w:pPr>
              <w:spacing w:after="0" w:line="259" w:lineRule="auto"/>
              <w:jc w:val="both"/>
              <w:rPr>
                <w:bCs/>
              </w:rPr>
            </w:pPr>
            <w:r w:rsidRPr="00A655C8">
              <w:rPr>
                <w:bCs/>
              </w:rPr>
              <w:t>Yes</w:t>
            </w:r>
          </w:p>
        </w:tc>
        <w:tc>
          <w:tcPr>
            <w:tcW w:w="883" w:type="dxa"/>
            <w:hideMark/>
          </w:tcPr>
          <w:p w14:paraId="682E9221" w14:textId="77777777" w:rsidR="00932B07" w:rsidRPr="00A655C8" w:rsidRDefault="00932B07" w:rsidP="00932B07">
            <w:pPr>
              <w:spacing w:after="0" w:line="259" w:lineRule="auto"/>
              <w:jc w:val="both"/>
              <w:rPr>
                <w:bCs/>
              </w:rPr>
            </w:pPr>
            <w:r w:rsidRPr="00A655C8">
              <w:rPr>
                <w:bCs/>
              </w:rPr>
              <w:t>No</w:t>
            </w:r>
          </w:p>
        </w:tc>
        <w:tc>
          <w:tcPr>
            <w:tcW w:w="782" w:type="dxa"/>
            <w:vMerge w:val="restart"/>
            <w:hideMark/>
          </w:tcPr>
          <w:p w14:paraId="5DA8EF9A" w14:textId="77777777" w:rsidR="00932B07" w:rsidRPr="00A655C8" w:rsidRDefault="00932B07" w:rsidP="00932B07">
            <w:pPr>
              <w:spacing w:after="0" w:line="259" w:lineRule="auto"/>
              <w:jc w:val="both"/>
            </w:pPr>
            <w:r w:rsidRPr="00A655C8">
              <w:t> </w:t>
            </w:r>
          </w:p>
        </w:tc>
      </w:tr>
      <w:tr w:rsidR="00932B07" w:rsidRPr="00A655C8" w14:paraId="65B9D3FD" w14:textId="77777777" w:rsidTr="00932B07">
        <w:trPr>
          <w:trHeight w:val="290"/>
        </w:trPr>
        <w:tc>
          <w:tcPr>
            <w:tcW w:w="1497" w:type="dxa"/>
            <w:vMerge/>
            <w:hideMark/>
          </w:tcPr>
          <w:p w14:paraId="610C3EB7" w14:textId="77777777" w:rsidR="00932B07" w:rsidRPr="00A655C8" w:rsidRDefault="00932B07" w:rsidP="00932B07">
            <w:pPr>
              <w:spacing w:after="0" w:line="259" w:lineRule="auto"/>
              <w:jc w:val="both"/>
            </w:pPr>
          </w:p>
        </w:tc>
        <w:tc>
          <w:tcPr>
            <w:tcW w:w="2467" w:type="dxa"/>
            <w:gridSpan w:val="2"/>
            <w:vMerge/>
            <w:hideMark/>
          </w:tcPr>
          <w:p w14:paraId="2DCECE7E" w14:textId="77777777" w:rsidR="00932B07" w:rsidRPr="00A655C8" w:rsidRDefault="00932B07" w:rsidP="00932B07">
            <w:pPr>
              <w:spacing w:after="0" w:line="259" w:lineRule="auto"/>
              <w:jc w:val="both"/>
            </w:pPr>
          </w:p>
        </w:tc>
        <w:tc>
          <w:tcPr>
            <w:tcW w:w="3582" w:type="dxa"/>
            <w:gridSpan w:val="2"/>
            <w:hideMark/>
          </w:tcPr>
          <w:p w14:paraId="71D493B5" w14:textId="77777777" w:rsidR="00932B07" w:rsidRPr="00A655C8" w:rsidRDefault="00932B07" w:rsidP="00932B07">
            <w:pPr>
              <w:spacing w:after="0" w:line="259" w:lineRule="auto"/>
              <w:jc w:val="both"/>
            </w:pPr>
            <w:r w:rsidRPr="00A655C8">
              <w:t>4.2.1 Wash hands</w:t>
            </w:r>
          </w:p>
        </w:tc>
        <w:tc>
          <w:tcPr>
            <w:tcW w:w="1119" w:type="dxa"/>
            <w:hideMark/>
          </w:tcPr>
          <w:p w14:paraId="03338217" w14:textId="77777777" w:rsidR="00932B07" w:rsidRPr="00A655C8" w:rsidRDefault="00932B07" w:rsidP="00932B07">
            <w:pPr>
              <w:spacing w:after="0" w:line="259" w:lineRule="auto"/>
              <w:jc w:val="both"/>
            </w:pPr>
            <w:r w:rsidRPr="00A655C8">
              <w:t>1</w:t>
            </w:r>
          </w:p>
        </w:tc>
        <w:tc>
          <w:tcPr>
            <w:tcW w:w="883" w:type="dxa"/>
            <w:hideMark/>
          </w:tcPr>
          <w:p w14:paraId="6A125F3B" w14:textId="77777777" w:rsidR="00932B07" w:rsidRPr="00A655C8" w:rsidRDefault="00932B07" w:rsidP="00932B07">
            <w:pPr>
              <w:spacing w:after="0" w:line="259" w:lineRule="auto"/>
              <w:jc w:val="both"/>
            </w:pPr>
            <w:r w:rsidRPr="00A655C8">
              <w:t>0</w:t>
            </w:r>
          </w:p>
        </w:tc>
        <w:tc>
          <w:tcPr>
            <w:tcW w:w="782" w:type="dxa"/>
            <w:vMerge/>
            <w:hideMark/>
          </w:tcPr>
          <w:p w14:paraId="5DDC4116" w14:textId="77777777" w:rsidR="00932B07" w:rsidRPr="00A655C8" w:rsidRDefault="00932B07" w:rsidP="00932B07">
            <w:pPr>
              <w:spacing w:after="0" w:line="259" w:lineRule="auto"/>
              <w:jc w:val="both"/>
            </w:pPr>
          </w:p>
        </w:tc>
      </w:tr>
      <w:tr w:rsidR="00932B07" w:rsidRPr="00A655C8" w14:paraId="31D29345" w14:textId="77777777" w:rsidTr="00932B07">
        <w:trPr>
          <w:trHeight w:val="290"/>
        </w:trPr>
        <w:tc>
          <w:tcPr>
            <w:tcW w:w="1497" w:type="dxa"/>
            <w:vMerge/>
            <w:hideMark/>
          </w:tcPr>
          <w:p w14:paraId="25067970" w14:textId="77777777" w:rsidR="00932B07" w:rsidRPr="00A655C8" w:rsidRDefault="00932B07" w:rsidP="00932B07">
            <w:pPr>
              <w:spacing w:after="0" w:line="259" w:lineRule="auto"/>
              <w:jc w:val="both"/>
            </w:pPr>
          </w:p>
        </w:tc>
        <w:tc>
          <w:tcPr>
            <w:tcW w:w="2467" w:type="dxa"/>
            <w:gridSpan w:val="2"/>
            <w:vMerge/>
            <w:hideMark/>
          </w:tcPr>
          <w:p w14:paraId="046D8014" w14:textId="77777777" w:rsidR="00932B07" w:rsidRPr="00A655C8" w:rsidRDefault="00932B07" w:rsidP="00932B07">
            <w:pPr>
              <w:spacing w:after="0" w:line="259" w:lineRule="auto"/>
              <w:jc w:val="both"/>
            </w:pPr>
          </w:p>
        </w:tc>
        <w:tc>
          <w:tcPr>
            <w:tcW w:w="3582" w:type="dxa"/>
            <w:gridSpan w:val="2"/>
            <w:hideMark/>
          </w:tcPr>
          <w:p w14:paraId="77D73031" w14:textId="77777777" w:rsidR="00932B07" w:rsidRPr="00A655C8" w:rsidRDefault="00932B07" w:rsidP="00932B07">
            <w:pPr>
              <w:spacing w:after="0" w:line="259" w:lineRule="auto"/>
              <w:jc w:val="both"/>
            </w:pPr>
            <w:r w:rsidRPr="00A655C8">
              <w:t>4.2.2 Use soap</w:t>
            </w:r>
          </w:p>
        </w:tc>
        <w:tc>
          <w:tcPr>
            <w:tcW w:w="1119" w:type="dxa"/>
            <w:hideMark/>
          </w:tcPr>
          <w:p w14:paraId="1560B918" w14:textId="77777777" w:rsidR="00932B07" w:rsidRPr="00A655C8" w:rsidRDefault="00932B07" w:rsidP="00932B07">
            <w:pPr>
              <w:spacing w:after="0" w:line="259" w:lineRule="auto"/>
              <w:jc w:val="both"/>
            </w:pPr>
            <w:r w:rsidRPr="00A655C8">
              <w:t>1</w:t>
            </w:r>
          </w:p>
        </w:tc>
        <w:tc>
          <w:tcPr>
            <w:tcW w:w="883" w:type="dxa"/>
            <w:hideMark/>
          </w:tcPr>
          <w:p w14:paraId="3AA999C6" w14:textId="77777777" w:rsidR="00932B07" w:rsidRPr="00A655C8" w:rsidRDefault="00932B07" w:rsidP="00932B07">
            <w:pPr>
              <w:spacing w:after="0" w:line="259" w:lineRule="auto"/>
              <w:jc w:val="both"/>
            </w:pPr>
            <w:r w:rsidRPr="00A655C8">
              <w:t>0</w:t>
            </w:r>
          </w:p>
        </w:tc>
        <w:tc>
          <w:tcPr>
            <w:tcW w:w="782" w:type="dxa"/>
            <w:vMerge/>
            <w:hideMark/>
          </w:tcPr>
          <w:p w14:paraId="177D026B" w14:textId="77777777" w:rsidR="00932B07" w:rsidRPr="00A655C8" w:rsidRDefault="00932B07" w:rsidP="00932B07">
            <w:pPr>
              <w:spacing w:after="0" w:line="259" w:lineRule="auto"/>
              <w:jc w:val="both"/>
            </w:pPr>
          </w:p>
        </w:tc>
      </w:tr>
      <w:tr w:rsidR="00932B07" w:rsidRPr="00A655C8" w14:paraId="6109C12C" w14:textId="77777777" w:rsidTr="00932B07">
        <w:trPr>
          <w:trHeight w:val="290"/>
        </w:trPr>
        <w:tc>
          <w:tcPr>
            <w:tcW w:w="1497" w:type="dxa"/>
            <w:vMerge/>
            <w:hideMark/>
          </w:tcPr>
          <w:p w14:paraId="76689415" w14:textId="77777777" w:rsidR="00932B07" w:rsidRPr="00A655C8" w:rsidRDefault="00932B07" w:rsidP="00932B07">
            <w:pPr>
              <w:spacing w:after="0" w:line="259" w:lineRule="auto"/>
              <w:jc w:val="both"/>
            </w:pPr>
          </w:p>
        </w:tc>
        <w:tc>
          <w:tcPr>
            <w:tcW w:w="2467" w:type="dxa"/>
            <w:gridSpan w:val="2"/>
            <w:vMerge/>
            <w:hideMark/>
          </w:tcPr>
          <w:p w14:paraId="2505D78D" w14:textId="77777777" w:rsidR="00932B07" w:rsidRPr="00A655C8" w:rsidRDefault="00932B07" w:rsidP="00932B07">
            <w:pPr>
              <w:spacing w:after="0" w:line="259" w:lineRule="auto"/>
              <w:jc w:val="both"/>
            </w:pPr>
          </w:p>
        </w:tc>
        <w:tc>
          <w:tcPr>
            <w:tcW w:w="3582" w:type="dxa"/>
            <w:gridSpan w:val="2"/>
            <w:hideMark/>
          </w:tcPr>
          <w:p w14:paraId="6C2B01AE" w14:textId="77777777" w:rsidR="00932B07" w:rsidRPr="00A655C8" w:rsidRDefault="00932B07" w:rsidP="00932B07">
            <w:pPr>
              <w:spacing w:after="0" w:line="259" w:lineRule="auto"/>
              <w:jc w:val="both"/>
            </w:pPr>
            <w:r w:rsidRPr="00A655C8">
              <w:t>4.2.3  Use toilet facility to defecate</w:t>
            </w:r>
          </w:p>
        </w:tc>
        <w:tc>
          <w:tcPr>
            <w:tcW w:w="1119" w:type="dxa"/>
            <w:hideMark/>
          </w:tcPr>
          <w:p w14:paraId="48EC58A9" w14:textId="77777777" w:rsidR="00932B07" w:rsidRPr="00A655C8" w:rsidRDefault="00932B07" w:rsidP="00932B07">
            <w:pPr>
              <w:spacing w:after="0" w:line="259" w:lineRule="auto"/>
              <w:jc w:val="both"/>
            </w:pPr>
            <w:r w:rsidRPr="00A655C8">
              <w:t>1</w:t>
            </w:r>
          </w:p>
        </w:tc>
        <w:tc>
          <w:tcPr>
            <w:tcW w:w="883" w:type="dxa"/>
            <w:hideMark/>
          </w:tcPr>
          <w:p w14:paraId="2E122D54" w14:textId="77777777" w:rsidR="00932B07" w:rsidRPr="00A655C8" w:rsidRDefault="00932B07" w:rsidP="00932B07">
            <w:pPr>
              <w:spacing w:after="0" w:line="259" w:lineRule="auto"/>
              <w:jc w:val="both"/>
            </w:pPr>
            <w:r w:rsidRPr="00A655C8">
              <w:t>0</w:t>
            </w:r>
          </w:p>
        </w:tc>
        <w:tc>
          <w:tcPr>
            <w:tcW w:w="782" w:type="dxa"/>
            <w:vMerge/>
            <w:hideMark/>
          </w:tcPr>
          <w:p w14:paraId="0A61B281" w14:textId="77777777" w:rsidR="00932B07" w:rsidRPr="00A655C8" w:rsidRDefault="00932B07" w:rsidP="00932B07">
            <w:pPr>
              <w:spacing w:after="0" w:line="259" w:lineRule="auto"/>
              <w:jc w:val="both"/>
            </w:pPr>
          </w:p>
        </w:tc>
      </w:tr>
      <w:tr w:rsidR="00932B07" w:rsidRPr="00A655C8" w14:paraId="64ADB014" w14:textId="77777777" w:rsidTr="00932B07">
        <w:trPr>
          <w:trHeight w:val="290"/>
        </w:trPr>
        <w:tc>
          <w:tcPr>
            <w:tcW w:w="1497" w:type="dxa"/>
            <w:vMerge/>
            <w:hideMark/>
          </w:tcPr>
          <w:p w14:paraId="4E44ABAC" w14:textId="77777777" w:rsidR="00932B07" w:rsidRPr="00A655C8" w:rsidRDefault="00932B07" w:rsidP="00932B07">
            <w:pPr>
              <w:spacing w:after="0" w:line="259" w:lineRule="auto"/>
              <w:jc w:val="both"/>
            </w:pPr>
          </w:p>
        </w:tc>
        <w:tc>
          <w:tcPr>
            <w:tcW w:w="2467" w:type="dxa"/>
            <w:gridSpan w:val="2"/>
            <w:vMerge/>
            <w:hideMark/>
          </w:tcPr>
          <w:p w14:paraId="3B7AB489" w14:textId="77777777" w:rsidR="00932B07" w:rsidRPr="00A655C8" w:rsidRDefault="00932B07" w:rsidP="00932B07">
            <w:pPr>
              <w:spacing w:after="0" w:line="259" w:lineRule="auto"/>
              <w:jc w:val="both"/>
            </w:pPr>
          </w:p>
        </w:tc>
        <w:tc>
          <w:tcPr>
            <w:tcW w:w="3582" w:type="dxa"/>
            <w:gridSpan w:val="2"/>
            <w:hideMark/>
          </w:tcPr>
          <w:p w14:paraId="6D6CB772" w14:textId="77777777" w:rsidR="00932B07" w:rsidRPr="00A655C8" w:rsidRDefault="00932B07" w:rsidP="00932B07">
            <w:pPr>
              <w:spacing w:after="0" w:line="259" w:lineRule="auto"/>
              <w:jc w:val="both"/>
            </w:pPr>
            <w:r w:rsidRPr="00A655C8">
              <w:t>4.2.4 Drink clean, treated water</w:t>
            </w:r>
          </w:p>
        </w:tc>
        <w:tc>
          <w:tcPr>
            <w:tcW w:w="1119" w:type="dxa"/>
            <w:hideMark/>
          </w:tcPr>
          <w:p w14:paraId="7EC67BC8" w14:textId="77777777" w:rsidR="00932B07" w:rsidRPr="00A655C8" w:rsidRDefault="00932B07" w:rsidP="00932B07">
            <w:pPr>
              <w:spacing w:after="0" w:line="259" w:lineRule="auto"/>
              <w:jc w:val="both"/>
            </w:pPr>
            <w:r w:rsidRPr="00A655C8">
              <w:t>1</w:t>
            </w:r>
          </w:p>
        </w:tc>
        <w:tc>
          <w:tcPr>
            <w:tcW w:w="883" w:type="dxa"/>
            <w:hideMark/>
          </w:tcPr>
          <w:p w14:paraId="1F87B31A" w14:textId="77777777" w:rsidR="00932B07" w:rsidRPr="00A655C8" w:rsidRDefault="00932B07" w:rsidP="00932B07">
            <w:pPr>
              <w:spacing w:after="0" w:line="259" w:lineRule="auto"/>
              <w:jc w:val="both"/>
            </w:pPr>
            <w:r w:rsidRPr="00A655C8">
              <w:t>0</w:t>
            </w:r>
          </w:p>
        </w:tc>
        <w:tc>
          <w:tcPr>
            <w:tcW w:w="782" w:type="dxa"/>
            <w:vMerge/>
            <w:hideMark/>
          </w:tcPr>
          <w:p w14:paraId="33EEA145" w14:textId="77777777" w:rsidR="00932B07" w:rsidRPr="00A655C8" w:rsidRDefault="00932B07" w:rsidP="00932B07">
            <w:pPr>
              <w:spacing w:after="0" w:line="259" w:lineRule="auto"/>
              <w:jc w:val="both"/>
            </w:pPr>
          </w:p>
        </w:tc>
      </w:tr>
      <w:tr w:rsidR="00932B07" w:rsidRPr="00A655C8" w14:paraId="5EE24EF2" w14:textId="77777777" w:rsidTr="00932B07">
        <w:trPr>
          <w:trHeight w:val="290"/>
        </w:trPr>
        <w:tc>
          <w:tcPr>
            <w:tcW w:w="1497" w:type="dxa"/>
            <w:vMerge/>
            <w:hideMark/>
          </w:tcPr>
          <w:p w14:paraId="7648CB33" w14:textId="77777777" w:rsidR="00932B07" w:rsidRPr="00A655C8" w:rsidRDefault="00932B07" w:rsidP="00932B07">
            <w:pPr>
              <w:spacing w:after="0" w:line="259" w:lineRule="auto"/>
              <w:jc w:val="both"/>
            </w:pPr>
          </w:p>
        </w:tc>
        <w:tc>
          <w:tcPr>
            <w:tcW w:w="2467" w:type="dxa"/>
            <w:gridSpan w:val="2"/>
            <w:vMerge/>
            <w:hideMark/>
          </w:tcPr>
          <w:p w14:paraId="61A85EDC" w14:textId="77777777" w:rsidR="00932B07" w:rsidRPr="00A655C8" w:rsidRDefault="00932B07" w:rsidP="00932B07">
            <w:pPr>
              <w:spacing w:after="0" w:line="259" w:lineRule="auto"/>
              <w:jc w:val="both"/>
            </w:pPr>
          </w:p>
        </w:tc>
        <w:tc>
          <w:tcPr>
            <w:tcW w:w="3582" w:type="dxa"/>
            <w:gridSpan w:val="2"/>
            <w:hideMark/>
          </w:tcPr>
          <w:p w14:paraId="134BF72A" w14:textId="77777777" w:rsidR="00932B07" w:rsidRPr="00A655C8" w:rsidRDefault="00932B07" w:rsidP="00932B07">
            <w:pPr>
              <w:spacing w:after="0" w:line="259" w:lineRule="auto"/>
              <w:jc w:val="both"/>
            </w:pPr>
            <w:r w:rsidRPr="00A655C8">
              <w:t>4.2.5 Prepare food hygienically</w:t>
            </w:r>
          </w:p>
        </w:tc>
        <w:tc>
          <w:tcPr>
            <w:tcW w:w="1119" w:type="dxa"/>
            <w:hideMark/>
          </w:tcPr>
          <w:p w14:paraId="6455C68B" w14:textId="77777777" w:rsidR="00932B07" w:rsidRPr="00A655C8" w:rsidRDefault="00932B07" w:rsidP="00932B07">
            <w:pPr>
              <w:spacing w:after="0" w:line="259" w:lineRule="auto"/>
              <w:jc w:val="both"/>
            </w:pPr>
            <w:r w:rsidRPr="00A655C8">
              <w:t>1</w:t>
            </w:r>
          </w:p>
        </w:tc>
        <w:tc>
          <w:tcPr>
            <w:tcW w:w="883" w:type="dxa"/>
            <w:hideMark/>
          </w:tcPr>
          <w:p w14:paraId="49AEBCDB" w14:textId="77777777" w:rsidR="00932B07" w:rsidRPr="00A655C8" w:rsidRDefault="00932B07" w:rsidP="00932B07">
            <w:pPr>
              <w:spacing w:after="0" w:line="259" w:lineRule="auto"/>
              <w:jc w:val="both"/>
            </w:pPr>
            <w:r w:rsidRPr="00A655C8">
              <w:t>0</w:t>
            </w:r>
          </w:p>
        </w:tc>
        <w:tc>
          <w:tcPr>
            <w:tcW w:w="782" w:type="dxa"/>
            <w:vMerge/>
            <w:hideMark/>
          </w:tcPr>
          <w:p w14:paraId="4F8FE8C9" w14:textId="77777777" w:rsidR="00932B07" w:rsidRPr="00A655C8" w:rsidRDefault="00932B07" w:rsidP="00932B07">
            <w:pPr>
              <w:spacing w:after="0" w:line="259" w:lineRule="auto"/>
              <w:jc w:val="both"/>
            </w:pPr>
          </w:p>
        </w:tc>
      </w:tr>
      <w:tr w:rsidR="00932B07" w:rsidRPr="00A655C8" w14:paraId="3E066112" w14:textId="77777777" w:rsidTr="00932B07">
        <w:trPr>
          <w:trHeight w:val="405"/>
        </w:trPr>
        <w:tc>
          <w:tcPr>
            <w:tcW w:w="1497" w:type="dxa"/>
            <w:vMerge/>
            <w:hideMark/>
          </w:tcPr>
          <w:p w14:paraId="2AFB7148" w14:textId="77777777" w:rsidR="00932B07" w:rsidRPr="00A655C8" w:rsidRDefault="00932B07" w:rsidP="00932B07">
            <w:pPr>
              <w:spacing w:after="0" w:line="259" w:lineRule="auto"/>
              <w:jc w:val="both"/>
            </w:pPr>
          </w:p>
        </w:tc>
        <w:tc>
          <w:tcPr>
            <w:tcW w:w="2467" w:type="dxa"/>
            <w:gridSpan w:val="2"/>
            <w:vMerge/>
            <w:hideMark/>
          </w:tcPr>
          <w:p w14:paraId="0B35A90E" w14:textId="77777777" w:rsidR="00932B07" w:rsidRPr="00A655C8" w:rsidRDefault="00932B07" w:rsidP="00932B07">
            <w:pPr>
              <w:spacing w:after="0" w:line="259" w:lineRule="auto"/>
              <w:jc w:val="both"/>
            </w:pPr>
          </w:p>
        </w:tc>
        <w:tc>
          <w:tcPr>
            <w:tcW w:w="3582" w:type="dxa"/>
            <w:gridSpan w:val="2"/>
            <w:hideMark/>
          </w:tcPr>
          <w:p w14:paraId="24A34605" w14:textId="77777777" w:rsidR="00932B07" w:rsidRPr="00A655C8" w:rsidRDefault="00932B07" w:rsidP="00932B07">
            <w:pPr>
              <w:spacing w:after="0" w:line="259" w:lineRule="auto"/>
              <w:jc w:val="both"/>
            </w:pPr>
            <w:r w:rsidRPr="00A655C8">
              <w:t>4.2.6 Cover water storage container</w:t>
            </w:r>
          </w:p>
        </w:tc>
        <w:tc>
          <w:tcPr>
            <w:tcW w:w="1119" w:type="dxa"/>
            <w:hideMark/>
          </w:tcPr>
          <w:p w14:paraId="26C1EFAE" w14:textId="77777777" w:rsidR="00932B07" w:rsidRPr="00A655C8" w:rsidRDefault="00932B07" w:rsidP="00932B07">
            <w:pPr>
              <w:spacing w:after="0" w:line="259" w:lineRule="auto"/>
              <w:jc w:val="both"/>
            </w:pPr>
            <w:r w:rsidRPr="00A655C8">
              <w:t>1</w:t>
            </w:r>
          </w:p>
        </w:tc>
        <w:tc>
          <w:tcPr>
            <w:tcW w:w="883" w:type="dxa"/>
            <w:hideMark/>
          </w:tcPr>
          <w:p w14:paraId="7914B316" w14:textId="77777777" w:rsidR="00932B07" w:rsidRPr="00A655C8" w:rsidRDefault="00932B07" w:rsidP="00932B07">
            <w:pPr>
              <w:spacing w:after="0" w:line="259" w:lineRule="auto"/>
              <w:jc w:val="both"/>
            </w:pPr>
            <w:r w:rsidRPr="00A655C8">
              <w:t>0</w:t>
            </w:r>
          </w:p>
        </w:tc>
        <w:tc>
          <w:tcPr>
            <w:tcW w:w="782" w:type="dxa"/>
            <w:vMerge/>
            <w:hideMark/>
          </w:tcPr>
          <w:p w14:paraId="2A273AC5" w14:textId="77777777" w:rsidR="00932B07" w:rsidRPr="00A655C8" w:rsidRDefault="00932B07" w:rsidP="00932B07">
            <w:pPr>
              <w:spacing w:after="0" w:line="259" w:lineRule="auto"/>
              <w:jc w:val="both"/>
            </w:pPr>
          </w:p>
        </w:tc>
      </w:tr>
      <w:tr w:rsidR="00932B07" w:rsidRPr="00A655C8" w14:paraId="5E1D51B3" w14:textId="77777777" w:rsidTr="00932B07">
        <w:trPr>
          <w:trHeight w:val="525"/>
        </w:trPr>
        <w:tc>
          <w:tcPr>
            <w:tcW w:w="1497" w:type="dxa"/>
            <w:vMerge/>
            <w:hideMark/>
          </w:tcPr>
          <w:p w14:paraId="15C6D0A6" w14:textId="77777777" w:rsidR="00932B07" w:rsidRPr="00A655C8" w:rsidRDefault="00932B07" w:rsidP="00932B07">
            <w:pPr>
              <w:spacing w:after="0" w:line="259" w:lineRule="auto"/>
              <w:jc w:val="both"/>
            </w:pPr>
          </w:p>
        </w:tc>
        <w:tc>
          <w:tcPr>
            <w:tcW w:w="2467" w:type="dxa"/>
            <w:gridSpan w:val="2"/>
            <w:vMerge/>
            <w:hideMark/>
          </w:tcPr>
          <w:p w14:paraId="073F335F" w14:textId="77777777" w:rsidR="00932B07" w:rsidRPr="00A655C8" w:rsidRDefault="00932B07" w:rsidP="00932B07">
            <w:pPr>
              <w:spacing w:after="0" w:line="259" w:lineRule="auto"/>
              <w:jc w:val="both"/>
            </w:pPr>
          </w:p>
        </w:tc>
        <w:tc>
          <w:tcPr>
            <w:tcW w:w="3582" w:type="dxa"/>
            <w:gridSpan w:val="2"/>
            <w:hideMark/>
          </w:tcPr>
          <w:p w14:paraId="1EA2666E" w14:textId="77777777" w:rsidR="00932B07" w:rsidRPr="00A655C8" w:rsidRDefault="00932B07" w:rsidP="00932B07">
            <w:pPr>
              <w:spacing w:after="0" w:line="259" w:lineRule="auto"/>
              <w:jc w:val="both"/>
            </w:pPr>
            <w:r w:rsidRPr="00A655C8">
              <w:t>4.2.7 Other (please specify)</w:t>
            </w:r>
          </w:p>
        </w:tc>
        <w:tc>
          <w:tcPr>
            <w:tcW w:w="1119" w:type="dxa"/>
            <w:hideMark/>
          </w:tcPr>
          <w:p w14:paraId="57405629" w14:textId="77777777" w:rsidR="00932B07" w:rsidRPr="00A655C8" w:rsidRDefault="00932B07" w:rsidP="00932B07">
            <w:pPr>
              <w:spacing w:after="0" w:line="259" w:lineRule="auto"/>
              <w:jc w:val="both"/>
            </w:pPr>
            <w:r w:rsidRPr="00A655C8">
              <w:t>1</w:t>
            </w:r>
          </w:p>
        </w:tc>
        <w:tc>
          <w:tcPr>
            <w:tcW w:w="883" w:type="dxa"/>
            <w:hideMark/>
          </w:tcPr>
          <w:p w14:paraId="5A3658AE" w14:textId="77777777" w:rsidR="00932B07" w:rsidRPr="00A655C8" w:rsidRDefault="00932B07" w:rsidP="00932B07">
            <w:pPr>
              <w:spacing w:after="0" w:line="259" w:lineRule="auto"/>
              <w:jc w:val="both"/>
            </w:pPr>
            <w:r w:rsidRPr="00A655C8">
              <w:t>0</w:t>
            </w:r>
          </w:p>
        </w:tc>
        <w:tc>
          <w:tcPr>
            <w:tcW w:w="782" w:type="dxa"/>
            <w:vMerge/>
            <w:hideMark/>
          </w:tcPr>
          <w:p w14:paraId="71F4F9BA" w14:textId="77777777" w:rsidR="00932B07" w:rsidRPr="00A655C8" w:rsidRDefault="00932B07" w:rsidP="00932B07">
            <w:pPr>
              <w:spacing w:after="0" w:line="259" w:lineRule="auto"/>
              <w:jc w:val="both"/>
            </w:pPr>
          </w:p>
        </w:tc>
      </w:tr>
      <w:tr w:rsidR="00932B07" w:rsidRPr="00A655C8" w14:paraId="29280A1D" w14:textId="77777777" w:rsidTr="00932B07">
        <w:trPr>
          <w:trHeight w:val="290"/>
        </w:trPr>
        <w:tc>
          <w:tcPr>
            <w:tcW w:w="1497" w:type="dxa"/>
            <w:vMerge w:val="restart"/>
            <w:hideMark/>
          </w:tcPr>
          <w:p w14:paraId="25D4270E" w14:textId="77777777" w:rsidR="00932B07" w:rsidRPr="00A655C8" w:rsidRDefault="00932B07" w:rsidP="00932B07">
            <w:pPr>
              <w:spacing w:after="0" w:line="259" w:lineRule="auto"/>
              <w:jc w:val="both"/>
            </w:pPr>
            <w:r w:rsidRPr="00A655C8">
              <w:t>4.03</w:t>
            </w:r>
          </w:p>
        </w:tc>
        <w:tc>
          <w:tcPr>
            <w:tcW w:w="2467" w:type="dxa"/>
            <w:gridSpan w:val="2"/>
            <w:vMerge w:val="restart"/>
            <w:hideMark/>
          </w:tcPr>
          <w:p w14:paraId="56EB148F" w14:textId="77777777" w:rsidR="00932B07" w:rsidRPr="00A655C8" w:rsidRDefault="00932B07" w:rsidP="00932B07">
            <w:pPr>
              <w:spacing w:after="0" w:line="259" w:lineRule="auto"/>
              <w:jc w:val="both"/>
            </w:pPr>
            <w:r w:rsidRPr="00A655C8">
              <w:t xml:space="preserve">When do you wash your hands? (Do not read answers; Encourage replies until nothing </w:t>
            </w:r>
            <w:r w:rsidRPr="00A655C8">
              <w:lastRenderedPageBreak/>
              <w:t>further is mentioned. Record all that apply)</w:t>
            </w:r>
          </w:p>
        </w:tc>
        <w:tc>
          <w:tcPr>
            <w:tcW w:w="3582" w:type="dxa"/>
            <w:gridSpan w:val="2"/>
            <w:hideMark/>
          </w:tcPr>
          <w:p w14:paraId="13808EF0" w14:textId="77777777" w:rsidR="00932B07" w:rsidRPr="00A655C8" w:rsidRDefault="00932B07" w:rsidP="00932B07">
            <w:pPr>
              <w:spacing w:after="0" w:line="259" w:lineRule="auto"/>
              <w:jc w:val="both"/>
            </w:pPr>
            <w:r w:rsidRPr="00A655C8">
              <w:lastRenderedPageBreak/>
              <w:t> </w:t>
            </w:r>
          </w:p>
        </w:tc>
        <w:tc>
          <w:tcPr>
            <w:tcW w:w="1119" w:type="dxa"/>
            <w:hideMark/>
          </w:tcPr>
          <w:p w14:paraId="45F8509F" w14:textId="77777777" w:rsidR="00932B07" w:rsidRPr="00A655C8" w:rsidRDefault="00932B07" w:rsidP="00932B07">
            <w:pPr>
              <w:spacing w:after="0" w:line="259" w:lineRule="auto"/>
              <w:jc w:val="both"/>
              <w:rPr>
                <w:bCs/>
              </w:rPr>
            </w:pPr>
            <w:r w:rsidRPr="00A655C8">
              <w:rPr>
                <w:bCs/>
              </w:rPr>
              <w:t>Yes</w:t>
            </w:r>
          </w:p>
        </w:tc>
        <w:tc>
          <w:tcPr>
            <w:tcW w:w="883" w:type="dxa"/>
            <w:hideMark/>
          </w:tcPr>
          <w:p w14:paraId="6239CFE2" w14:textId="77777777" w:rsidR="00932B07" w:rsidRPr="00A655C8" w:rsidRDefault="00932B07" w:rsidP="00932B07">
            <w:pPr>
              <w:spacing w:after="0" w:line="259" w:lineRule="auto"/>
              <w:jc w:val="both"/>
              <w:rPr>
                <w:bCs/>
              </w:rPr>
            </w:pPr>
            <w:r w:rsidRPr="00A655C8">
              <w:rPr>
                <w:bCs/>
              </w:rPr>
              <w:t>No</w:t>
            </w:r>
          </w:p>
        </w:tc>
        <w:tc>
          <w:tcPr>
            <w:tcW w:w="782" w:type="dxa"/>
            <w:vMerge w:val="restart"/>
            <w:hideMark/>
          </w:tcPr>
          <w:p w14:paraId="5EE8EF0F" w14:textId="77777777" w:rsidR="00932B07" w:rsidRPr="00A655C8" w:rsidRDefault="00932B07" w:rsidP="00932B07">
            <w:pPr>
              <w:spacing w:after="0" w:line="259" w:lineRule="auto"/>
              <w:jc w:val="both"/>
            </w:pPr>
            <w:r w:rsidRPr="00A655C8">
              <w:t> </w:t>
            </w:r>
          </w:p>
        </w:tc>
      </w:tr>
      <w:tr w:rsidR="00932B07" w:rsidRPr="00A655C8" w14:paraId="15C141C7" w14:textId="77777777" w:rsidTr="00932B07">
        <w:trPr>
          <w:trHeight w:val="290"/>
        </w:trPr>
        <w:tc>
          <w:tcPr>
            <w:tcW w:w="1497" w:type="dxa"/>
            <w:vMerge/>
            <w:hideMark/>
          </w:tcPr>
          <w:p w14:paraId="0018B116" w14:textId="77777777" w:rsidR="00932B07" w:rsidRPr="00A655C8" w:rsidRDefault="00932B07" w:rsidP="00932B07">
            <w:pPr>
              <w:spacing w:after="0" w:line="259" w:lineRule="auto"/>
              <w:jc w:val="both"/>
            </w:pPr>
          </w:p>
        </w:tc>
        <w:tc>
          <w:tcPr>
            <w:tcW w:w="2467" w:type="dxa"/>
            <w:gridSpan w:val="2"/>
            <w:vMerge/>
            <w:hideMark/>
          </w:tcPr>
          <w:p w14:paraId="4E4E5575" w14:textId="77777777" w:rsidR="00932B07" w:rsidRPr="00A655C8" w:rsidRDefault="00932B07" w:rsidP="00932B07">
            <w:pPr>
              <w:spacing w:after="0" w:line="259" w:lineRule="auto"/>
              <w:jc w:val="both"/>
            </w:pPr>
          </w:p>
        </w:tc>
        <w:tc>
          <w:tcPr>
            <w:tcW w:w="3582" w:type="dxa"/>
            <w:gridSpan w:val="2"/>
            <w:hideMark/>
          </w:tcPr>
          <w:p w14:paraId="2E3159C0" w14:textId="77777777" w:rsidR="00932B07" w:rsidRPr="00A655C8" w:rsidRDefault="00932B07" w:rsidP="00932B07">
            <w:pPr>
              <w:spacing w:after="0" w:line="259" w:lineRule="auto"/>
              <w:jc w:val="both"/>
            </w:pPr>
            <w:r w:rsidRPr="00A655C8">
              <w:t>4.3.1 After defecation</w:t>
            </w:r>
          </w:p>
        </w:tc>
        <w:tc>
          <w:tcPr>
            <w:tcW w:w="1119" w:type="dxa"/>
            <w:hideMark/>
          </w:tcPr>
          <w:p w14:paraId="364CDF9C" w14:textId="77777777" w:rsidR="00932B07" w:rsidRPr="00A655C8" w:rsidRDefault="00932B07" w:rsidP="00932B07">
            <w:pPr>
              <w:spacing w:after="0" w:line="259" w:lineRule="auto"/>
              <w:jc w:val="both"/>
            </w:pPr>
            <w:r w:rsidRPr="00A655C8">
              <w:t>1</w:t>
            </w:r>
          </w:p>
        </w:tc>
        <w:tc>
          <w:tcPr>
            <w:tcW w:w="883" w:type="dxa"/>
            <w:hideMark/>
          </w:tcPr>
          <w:p w14:paraId="3E2B3ABD" w14:textId="77777777" w:rsidR="00932B07" w:rsidRPr="00A655C8" w:rsidRDefault="00932B07" w:rsidP="00932B07">
            <w:pPr>
              <w:spacing w:after="0" w:line="259" w:lineRule="auto"/>
              <w:jc w:val="both"/>
            </w:pPr>
            <w:r w:rsidRPr="00A655C8">
              <w:t>0</w:t>
            </w:r>
          </w:p>
        </w:tc>
        <w:tc>
          <w:tcPr>
            <w:tcW w:w="782" w:type="dxa"/>
            <w:vMerge/>
            <w:hideMark/>
          </w:tcPr>
          <w:p w14:paraId="1B79410D" w14:textId="77777777" w:rsidR="00932B07" w:rsidRPr="00A655C8" w:rsidRDefault="00932B07" w:rsidP="00932B07">
            <w:pPr>
              <w:spacing w:after="0" w:line="259" w:lineRule="auto"/>
              <w:jc w:val="both"/>
            </w:pPr>
          </w:p>
        </w:tc>
      </w:tr>
      <w:tr w:rsidR="00932B07" w:rsidRPr="00A655C8" w14:paraId="78E077EB" w14:textId="77777777" w:rsidTr="00932B07">
        <w:trPr>
          <w:trHeight w:val="290"/>
        </w:trPr>
        <w:tc>
          <w:tcPr>
            <w:tcW w:w="1497" w:type="dxa"/>
            <w:vMerge/>
            <w:hideMark/>
          </w:tcPr>
          <w:p w14:paraId="32052FA8" w14:textId="77777777" w:rsidR="00932B07" w:rsidRPr="00A655C8" w:rsidRDefault="00932B07" w:rsidP="00932B07">
            <w:pPr>
              <w:spacing w:after="0" w:line="259" w:lineRule="auto"/>
              <w:jc w:val="both"/>
            </w:pPr>
          </w:p>
        </w:tc>
        <w:tc>
          <w:tcPr>
            <w:tcW w:w="2467" w:type="dxa"/>
            <w:gridSpan w:val="2"/>
            <w:vMerge/>
            <w:hideMark/>
          </w:tcPr>
          <w:p w14:paraId="0C021AFF" w14:textId="77777777" w:rsidR="00932B07" w:rsidRPr="00A655C8" w:rsidRDefault="00932B07" w:rsidP="00932B07">
            <w:pPr>
              <w:spacing w:after="0" w:line="259" w:lineRule="auto"/>
              <w:jc w:val="both"/>
            </w:pPr>
          </w:p>
        </w:tc>
        <w:tc>
          <w:tcPr>
            <w:tcW w:w="3582" w:type="dxa"/>
            <w:gridSpan w:val="2"/>
            <w:hideMark/>
          </w:tcPr>
          <w:p w14:paraId="47D26FBE" w14:textId="77777777" w:rsidR="00932B07" w:rsidRPr="00A655C8" w:rsidRDefault="00932B07" w:rsidP="00932B07">
            <w:pPr>
              <w:spacing w:after="0" w:line="259" w:lineRule="auto"/>
              <w:jc w:val="both"/>
            </w:pPr>
            <w:r w:rsidRPr="00A655C8">
              <w:t>4.3.2 After cleaning babies bottom</w:t>
            </w:r>
          </w:p>
        </w:tc>
        <w:tc>
          <w:tcPr>
            <w:tcW w:w="1119" w:type="dxa"/>
            <w:hideMark/>
          </w:tcPr>
          <w:p w14:paraId="6F15B452" w14:textId="77777777" w:rsidR="00932B07" w:rsidRPr="00A655C8" w:rsidRDefault="00932B07" w:rsidP="00932B07">
            <w:pPr>
              <w:spacing w:after="0" w:line="259" w:lineRule="auto"/>
              <w:jc w:val="both"/>
            </w:pPr>
            <w:r w:rsidRPr="00A655C8">
              <w:t>1</w:t>
            </w:r>
          </w:p>
        </w:tc>
        <w:tc>
          <w:tcPr>
            <w:tcW w:w="883" w:type="dxa"/>
            <w:hideMark/>
          </w:tcPr>
          <w:p w14:paraId="2EB3A800" w14:textId="77777777" w:rsidR="00932B07" w:rsidRPr="00A655C8" w:rsidRDefault="00932B07" w:rsidP="00932B07">
            <w:pPr>
              <w:spacing w:after="0" w:line="259" w:lineRule="auto"/>
              <w:jc w:val="both"/>
            </w:pPr>
            <w:r w:rsidRPr="00A655C8">
              <w:t>0</w:t>
            </w:r>
          </w:p>
        </w:tc>
        <w:tc>
          <w:tcPr>
            <w:tcW w:w="782" w:type="dxa"/>
            <w:vMerge/>
            <w:hideMark/>
          </w:tcPr>
          <w:p w14:paraId="3D40C55E" w14:textId="77777777" w:rsidR="00932B07" w:rsidRPr="00A655C8" w:rsidRDefault="00932B07" w:rsidP="00932B07">
            <w:pPr>
              <w:spacing w:after="0" w:line="259" w:lineRule="auto"/>
              <w:jc w:val="both"/>
            </w:pPr>
          </w:p>
        </w:tc>
      </w:tr>
      <w:tr w:rsidR="00932B07" w:rsidRPr="00A655C8" w14:paraId="5DA65C5F" w14:textId="77777777" w:rsidTr="00932B07">
        <w:trPr>
          <w:trHeight w:val="290"/>
        </w:trPr>
        <w:tc>
          <w:tcPr>
            <w:tcW w:w="1497" w:type="dxa"/>
            <w:vMerge/>
            <w:hideMark/>
          </w:tcPr>
          <w:p w14:paraId="56656B3B" w14:textId="77777777" w:rsidR="00932B07" w:rsidRPr="00A655C8" w:rsidRDefault="00932B07" w:rsidP="00932B07">
            <w:pPr>
              <w:spacing w:after="0" w:line="259" w:lineRule="auto"/>
              <w:jc w:val="both"/>
            </w:pPr>
          </w:p>
        </w:tc>
        <w:tc>
          <w:tcPr>
            <w:tcW w:w="2467" w:type="dxa"/>
            <w:gridSpan w:val="2"/>
            <w:vMerge/>
            <w:hideMark/>
          </w:tcPr>
          <w:p w14:paraId="0BCF8FD4" w14:textId="77777777" w:rsidR="00932B07" w:rsidRPr="00A655C8" w:rsidRDefault="00932B07" w:rsidP="00932B07">
            <w:pPr>
              <w:spacing w:after="0" w:line="259" w:lineRule="auto"/>
              <w:jc w:val="both"/>
            </w:pPr>
          </w:p>
        </w:tc>
        <w:tc>
          <w:tcPr>
            <w:tcW w:w="3582" w:type="dxa"/>
            <w:gridSpan w:val="2"/>
            <w:hideMark/>
          </w:tcPr>
          <w:p w14:paraId="34CD5FE1" w14:textId="77777777" w:rsidR="00932B07" w:rsidRPr="00A655C8" w:rsidRDefault="00932B07" w:rsidP="00932B07">
            <w:pPr>
              <w:spacing w:after="0" w:line="259" w:lineRule="auto"/>
              <w:jc w:val="both"/>
            </w:pPr>
            <w:r w:rsidRPr="00A655C8">
              <w:t>4.3.3 Before food preparation</w:t>
            </w:r>
          </w:p>
        </w:tc>
        <w:tc>
          <w:tcPr>
            <w:tcW w:w="1119" w:type="dxa"/>
            <w:hideMark/>
          </w:tcPr>
          <w:p w14:paraId="45E4067E" w14:textId="77777777" w:rsidR="00932B07" w:rsidRPr="00A655C8" w:rsidRDefault="00932B07" w:rsidP="00932B07">
            <w:pPr>
              <w:spacing w:after="0" w:line="259" w:lineRule="auto"/>
              <w:jc w:val="both"/>
            </w:pPr>
            <w:r w:rsidRPr="00A655C8">
              <w:t>1</w:t>
            </w:r>
          </w:p>
        </w:tc>
        <w:tc>
          <w:tcPr>
            <w:tcW w:w="883" w:type="dxa"/>
            <w:hideMark/>
          </w:tcPr>
          <w:p w14:paraId="57D9DBC0" w14:textId="77777777" w:rsidR="00932B07" w:rsidRPr="00A655C8" w:rsidRDefault="00932B07" w:rsidP="00932B07">
            <w:pPr>
              <w:spacing w:after="0" w:line="259" w:lineRule="auto"/>
              <w:jc w:val="both"/>
            </w:pPr>
            <w:r w:rsidRPr="00A655C8">
              <w:t>0</w:t>
            </w:r>
          </w:p>
        </w:tc>
        <w:tc>
          <w:tcPr>
            <w:tcW w:w="782" w:type="dxa"/>
            <w:vMerge/>
            <w:hideMark/>
          </w:tcPr>
          <w:p w14:paraId="5BD035A2" w14:textId="77777777" w:rsidR="00932B07" w:rsidRPr="00A655C8" w:rsidRDefault="00932B07" w:rsidP="00932B07">
            <w:pPr>
              <w:spacing w:after="0" w:line="259" w:lineRule="auto"/>
              <w:jc w:val="both"/>
            </w:pPr>
          </w:p>
        </w:tc>
      </w:tr>
      <w:tr w:rsidR="00932B07" w:rsidRPr="00A655C8" w14:paraId="442F2A97" w14:textId="77777777" w:rsidTr="00932B07">
        <w:trPr>
          <w:trHeight w:val="290"/>
        </w:trPr>
        <w:tc>
          <w:tcPr>
            <w:tcW w:w="1497" w:type="dxa"/>
            <w:vMerge/>
            <w:hideMark/>
          </w:tcPr>
          <w:p w14:paraId="52327E27" w14:textId="77777777" w:rsidR="00932B07" w:rsidRPr="00A655C8" w:rsidRDefault="00932B07" w:rsidP="00932B07">
            <w:pPr>
              <w:spacing w:after="0" w:line="259" w:lineRule="auto"/>
              <w:jc w:val="both"/>
            </w:pPr>
          </w:p>
        </w:tc>
        <w:tc>
          <w:tcPr>
            <w:tcW w:w="2467" w:type="dxa"/>
            <w:gridSpan w:val="2"/>
            <w:vMerge/>
            <w:hideMark/>
          </w:tcPr>
          <w:p w14:paraId="761E8F9B" w14:textId="77777777" w:rsidR="00932B07" w:rsidRPr="00A655C8" w:rsidRDefault="00932B07" w:rsidP="00932B07">
            <w:pPr>
              <w:spacing w:after="0" w:line="259" w:lineRule="auto"/>
              <w:jc w:val="both"/>
            </w:pPr>
          </w:p>
        </w:tc>
        <w:tc>
          <w:tcPr>
            <w:tcW w:w="3582" w:type="dxa"/>
            <w:gridSpan w:val="2"/>
            <w:hideMark/>
          </w:tcPr>
          <w:p w14:paraId="0D782DAA" w14:textId="77777777" w:rsidR="00932B07" w:rsidRPr="00A655C8" w:rsidRDefault="00932B07" w:rsidP="00932B07">
            <w:pPr>
              <w:spacing w:after="0" w:line="259" w:lineRule="auto"/>
              <w:jc w:val="both"/>
            </w:pPr>
            <w:r w:rsidRPr="00A655C8">
              <w:t>4.3.4 Before eating</w:t>
            </w:r>
          </w:p>
        </w:tc>
        <w:tc>
          <w:tcPr>
            <w:tcW w:w="1119" w:type="dxa"/>
            <w:hideMark/>
          </w:tcPr>
          <w:p w14:paraId="567C8C14" w14:textId="77777777" w:rsidR="00932B07" w:rsidRPr="00A655C8" w:rsidRDefault="00932B07" w:rsidP="00932B07">
            <w:pPr>
              <w:spacing w:after="0" w:line="259" w:lineRule="auto"/>
              <w:jc w:val="both"/>
            </w:pPr>
            <w:r w:rsidRPr="00A655C8">
              <w:t>1</w:t>
            </w:r>
          </w:p>
        </w:tc>
        <w:tc>
          <w:tcPr>
            <w:tcW w:w="883" w:type="dxa"/>
            <w:hideMark/>
          </w:tcPr>
          <w:p w14:paraId="0316B363" w14:textId="77777777" w:rsidR="00932B07" w:rsidRPr="00A655C8" w:rsidRDefault="00932B07" w:rsidP="00932B07">
            <w:pPr>
              <w:spacing w:after="0" w:line="259" w:lineRule="auto"/>
              <w:jc w:val="both"/>
            </w:pPr>
            <w:r w:rsidRPr="00A655C8">
              <w:t>0</w:t>
            </w:r>
          </w:p>
        </w:tc>
        <w:tc>
          <w:tcPr>
            <w:tcW w:w="782" w:type="dxa"/>
            <w:vMerge/>
            <w:hideMark/>
          </w:tcPr>
          <w:p w14:paraId="18EC8175" w14:textId="77777777" w:rsidR="00932B07" w:rsidRPr="00A655C8" w:rsidRDefault="00932B07" w:rsidP="00932B07">
            <w:pPr>
              <w:spacing w:after="0" w:line="259" w:lineRule="auto"/>
              <w:jc w:val="both"/>
            </w:pPr>
          </w:p>
        </w:tc>
      </w:tr>
      <w:tr w:rsidR="00932B07" w:rsidRPr="00A655C8" w14:paraId="32E73B7E" w14:textId="77777777" w:rsidTr="00932B07">
        <w:trPr>
          <w:trHeight w:val="290"/>
        </w:trPr>
        <w:tc>
          <w:tcPr>
            <w:tcW w:w="1497" w:type="dxa"/>
            <w:vMerge/>
            <w:hideMark/>
          </w:tcPr>
          <w:p w14:paraId="6081BF77" w14:textId="77777777" w:rsidR="00932B07" w:rsidRPr="00A655C8" w:rsidRDefault="00932B07" w:rsidP="00932B07">
            <w:pPr>
              <w:spacing w:after="0" w:line="259" w:lineRule="auto"/>
              <w:jc w:val="both"/>
            </w:pPr>
          </w:p>
        </w:tc>
        <w:tc>
          <w:tcPr>
            <w:tcW w:w="2467" w:type="dxa"/>
            <w:gridSpan w:val="2"/>
            <w:vMerge/>
            <w:hideMark/>
          </w:tcPr>
          <w:p w14:paraId="6C9B258C" w14:textId="77777777" w:rsidR="00932B07" w:rsidRPr="00A655C8" w:rsidRDefault="00932B07" w:rsidP="00932B07">
            <w:pPr>
              <w:spacing w:after="0" w:line="259" w:lineRule="auto"/>
              <w:jc w:val="both"/>
            </w:pPr>
          </w:p>
        </w:tc>
        <w:tc>
          <w:tcPr>
            <w:tcW w:w="3582" w:type="dxa"/>
            <w:gridSpan w:val="2"/>
            <w:hideMark/>
          </w:tcPr>
          <w:p w14:paraId="16FC6C97" w14:textId="77777777" w:rsidR="00932B07" w:rsidRPr="00A655C8" w:rsidRDefault="00932B07" w:rsidP="00932B07">
            <w:pPr>
              <w:spacing w:after="0" w:line="259" w:lineRule="auto"/>
              <w:jc w:val="both"/>
            </w:pPr>
            <w:r w:rsidRPr="00A655C8">
              <w:t>4.3.5 Before feeding children</w:t>
            </w:r>
          </w:p>
        </w:tc>
        <w:tc>
          <w:tcPr>
            <w:tcW w:w="1119" w:type="dxa"/>
            <w:hideMark/>
          </w:tcPr>
          <w:p w14:paraId="6CDE92BA" w14:textId="77777777" w:rsidR="00932B07" w:rsidRPr="00A655C8" w:rsidRDefault="00932B07" w:rsidP="00932B07">
            <w:pPr>
              <w:spacing w:after="0" w:line="259" w:lineRule="auto"/>
              <w:jc w:val="both"/>
            </w:pPr>
            <w:r w:rsidRPr="00A655C8">
              <w:t>1</w:t>
            </w:r>
          </w:p>
        </w:tc>
        <w:tc>
          <w:tcPr>
            <w:tcW w:w="883" w:type="dxa"/>
            <w:hideMark/>
          </w:tcPr>
          <w:p w14:paraId="31AFDA6A" w14:textId="77777777" w:rsidR="00932B07" w:rsidRPr="00A655C8" w:rsidRDefault="00932B07" w:rsidP="00932B07">
            <w:pPr>
              <w:spacing w:after="0" w:line="259" w:lineRule="auto"/>
              <w:jc w:val="both"/>
            </w:pPr>
            <w:r w:rsidRPr="00A655C8">
              <w:t>0</w:t>
            </w:r>
          </w:p>
        </w:tc>
        <w:tc>
          <w:tcPr>
            <w:tcW w:w="782" w:type="dxa"/>
            <w:vMerge/>
            <w:hideMark/>
          </w:tcPr>
          <w:p w14:paraId="425ADD43" w14:textId="77777777" w:rsidR="00932B07" w:rsidRPr="00A655C8" w:rsidRDefault="00932B07" w:rsidP="00932B07">
            <w:pPr>
              <w:spacing w:after="0" w:line="259" w:lineRule="auto"/>
              <w:jc w:val="both"/>
            </w:pPr>
          </w:p>
        </w:tc>
      </w:tr>
      <w:tr w:rsidR="00932B07" w:rsidRPr="00A655C8" w14:paraId="538A187E" w14:textId="77777777" w:rsidTr="00932B07">
        <w:trPr>
          <w:trHeight w:val="435"/>
        </w:trPr>
        <w:tc>
          <w:tcPr>
            <w:tcW w:w="1497" w:type="dxa"/>
            <w:vMerge/>
            <w:hideMark/>
          </w:tcPr>
          <w:p w14:paraId="6BE216AE" w14:textId="77777777" w:rsidR="00932B07" w:rsidRPr="00A655C8" w:rsidRDefault="00932B07" w:rsidP="00932B07">
            <w:pPr>
              <w:spacing w:after="0" w:line="259" w:lineRule="auto"/>
              <w:jc w:val="both"/>
            </w:pPr>
          </w:p>
        </w:tc>
        <w:tc>
          <w:tcPr>
            <w:tcW w:w="2467" w:type="dxa"/>
            <w:gridSpan w:val="2"/>
            <w:vMerge/>
            <w:hideMark/>
          </w:tcPr>
          <w:p w14:paraId="5B8CFD1B" w14:textId="77777777" w:rsidR="00932B07" w:rsidRPr="00A655C8" w:rsidRDefault="00932B07" w:rsidP="00932B07">
            <w:pPr>
              <w:spacing w:after="0" w:line="259" w:lineRule="auto"/>
              <w:jc w:val="both"/>
            </w:pPr>
          </w:p>
        </w:tc>
        <w:tc>
          <w:tcPr>
            <w:tcW w:w="3582" w:type="dxa"/>
            <w:gridSpan w:val="2"/>
            <w:hideMark/>
          </w:tcPr>
          <w:p w14:paraId="4AD6E43A" w14:textId="77777777" w:rsidR="00932B07" w:rsidRPr="00A655C8" w:rsidRDefault="00932B07" w:rsidP="00932B07">
            <w:pPr>
              <w:spacing w:after="0" w:line="259" w:lineRule="auto"/>
              <w:jc w:val="both"/>
            </w:pPr>
            <w:r w:rsidRPr="00A655C8">
              <w:t>4.3.6 Other (please specify)</w:t>
            </w:r>
          </w:p>
        </w:tc>
        <w:tc>
          <w:tcPr>
            <w:tcW w:w="1119" w:type="dxa"/>
            <w:hideMark/>
          </w:tcPr>
          <w:p w14:paraId="30FE62BB" w14:textId="77777777" w:rsidR="00932B07" w:rsidRPr="00A655C8" w:rsidRDefault="00932B07" w:rsidP="00932B07">
            <w:pPr>
              <w:spacing w:after="0" w:line="259" w:lineRule="auto"/>
              <w:jc w:val="both"/>
            </w:pPr>
            <w:r w:rsidRPr="00A655C8">
              <w:t>1</w:t>
            </w:r>
          </w:p>
        </w:tc>
        <w:tc>
          <w:tcPr>
            <w:tcW w:w="883" w:type="dxa"/>
            <w:hideMark/>
          </w:tcPr>
          <w:p w14:paraId="2A1E7BB9" w14:textId="77777777" w:rsidR="00932B07" w:rsidRPr="00A655C8" w:rsidRDefault="00932B07" w:rsidP="00932B07">
            <w:pPr>
              <w:spacing w:after="0" w:line="259" w:lineRule="auto"/>
              <w:jc w:val="both"/>
            </w:pPr>
            <w:r w:rsidRPr="00A655C8">
              <w:t>0</w:t>
            </w:r>
          </w:p>
        </w:tc>
        <w:tc>
          <w:tcPr>
            <w:tcW w:w="782" w:type="dxa"/>
            <w:vMerge/>
            <w:hideMark/>
          </w:tcPr>
          <w:p w14:paraId="6E7D2F3D" w14:textId="77777777" w:rsidR="00932B07" w:rsidRPr="00A655C8" w:rsidRDefault="00932B07" w:rsidP="00932B07">
            <w:pPr>
              <w:spacing w:after="0" w:line="259" w:lineRule="auto"/>
              <w:jc w:val="both"/>
            </w:pPr>
          </w:p>
        </w:tc>
      </w:tr>
      <w:tr w:rsidR="00932B07" w:rsidRPr="00A655C8" w14:paraId="29F88D9C" w14:textId="77777777" w:rsidTr="00932B07">
        <w:trPr>
          <w:trHeight w:val="290"/>
        </w:trPr>
        <w:tc>
          <w:tcPr>
            <w:tcW w:w="1497" w:type="dxa"/>
            <w:vMerge w:val="restart"/>
            <w:hideMark/>
          </w:tcPr>
          <w:p w14:paraId="73DA71D0" w14:textId="77777777" w:rsidR="00932B07" w:rsidRPr="00A655C8" w:rsidRDefault="00932B07" w:rsidP="00932B07">
            <w:pPr>
              <w:spacing w:after="0" w:line="259" w:lineRule="auto"/>
              <w:jc w:val="both"/>
            </w:pPr>
            <w:r w:rsidRPr="00A655C8">
              <w:t>4.04</w:t>
            </w:r>
          </w:p>
        </w:tc>
        <w:tc>
          <w:tcPr>
            <w:tcW w:w="2467" w:type="dxa"/>
            <w:gridSpan w:val="2"/>
            <w:vMerge w:val="restart"/>
            <w:hideMark/>
          </w:tcPr>
          <w:p w14:paraId="1E4D22D0" w14:textId="77777777" w:rsidR="00932B07" w:rsidRPr="00A655C8" w:rsidRDefault="00932B07" w:rsidP="00932B07">
            <w:pPr>
              <w:spacing w:after="0" w:line="259" w:lineRule="auto"/>
              <w:jc w:val="both"/>
            </w:pPr>
            <w:r w:rsidRPr="00A655C8">
              <w:t xml:space="preserve">What do you commonly use to wash </w:t>
            </w:r>
            <w:r w:rsidR="00DA5103" w:rsidRPr="00A655C8">
              <w:t>your</w:t>
            </w:r>
            <w:r w:rsidRPr="00A655C8">
              <w:t xml:space="preserve"> hands? (Do not read answers; Encourage replies until nothing further is mentioned. Record all that apply)</w:t>
            </w:r>
          </w:p>
        </w:tc>
        <w:tc>
          <w:tcPr>
            <w:tcW w:w="3582" w:type="dxa"/>
            <w:gridSpan w:val="2"/>
            <w:hideMark/>
          </w:tcPr>
          <w:p w14:paraId="103D4EEC" w14:textId="77777777" w:rsidR="00932B07" w:rsidRPr="00A655C8" w:rsidRDefault="00932B07" w:rsidP="00932B07">
            <w:pPr>
              <w:spacing w:after="0" w:line="259" w:lineRule="auto"/>
              <w:jc w:val="both"/>
            </w:pPr>
            <w:r w:rsidRPr="00A655C8">
              <w:t> </w:t>
            </w:r>
          </w:p>
        </w:tc>
        <w:tc>
          <w:tcPr>
            <w:tcW w:w="1119" w:type="dxa"/>
            <w:hideMark/>
          </w:tcPr>
          <w:p w14:paraId="1B09608B" w14:textId="77777777" w:rsidR="00932B07" w:rsidRPr="00A655C8" w:rsidRDefault="00932B07" w:rsidP="00932B07">
            <w:pPr>
              <w:spacing w:after="0" w:line="259" w:lineRule="auto"/>
              <w:jc w:val="both"/>
              <w:rPr>
                <w:bCs/>
              </w:rPr>
            </w:pPr>
            <w:r w:rsidRPr="00A655C8">
              <w:rPr>
                <w:bCs/>
              </w:rPr>
              <w:t>Yes</w:t>
            </w:r>
          </w:p>
        </w:tc>
        <w:tc>
          <w:tcPr>
            <w:tcW w:w="883" w:type="dxa"/>
            <w:hideMark/>
          </w:tcPr>
          <w:p w14:paraId="51C97FCC" w14:textId="77777777" w:rsidR="00932B07" w:rsidRPr="00A655C8" w:rsidRDefault="00932B07" w:rsidP="00932B07">
            <w:pPr>
              <w:spacing w:after="0" w:line="259" w:lineRule="auto"/>
              <w:jc w:val="both"/>
              <w:rPr>
                <w:bCs/>
              </w:rPr>
            </w:pPr>
            <w:r w:rsidRPr="00A655C8">
              <w:rPr>
                <w:bCs/>
              </w:rPr>
              <w:t>No</w:t>
            </w:r>
          </w:p>
        </w:tc>
        <w:tc>
          <w:tcPr>
            <w:tcW w:w="782" w:type="dxa"/>
            <w:vMerge w:val="restart"/>
            <w:hideMark/>
          </w:tcPr>
          <w:p w14:paraId="3A38A401" w14:textId="77777777" w:rsidR="00932B07" w:rsidRPr="00A655C8" w:rsidRDefault="00932B07" w:rsidP="00932B07">
            <w:pPr>
              <w:spacing w:after="0" w:line="259" w:lineRule="auto"/>
              <w:jc w:val="both"/>
            </w:pPr>
            <w:r w:rsidRPr="00A655C8">
              <w:t> </w:t>
            </w:r>
          </w:p>
        </w:tc>
      </w:tr>
      <w:tr w:rsidR="00932B07" w:rsidRPr="00A655C8" w14:paraId="21ACF071" w14:textId="77777777" w:rsidTr="00932B07">
        <w:trPr>
          <w:trHeight w:val="290"/>
        </w:trPr>
        <w:tc>
          <w:tcPr>
            <w:tcW w:w="1497" w:type="dxa"/>
            <w:vMerge/>
            <w:hideMark/>
          </w:tcPr>
          <w:p w14:paraId="3F5D6BF2" w14:textId="77777777" w:rsidR="00932B07" w:rsidRPr="00A655C8" w:rsidRDefault="00932B07" w:rsidP="00932B07">
            <w:pPr>
              <w:spacing w:after="0" w:line="259" w:lineRule="auto"/>
              <w:jc w:val="both"/>
            </w:pPr>
          </w:p>
        </w:tc>
        <w:tc>
          <w:tcPr>
            <w:tcW w:w="2467" w:type="dxa"/>
            <w:gridSpan w:val="2"/>
            <w:vMerge/>
            <w:hideMark/>
          </w:tcPr>
          <w:p w14:paraId="7E02E752" w14:textId="77777777" w:rsidR="00932B07" w:rsidRPr="00A655C8" w:rsidRDefault="00932B07" w:rsidP="00932B07">
            <w:pPr>
              <w:spacing w:after="0" w:line="259" w:lineRule="auto"/>
              <w:jc w:val="both"/>
            </w:pPr>
          </w:p>
        </w:tc>
        <w:tc>
          <w:tcPr>
            <w:tcW w:w="3582" w:type="dxa"/>
            <w:gridSpan w:val="2"/>
            <w:hideMark/>
          </w:tcPr>
          <w:p w14:paraId="50712EC6" w14:textId="77777777" w:rsidR="00932B07" w:rsidRPr="00A655C8" w:rsidRDefault="00932B07" w:rsidP="00932B07">
            <w:pPr>
              <w:spacing w:after="0" w:line="259" w:lineRule="auto"/>
              <w:jc w:val="both"/>
            </w:pPr>
            <w:r w:rsidRPr="00A655C8">
              <w:t>4.4.1 Water only</w:t>
            </w:r>
          </w:p>
        </w:tc>
        <w:tc>
          <w:tcPr>
            <w:tcW w:w="1119" w:type="dxa"/>
            <w:hideMark/>
          </w:tcPr>
          <w:p w14:paraId="211C30AE" w14:textId="77777777" w:rsidR="00932B07" w:rsidRPr="00A655C8" w:rsidRDefault="00932B07" w:rsidP="00932B07">
            <w:pPr>
              <w:spacing w:after="0" w:line="259" w:lineRule="auto"/>
              <w:jc w:val="both"/>
            </w:pPr>
            <w:r w:rsidRPr="00A655C8">
              <w:t>1</w:t>
            </w:r>
          </w:p>
        </w:tc>
        <w:tc>
          <w:tcPr>
            <w:tcW w:w="883" w:type="dxa"/>
            <w:hideMark/>
          </w:tcPr>
          <w:p w14:paraId="51845961" w14:textId="77777777" w:rsidR="00932B07" w:rsidRPr="00A655C8" w:rsidRDefault="00932B07" w:rsidP="00932B07">
            <w:pPr>
              <w:spacing w:after="0" w:line="259" w:lineRule="auto"/>
              <w:jc w:val="both"/>
            </w:pPr>
            <w:r w:rsidRPr="00A655C8">
              <w:t>0</w:t>
            </w:r>
          </w:p>
        </w:tc>
        <w:tc>
          <w:tcPr>
            <w:tcW w:w="782" w:type="dxa"/>
            <w:vMerge/>
            <w:hideMark/>
          </w:tcPr>
          <w:p w14:paraId="5D65B3BB" w14:textId="77777777" w:rsidR="00932B07" w:rsidRPr="00A655C8" w:rsidRDefault="00932B07" w:rsidP="00932B07">
            <w:pPr>
              <w:spacing w:after="0" w:line="259" w:lineRule="auto"/>
              <w:jc w:val="both"/>
            </w:pPr>
          </w:p>
        </w:tc>
      </w:tr>
      <w:tr w:rsidR="00932B07" w:rsidRPr="00A655C8" w14:paraId="5EFC953E" w14:textId="77777777" w:rsidTr="00932B07">
        <w:trPr>
          <w:trHeight w:val="290"/>
        </w:trPr>
        <w:tc>
          <w:tcPr>
            <w:tcW w:w="1497" w:type="dxa"/>
            <w:vMerge/>
            <w:hideMark/>
          </w:tcPr>
          <w:p w14:paraId="0290DAEC" w14:textId="77777777" w:rsidR="00932B07" w:rsidRPr="00A655C8" w:rsidRDefault="00932B07" w:rsidP="00932B07">
            <w:pPr>
              <w:spacing w:after="0" w:line="259" w:lineRule="auto"/>
              <w:jc w:val="both"/>
            </w:pPr>
          </w:p>
        </w:tc>
        <w:tc>
          <w:tcPr>
            <w:tcW w:w="2467" w:type="dxa"/>
            <w:gridSpan w:val="2"/>
            <w:vMerge/>
            <w:hideMark/>
          </w:tcPr>
          <w:p w14:paraId="0A2B483C" w14:textId="77777777" w:rsidR="00932B07" w:rsidRPr="00A655C8" w:rsidRDefault="00932B07" w:rsidP="00932B07">
            <w:pPr>
              <w:spacing w:after="0" w:line="259" w:lineRule="auto"/>
              <w:jc w:val="both"/>
            </w:pPr>
          </w:p>
        </w:tc>
        <w:tc>
          <w:tcPr>
            <w:tcW w:w="3582" w:type="dxa"/>
            <w:gridSpan w:val="2"/>
            <w:hideMark/>
          </w:tcPr>
          <w:p w14:paraId="397ED7A1" w14:textId="77777777" w:rsidR="00932B07" w:rsidRPr="00A655C8" w:rsidRDefault="00932B07" w:rsidP="00932B07">
            <w:pPr>
              <w:spacing w:after="0" w:line="259" w:lineRule="auto"/>
              <w:jc w:val="both"/>
            </w:pPr>
            <w:r w:rsidRPr="00A655C8">
              <w:t>4.4.2 Soap</w:t>
            </w:r>
          </w:p>
        </w:tc>
        <w:tc>
          <w:tcPr>
            <w:tcW w:w="1119" w:type="dxa"/>
            <w:hideMark/>
          </w:tcPr>
          <w:p w14:paraId="5222FDF1" w14:textId="77777777" w:rsidR="00932B07" w:rsidRPr="00A655C8" w:rsidRDefault="00932B07" w:rsidP="00932B07">
            <w:pPr>
              <w:spacing w:after="0" w:line="259" w:lineRule="auto"/>
              <w:jc w:val="both"/>
            </w:pPr>
            <w:r w:rsidRPr="00A655C8">
              <w:t>1</w:t>
            </w:r>
          </w:p>
        </w:tc>
        <w:tc>
          <w:tcPr>
            <w:tcW w:w="883" w:type="dxa"/>
            <w:hideMark/>
          </w:tcPr>
          <w:p w14:paraId="2374D587" w14:textId="77777777" w:rsidR="00932B07" w:rsidRPr="00A655C8" w:rsidRDefault="00932B07" w:rsidP="00932B07">
            <w:pPr>
              <w:spacing w:after="0" w:line="259" w:lineRule="auto"/>
              <w:jc w:val="both"/>
            </w:pPr>
            <w:r w:rsidRPr="00A655C8">
              <w:t>0</w:t>
            </w:r>
          </w:p>
        </w:tc>
        <w:tc>
          <w:tcPr>
            <w:tcW w:w="782" w:type="dxa"/>
            <w:vMerge/>
            <w:hideMark/>
          </w:tcPr>
          <w:p w14:paraId="543060C0" w14:textId="77777777" w:rsidR="00932B07" w:rsidRPr="00A655C8" w:rsidRDefault="00932B07" w:rsidP="00932B07">
            <w:pPr>
              <w:spacing w:after="0" w:line="259" w:lineRule="auto"/>
              <w:jc w:val="both"/>
            </w:pPr>
          </w:p>
        </w:tc>
      </w:tr>
      <w:tr w:rsidR="00932B07" w:rsidRPr="00A655C8" w14:paraId="38CB2EAA" w14:textId="77777777" w:rsidTr="00932B07">
        <w:trPr>
          <w:trHeight w:val="290"/>
        </w:trPr>
        <w:tc>
          <w:tcPr>
            <w:tcW w:w="1497" w:type="dxa"/>
            <w:vMerge/>
            <w:hideMark/>
          </w:tcPr>
          <w:p w14:paraId="1AF65028" w14:textId="77777777" w:rsidR="00932B07" w:rsidRPr="00A655C8" w:rsidRDefault="00932B07" w:rsidP="00932B07">
            <w:pPr>
              <w:spacing w:after="0" w:line="259" w:lineRule="auto"/>
              <w:jc w:val="both"/>
            </w:pPr>
          </w:p>
        </w:tc>
        <w:tc>
          <w:tcPr>
            <w:tcW w:w="2467" w:type="dxa"/>
            <w:gridSpan w:val="2"/>
            <w:vMerge/>
            <w:hideMark/>
          </w:tcPr>
          <w:p w14:paraId="766DBFD5" w14:textId="77777777" w:rsidR="00932B07" w:rsidRPr="00A655C8" w:rsidRDefault="00932B07" w:rsidP="00932B07">
            <w:pPr>
              <w:spacing w:after="0" w:line="259" w:lineRule="auto"/>
              <w:jc w:val="both"/>
            </w:pPr>
          </w:p>
        </w:tc>
        <w:tc>
          <w:tcPr>
            <w:tcW w:w="3582" w:type="dxa"/>
            <w:gridSpan w:val="2"/>
            <w:hideMark/>
          </w:tcPr>
          <w:p w14:paraId="6B653C26" w14:textId="77777777" w:rsidR="00932B07" w:rsidRPr="00A655C8" w:rsidRDefault="00932B07" w:rsidP="00932B07">
            <w:pPr>
              <w:spacing w:after="0" w:line="259" w:lineRule="auto"/>
              <w:jc w:val="both"/>
            </w:pPr>
            <w:r w:rsidRPr="00A655C8">
              <w:t>4.4.3 Ash</w:t>
            </w:r>
          </w:p>
        </w:tc>
        <w:tc>
          <w:tcPr>
            <w:tcW w:w="1119" w:type="dxa"/>
            <w:hideMark/>
          </w:tcPr>
          <w:p w14:paraId="25C15BB1" w14:textId="77777777" w:rsidR="00932B07" w:rsidRPr="00A655C8" w:rsidRDefault="00932B07" w:rsidP="00932B07">
            <w:pPr>
              <w:spacing w:after="0" w:line="259" w:lineRule="auto"/>
              <w:jc w:val="both"/>
            </w:pPr>
            <w:r w:rsidRPr="00A655C8">
              <w:t>1</w:t>
            </w:r>
          </w:p>
        </w:tc>
        <w:tc>
          <w:tcPr>
            <w:tcW w:w="883" w:type="dxa"/>
            <w:hideMark/>
          </w:tcPr>
          <w:p w14:paraId="05E75FB5" w14:textId="77777777" w:rsidR="00932B07" w:rsidRPr="00A655C8" w:rsidRDefault="00932B07" w:rsidP="00932B07">
            <w:pPr>
              <w:spacing w:after="0" w:line="259" w:lineRule="auto"/>
              <w:jc w:val="both"/>
            </w:pPr>
            <w:r w:rsidRPr="00A655C8">
              <w:t>0</w:t>
            </w:r>
          </w:p>
        </w:tc>
        <w:tc>
          <w:tcPr>
            <w:tcW w:w="782" w:type="dxa"/>
            <w:vMerge/>
            <w:hideMark/>
          </w:tcPr>
          <w:p w14:paraId="184F6465" w14:textId="77777777" w:rsidR="00932B07" w:rsidRPr="00A655C8" w:rsidRDefault="00932B07" w:rsidP="00932B07">
            <w:pPr>
              <w:spacing w:after="0" w:line="259" w:lineRule="auto"/>
              <w:jc w:val="both"/>
            </w:pPr>
          </w:p>
        </w:tc>
      </w:tr>
      <w:tr w:rsidR="00932B07" w:rsidRPr="00A655C8" w14:paraId="44CA6F52" w14:textId="77777777" w:rsidTr="00932B07">
        <w:trPr>
          <w:trHeight w:val="290"/>
        </w:trPr>
        <w:tc>
          <w:tcPr>
            <w:tcW w:w="1497" w:type="dxa"/>
            <w:vMerge/>
            <w:hideMark/>
          </w:tcPr>
          <w:p w14:paraId="65C9FD88" w14:textId="77777777" w:rsidR="00932B07" w:rsidRPr="00A655C8" w:rsidRDefault="00932B07" w:rsidP="00932B07">
            <w:pPr>
              <w:spacing w:after="0" w:line="259" w:lineRule="auto"/>
              <w:jc w:val="both"/>
            </w:pPr>
          </w:p>
        </w:tc>
        <w:tc>
          <w:tcPr>
            <w:tcW w:w="2467" w:type="dxa"/>
            <w:gridSpan w:val="2"/>
            <w:vMerge/>
            <w:hideMark/>
          </w:tcPr>
          <w:p w14:paraId="11103914" w14:textId="77777777" w:rsidR="00932B07" w:rsidRPr="00A655C8" w:rsidRDefault="00932B07" w:rsidP="00932B07">
            <w:pPr>
              <w:spacing w:after="0" w:line="259" w:lineRule="auto"/>
              <w:jc w:val="both"/>
            </w:pPr>
          </w:p>
        </w:tc>
        <w:tc>
          <w:tcPr>
            <w:tcW w:w="3582" w:type="dxa"/>
            <w:gridSpan w:val="2"/>
            <w:hideMark/>
          </w:tcPr>
          <w:p w14:paraId="366A729B" w14:textId="77777777" w:rsidR="00932B07" w:rsidRPr="00A655C8" w:rsidRDefault="00932B07" w:rsidP="00932B07">
            <w:pPr>
              <w:spacing w:after="0" w:line="259" w:lineRule="auto"/>
              <w:jc w:val="both"/>
            </w:pPr>
            <w:r w:rsidRPr="00A655C8">
              <w:t>4.4.4 Sand</w:t>
            </w:r>
          </w:p>
        </w:tc>
        <w:tc>
          <w:tcPr>
            <w:tcW w:w="1119" w:type="dxa"/>
            <w:hideMark/>
          </w:tcPr>
          <w:p w14:paraId="2CBB82F2" w14:textId="77777777" w:rsidR="00932B07" w:rsidRPr="00A655C8" w:rsidRDefault="00932B07" w:rsidP="00932B07">
            <w:pPr>
              <w:spacing w:after="0" w:line="259" w:lineRule="auto"/>
              <w:jc w:val="both"/>
            </w:pPr>
            <w:r w:rsidRPr="00A655C8">
              <w:t>1</w:t>
            </w:r>
          </w:p>
        </w:tc>
        <w:tc>
          <w:tcPr>
            <w:tcW w:w="883" w:type="dxa"/>
            <w:hideMark/>
          </w:tcPr>
          <w:p w14:paraId="309B4133" w14:textId="77777777" w:rsidR="00932B07" w:rsidRPr="00A655C8" w:rsidRDefault="00932B07" w:rsidP="00932B07">
            <w:pPr>
              <w:spacing w:after="0" w:line="259" w:lineRule="auto"/>
              <w:jc w:val="both"/>
            </w:pPr>
            <w:r w:rsidRPr="00A655C8">
              <w:t>0</w:t>
            </w:r>
          </w:p>
        </w:tc>
        <w:tc>
          <w:tcPr>
            <w:tcW w:w="782" w:type="dxa"/>
            <w:vMerge/>
            <w:hideMark/>
          </w:tcPr>
          <w:p w14:paraId="4F211FB6" w14:textId="77777777" w:rsidR="00932B07" w:rsidRPr="00A655C8" w:rsidRDefault="00932B07" w:rsidP="00932B07">
            <w:pPr>
              <w:spacing w:after="0" w:line="259" w:lineRule="auto"/>
              <w:jc w:val="both"/>
            </w:pPr>
          </w:p>
        </w:tc>
      </w:tr>
      <w:tr w:rsidR="00932B07" w:rsidRPr="00A655C8" w14:paraId="7D4114E8" w14:textId="77777777" w:rsidTr="00932B07">
        <w:trPr>
          <w:trHeight w:val="465"/>
        </w:trPr>
        <w:tc>
          <w:tcPr>
            <w:tcW w:w="1497" w:type="dxa"/>
            <w:vMerge/>
            <w:hideMark/>
          </w:tcPr>
          <w:p w14:paraId="251D6D57" w14:textId="77777777" w:rsidR="00932B07" w:rsidRPr="00A655C8" w:rsidRDefault="00932B07" w:rsidP="00932B07">
            <w:pPr>
              <w:spacing w:after="0" w:line="259" w:lineRule="auto"/>
              <w:jc w:val="both"/>
            </w:pPr>
          </w:p>
        </w:tc>
        <w:tc>
          <w:tcPr>
            <w:tcW w:w="2467" w:type="dxa"/>
            <w:gridSpan w:val="2"/>
            <w:vMerge/>
            <w:hideMark/>
          </w:tcPr>
          <w:p w14:paraId="74F86032" w14:textId="77777777" w:rsidR="00932B07" w:rsidRPr="00A655C8" w:rsidRDefault="00932B07" w:rsidP="00932B07">
            <w:pPr>
              <w:spacing w:after="0" w:line="259" w:lineRule="auto"/>
              <w:jc w:val="both"/>
            </w:pPr>
          </w:p>
        </w:tc>
        <w:tc>
          <w:tcPr>
            <w:tcW w:w="3582" w:type="dxa"/>
            <w:gridSpan w:val="2"/>
            <w:hideMark/>
          </w:tcPr>
          <w:p w14:paraId="778F43D7" w14:textId="77777777" w:rsidR="00932B07" w:rsidRPr="00A655C8" w:rsidRDefault="00932B07" w:rsidP="00932B07">
            <w:pPr>
              <w:spacing w:after="0" w:line="259" w:lineRule="auto"/>
              <w:jc w:val="both"/>
            </w:pPr>
            <w:r w:rsidRPr="00A655C8">
              <w:t>4.4.5 Other (please specify)</w:t>
            </w:r>
          </w:p>
        </w:tc>
        <w:tc>
          <w:tcPr>
            <w:tcW w:w="1119" w:type="dxa"/>
            <w:hideMark/>
          </w:tcPr>
          <w:p w14:paraId="4E2A7BAD" w14:textId="77777777" w:rsidR="00932B07" w:rsidRPr="00A655C8" w:rsidRDefault="00932B07" w:rsidP="00932B07">
            <w:pPr>
              <w:spacing w:after="0" w:line="259" w:lineRule="auto"/>
              <w:jc w:val="both"/>
            </w:pPr>
            <w:r w:rsidRPr="00A655C8">
              <w:t>1</w:t>
            </w:r>
          </w:p>
        </w:tc>
        <w:tc>
          <w:tcPr>
            <w:tcW w:w="883" w:type="dxa"/>
            <w:hideMark/>
          </w:tcPr>
          <w:p w14:paraId="4ED77D54" w14:textId="77777777" w:rsidR="00932B07" w:rsidRPr="00A655C8" w:rsidRDefault="00932B07" w:rsidP="00932B07">
            <w:pPr>
              <w:spacing w:after="0" w:line="259" w:lineRule="auto"/>
              <w:jc w:val="both"/>
            </w:pPr>
            <w:r w:rsidRPr="00A655C8">
              <w:t>0</w:t>
            </w:r>
          </w:p>
        </w:tc>
        <w:tc>
          <w:tcPr>
            <w:tcW w:w="782" w:type="dxa"/>
            <w:vMerge/>
            <w:hideMark/>
          </w:tcPr>
          <w:p w14:paraId="3BEFE56B" w14:textId="77777777" w:rsidR="00932B07" w:rsidRPr="00A655C8" w:rsidRDefault="00932B07" w:rsidP="00932B07">
            <w:pPr>
              <w:spacing w:after="0" w:line="259" w:lineRule="auto"/>
              <w:jc w:val="both"/>
            </w:pPr>
          </w:p>
        </w:tc>
      </w:tr>
      <w:tr w:rsidR="00932B07" w:rsidRPr="00A655C8" w14:paraId="4B4D863A" w14:textId="77777777" w:rsidTr="00932B07">
        <w:trPr>
          <w:trHeight w:val="450"/>
        </w:trPr>
        <w:tc>
          <w:tcPr>
            <w:tcW w:w="1497" w:type="dxa"/>
            <w:vMerge w:val="restart"/>
            <w:hideMark/>
          </w:tcPr>
          <w:p w14:paraId="44CBFCB8" w14:textId="77777777" w:rsidR="00932B07" w:rsidRPr="00A655C8" w:rsidRDefault="00932B07" w:rsidP="00932B07">
            <w:pPr>
              <w:spacing w:after="0" w:line="259" w:lineRule="auto"/>
              <w:jc w:val="both"/>
            </w:pPr>
            <w:r w:rsidRPr="00A655C8">
              <w:t>4.05</w:t>
            </w:r>
          </w:p>
        </w:tc>
        <w:tc>
          <w:tcPr>
            <w:tcW w:w="2467" w:type="dxa"/>
            <w:gridSpan w:val="2"/>
            <w:vMerge w:val="restart"/>
            <w:hideMark/>
          </w:tcPr>
          <w:p w14:paraId="60AB032C" w14:textId="77777777" w:rsidR="00932B07" w:rsidRPr="00A655C8" w:rsidRDefault="00932B07" w:rsidP="00932B07">
            <w:pPr>
              <w:spacing w:after="0" w:line="259" w:lineRule="auto"/>
              <w:jc w:val="both"/>
            </w:pPr>
            <w:r w:rsidRPr="00A655C8">
              <w:t>Is there a specific hand washing station in your house where your household members wash their hands?</w:t>
            </w:r>
          </w:p>
        </w:tc>
        <w:tc>
          <w:tcPr>
            <w:tcW w:w="4701" w:type="dxa"/>
            <w:gridSpan w:val="3"/>
            <w:hideMark/>
          </w:tcPr>
          <w:p w14:paraId="1BA59125" w14:textId="77777777" w:rsidR="00932B07" w:rsidRPr="00A655C8" w:rsidRDefault="00932B07" w:rsidP="00932B07">
            <w:pPr>
              <w:spacing w:after="0" w:line="259" w:lineRule="auto"/>
              <w:jc w:val="both"/>
            </w:pPr>
            <w:r w:rsidRPr="00A655C8">
              <w:t>Yes</w:t>
            </w:r>
          </w:p>
        </w:tc>
        <w:tc>
          <w:tcPr>
            <w:tcW w:w="883" w:type="dxa"/>
            <w:hideMark/>
          </w:tcPr>
          <w:p w14:paraId="39BDE9F8" w14:textId="77777777" w:rsidR="00932B07" w:rsidRPr="00A655C8" w:rsidRDefault="00932B07" w:rsidP="00932B07">
            <w:pPr>
              <w:spacing w:after="0" w:line="259" w:lineRule="auto"/>
              <w:jc w:val="both"/>
            </w:pPr>
            <w:r w:rsidRPr="00A655C8">
              <w:t>1</w:t>
            </w:r>
          </w:p>
        </w:tc>
        <w:tc>
          <w:tcPr>
            <w:tcW w:w="782" w:type="dxa"/>
            <w:vMerge w:val="restart"/>
            <w:hideMark/>
          </w:tcPr>
          <w:p w14:paraId="45C5AB68" w14:textId="77777777" w:rsidR="00932B07" w:rsidRPr="00A655C8" w:rsidRDefault="00932B07" w:rsidP="00932B07">
            <w:pPr>
              <w:spacing w:after="0" w:line="259" w:lineRule="auto"/>
              <w:jc w:val="both"/>
            </w:pPr>
            <w:r w:rsidRPr="00A655C8">
              <w:t> </w:t>
            </w:r>
          </w:p>
        </w:tc>
      </w:tr>
      <w:tr w:rsidR="00932B07" w:rsidRPr="00A655C8" w14:paraId="6F63AE83" w14:textId="77777777" w:rsidTr="00932B07">
        <w:trPr>
          <w:trHeight w:val="435"/>
        </w:trPr>
        <w:tc>
          <w:tcPr>
            <w:tcW w:w="1497" w:type="dxa"/>
            <w:vMerge/>
            <w:hideMark/>
          </w:tcPr>
          <w:p w14:paraId="782349EA" w14:textId="77777777" w:rsidR="00932B07" w:rsidRPr="00A655C8" w:rsidRDefault="00932B07" w:rsidP="00932B07">
            <w:pPr>
              <w:spacing w:after="0" w:line="259" w:lineRule="auto"/>
              <w:jc w:val="both"/>
            </w:pPr>
          </w:p>
        </w:tc>
        <w:tc>
          <w:tcPr>
            <w:tcW w:w="2467" w:type="dxa"/>
            <w:gridSpan w:val="2"/>
            <w:vMerge/>
            <w:hideMark/>
          </w:tcPr>
          <w:p w14:paraId="7CD796F5" w14:textId="77777777" w:rsidR="00932B07" w:rsidRPr="00A655C8" w:rsidRDefault="00932B07" w:rsidP="00932B07">
            <w:pPr>
              <w:spacing w:after="0" w:line="259" w:lineRule="auto"/>
              <w:jc w:val="both"/>
            </w:pPr>
          </w:p>
        </w:tc>
        <w:tc>
          <w:tcPr>
            <w:tcW w:w="4701" w:type="dxa"/>
            <w:gridSpan w:val="3"/>
            <w:hideMark/>
          </w:tcPr>
          <w:p w14:paraId="75C72611" w14:textId="77777777" w:rsidR="00932B07" w:rsidRPr="00A655C8" w:rsidRDefault="00932B07" w:rsidP="00932B07">
            <w:pPr>
              <w:spacing w:after="0" w:line="259" w:lineRule="auto"/>
              <w:jc w:val="both"/>
            </w:pPr>
            <w:r w:rsidRPr="00A655C8">
              <w:t>No</w:t>
            </w:r>
          </w:p>
        </w:tc>
        <w:tc>
          <w:tcPr>
            <w:tcW w:w="883" w:type="dxa"/>
            <w:hideMark/>
          </w:tcPr>
          <w:p w14:paraId="740C5E1F" w14:textId="77777777" w:rsidR="00932B07" w:rsidRPr="00A655C8" w:rsidRDefault="00932B07" w:rsidP="00932B07">
            <w:pPr>
              <w:spacing w:after="0" w:line="259" w:lineRule="auto"/>
              <w:jc w:val="both"/>
            </w:pPr>
            <w:r w:rsidRPr="00A655C8">
              <w:t>0</w:t>
            </w:r>
          </w:p>
        </w:tc>
        <w:tc>
          <w:tcPr>
            <w:tcW w:w="782" w:type="dxa"/>
            <w:vMerge/>
            <w:hideMark/>
          </w:tcPr>
          <w:p w14:paraId="1983C685" w14:textId="77777777" w:rsidR="00932B07" w:rsidRPr="00A655C8" w:rsidRDefault="00932B07" w:rsidP="00932B07">
            <w:pPr>
              <w:spacing w:after="0" w:line="259" w:lineRule="auto"/>
              <w:jc w:val="both"/>
            </w:pPr>
          </w:p>
        </w:tc>
      </w:tr>
      <w:tr w:rsidR="00932B07" w:rsidRPr="00A655C8" w14:paraId="0913C267" w14:textId="77777777" w:rsidTr="00932B07">
        <w:trPr>
          <w:trHeight w:val="450"/>
        </w:trPr>
        <w:tc>
          <w:tcPr>
            <w:tcW w:w="1497" w:type="dxa"/>
            <w:vMerge w:val="restart"/>
            <w:hideMark/>
          </w:tcPr>
          <w:p w14:paraId="5E2ABB65" w14:textId="77777777" w:rsidR="00932B07" w:rsidRPr="00A655C8" w:rsidRDefault="00932B07" w:rsidP="00932B07">
            <w:pPr>
              <w:spacing w:after="0" w:line="259" w:lineRule="auto"/>
              <w:jc w:val="both"/>
            </w:pPr>
            <w:r w:rsidRPr="00A655C8">
              <w:t>4.06</w:t>
            </w:r>
          </w:p>
        </w:tc>
        <w:tc>
          <w:tcPr>
            <w:tcW w:w="2467" w:type="dxa"/>
            <w:gridSpan w:val="2"/>
            <w:vMerge w:val="restart"/>
            <w:hideMark/>
          </w:tcPr>
          <w:p w14:paraId="2863E96F" w14:textId="77777777" w:rsidR="00932B07" w:rsidRPr="00A655C8" w:rsidRDefault="00932B07" w:rsidP="00932B07">
            <w:pPr>
              <w:spacing w:after="0" w:line="259" w:lineRule="auto"/>
              <w:jc w:val="both"/>
            </w:pPr>
            <w:r w:rsidRPr="00A655C8">
              <w:t>Do you have soap in your household? (Ask to see soap and only select yes if the respondent can show the soap within 1 min)</w:t>
            </w:r>
          </w:p>
        </w:tc>
        <w:tc>
          <w:tcPr>
            <w:tcW w:w="4701" w:type="dxa"/>
            <w:gridSpan w:val="3"/>
            <w:hideMark/>
          </w:tcPr>
          <w:p w14:paraId="1BFF15B4" w14:textId="77777777" w:rsidR="00932B07" w:rsidRPr="00A655C8" w:rsidRDefault="00932B07" w:rsidP="00932B07">
            <w:pPr>
              <w:spacing w:after="0" w:line="259" w:lineRule="auto"/>
              <w:jc w:val="both"/>
            </w:pPr>
            <w:r w:rsidRPr="00A655C8">
              <w:t>Yes</w:t>
            </w:r>
          </w:p>
        </w:tc>
        <w:tc>
          <w:tcPr>
            <w:tcW w:w="883" w:type="dxa"/>
            <w:hideMark/>
          </w:tcPr>
          <w:p w14:paraId="23F04DB8" w14:textId="77777777" w:rsidR="00932B07" w:rsidRPr="00A655C8" w:rsidRDefault="00932B07" w:rsidP="00932B07">
            <w:pPr>
              <w:spacing w:after="0" w:line="259" w:lineRule="auto"/>
              <w:jc w:val="both"/>
            </w:pPr>
            <w:r w:rsidRPr="00A655C8">
              <w:t>1</w:t>
            </w:r>
          </w:p>
        </w:tc>
        <w:tc>
          <w:tcPr>
            <w:tcW w:w="782" w:type="dxa"/>
            <w:hideMark/>
          </w:tcPr>
          <w:p w14:paraId="54E24F94" w14:textId="77777777" w:rsidR="00932B07" w:rsidRPr="00A655C8" w:rsidRDefault="00932B07" w:rsidP="00932B07">
            <w:pPr>
              <w:spacing w:after="0" w:line="259" w:lineRule="auto"/>
              <w:jc w:val="both"/>
              <w:rPr>
                <w:bCs/>
              </w:rPr>
            </w:pPr>
            <w:r w:rsidRPr="00A655C8">
              <w:rPr>
                <w:bCs/>
              </w:rPr>
              <w:t>4.08</w:t>
            </w:r>
          </w:p>
        </w:tc>
      </w:tr>
      <w:tr w:rsidR="00932B07" w:rsidRPr="00A655C8" w14:paraId="0D534173" w14:textId="77777777" w:rsidTr="00932B07">
        <w:trPr>
          <w:trHeight w:val="1196"/>
        </w:trPr>
        <w:tc>
          <w:tcPr>
            <w:tcW w:w="1497" w:type="dxa"/>
            <w:vMerge/>
            <w:hideMark/>
          </w:tcPr>
          <w:p w14:paraId="56159088" w14:textId="77777777" w:rsidR="00932B07" w:rsidRPr="00A655C8" w:rsidRDefault="00932B07" w:rsidP="00932B07">
            <w:pPr>
              <w:spacing w:after="0" w:line="259" w:lineRule="auto"/>
              <w:jc w:val="both"/>
            </w:pPr>
          </w:p>
        </w:tc>
        <w:tc>
          <w:tcPr>
            <w:tcW w:w="2467" w:type="dxa"/>
            <w:gridSpan w:val="2"/>
            <w:vMerge/>
            <w:hideMark/>
          </w:tcPr>
          <w:p w14:paraId="14568434" w14:textId="77777777" w:rsidR="00932B07" w:rsidRPr="00A655C8" w:rsidRDefault="00932B07" w:rsidP="00932B07">
            <w:pPr>
              <w:spacing w:after="0" w:line="259" w:lineRule="auto"/>
              <w:jc w:val="both"/>
            </w:pPr>
          </w:p>
        </w:tc>
        <w:tc>
          <w:tcPr>
            <w:tcW w:w="4701" w:type="dxa"/>
            <w:gridSpan w:val="3"/>
            <w:hideMark/>
          </w:tcPr>
          <w:p w14:paraId="561A8DB7" w14:textId="77777777" w:rsidR="00932B07" w:rsidRPr="00A655C8" w:rsidRDefault="00932B07" w:rsidP="00932B07">
            <w:pPr>
              <w:spacing w:after="0" w:line="259" w:lineRule="auto"/>
              <w:jc w:val="both"/>
            </w:pPr>
            <w:r w:rsidRPr="00A655C8">
              <w:t>No</w:t>
            </w:r>
          </w:p>
        </w:tc>
        <w:tc>
          <w:tcPr>
            <w:tcW w:w="883" w:type="dxa"/>
            <w:hideMark/>
          </w:tcPr>
          <w:p w14:paraId="53BB829E" w14:textId="77777777" w:rsidR="00932B07" w:rsidRPr="00A655C8" w:rsidRDefault="00932B07" w:rsidP="00932B07">
            <w:pPr>
              <w:spacing w:after="0" w:line="259" w:lineRule="auto"/>
              <w:jc w:val="both"/>
            </w:pPr>
            <w:r w:rsidRPr="00A655C8">
              <w:t>0</w:t>
            </w:r>
          </w:p>
        </w:tc>
        <w:tc>
          <w:tcPr>
            <w:tcW w:w="782" w:type="dxa"/>
            <w:hideMark/>
          </w:tcPr>
          <w:p w14:paraId="5B8EB8C5" w14:textId="77777777" w:rsidR="00932B07" w:rsidRPr="00A655C8" w:rsidRDefault="00932B07" w:rsidP="00932B07">
            <w:pPr>
              <w:spacing w:after="0" w:line="259" w:lineRule="auto"/>
              <w:jc w:val="both"/>
            </w:pPr>
            <w:r w:rsidRPr="00A655C8">
              <w:t> </w:t>
            </w:r>
          </w:p>
        </w:tc>
      </w:tr>
      <w:tr w:rsidR="00932B07" w:rsidRPr="00A655C8" w14:paraId="461154A2" w14:textId="77777777" w:rsidTr="00932B07">
        <w:trPr>
          <w:trHeight w:val="290"/>
        </w:trPr>
        <w:tc>
          <w:tcPr>
            <w:tcW w:w="1497" w:type="dxa"/>
            <w:vMerge w:val="restart"/>
            <w:hideMark/>
          </w:tcPr>
          <w:p w14:paraId="4E02911F" w14:textId="77777777" w:rsidR="00932B07" w:rsidRPr="00A655C8" w:rsidRDefault="00932B07" w:rsidP="00932B07">
            <w:pPr>
              <w:spacing w:after="0" w:line="259" w:lineRule="auto"/>
              <w:jc w:val="both"/>
            </w:pPr>
            <w:r w:rsidRPr="00A655C8">
              <w:t>4.07</w:t>
            </w:r>
          </w:p>
        </w:tc>
        <w:tc>
          <w:tcPr>
            <w:tcW w:w="2467" w:type="dxa"/>
            <w:gridSpan w:val="2"/>
            <w:vMerge w:val="restart"/>
            <w:hideMark/>
          </w:tcPr>
          <w:p w14:paraId="538642E1" w14:textId="77777777" w:rsidR="00932B07" w:rsidRPr="00A655C8" w:rsidRDefault="00932B07" w:rsidP="00932B07">
            <w:pPr>
              <w:spacing w:after="0" w:line="259" w:lineRule="auto"/>
              <w:jc w:val="both"/>
            </w:pPr>
            <w:r w:rsidRPr="00A655C8">
              <w:t>If no, why don’t you have soap? (Do not read answers; Encourage replies until nothing further is mentioned. Record all that apply)</w:t>
            </w:r>
          </w:p>
        </w:tc>
        <w:tc>
          <w:tcPr>
            <w:tcW w:w="3582" w:type="dxa"/>
            <w:gridSpan w:val="2"/>
            <w:hideMark/>
          </w:tcPr>
          <w:p w14:paraId="60C08BCD" w14:textId="77777777" w:rsidR="00932B07" w:rsidRPr="00A655C8" w:rsidRDefault="00932B07" w:rsidP="00932B07">
            <w:pPr>
              <w:spacing w:after="0" w:line="259" w:lineRule="auto"/>
              <w:jc w:val="both"/>
            </w:pPr>
            <w:r w:rsidRPr="00A655C8">
              <w:t> </w:t>
            </w:r>
          </w:p>
        </w:tc>
        <w:tc>
          <w:tcPr>
            <w:tcW w:w="1119" w:type="dxa"/>
            <w:hideMark/>
          </w:tcPr>
          <w:p w14:paraId="55C01E0C" w14:textId="77777777" w:rsidR="00932B07" w:rsidRPr="00A655C8" w:rsidRDefault="00932B07" w:rsidP="00932B07">
            <w:pPr>
              <w:spacing w:after="0" w:line="259" w:lineRule="auto"/>
              <w:jc w:val="both"/>
              <w:rPr>
                <w:bCs/>
              </w:rPr>
            </w:pPr>
            <w:r w:rsidRPr="00A655C8">
              <w:rPr>
                <w:bCs/>
              </w:rPr>
              <w:t>Yes</w:t>
            </w:r>
          </w:p>
        </w:tc>
        <w:tc>
          <w:tcPr>
            <w:tcW w:w="883" w:type="dxa"/>
            <w:hideMark/>
          </w:tcPr>
          <w:p w14:paraId="464DA5C0" w14:textId="77777777" w:rsidR="00932B07" w:rsidRPr="00A655C8" w:rsidRDefault="00932B07" w:rsidP="00932B07">
            <w:pPr>
              <w:spacing w:after="0" w:line="259" w:lineRule="auto"/>
              <w:jc w:val="both"/>
              <w:rPr>
                <w:bCs/>
              </w:rPr>
            </w:pPr>
            <w:r w:rsidRPr="00A655C8">
              <w:rPr>
                <w:bCs/>
              </w:rPr>
              <w:t>No</w:t>
            </w:r>
          </w:p>
        </w:tc>
        <w:tc>
          <w:tcPr>
            <w:tcW w:w="782" w:type="dxa"/>
            <w:vMerge w:val="restart"/>
            <w:hideMark/>
          </w:tcPr>
          <w:p w14:paraId="2BDC861A" w14:textId="77777777" w:rsidR="00932B07" w:rsidRPr="00A655C8" w:rsidRDefault="00932B07" w:rsidP="00932B07">
            <w:pPr>
              <w:spacing w:after="0" w:line="259" w:lineRule="auto"/>
              <w:jc w:val="both"/>
            </w:pPr>
            <w:r w:rsidRPr="00A655C8">
              <w:t> </w:t>
            </w:r>
          </w:p>
        </w:tc>
      </w:tr>
      <w:tr w:rsidR="00932B07" w:rsidRPr="00A655C8" w14:paraId="5BC47FA3" w14:textId="77777777" w:rsidTr="00932B07">
        <w:trPr>
          <w:trHeight w:val="585"/>
        </w:trPr>
        <w:tc>
          <w:tcPr>
            <w:tcW w:w="1497" w:type="dxa"/>
            <w:vMerge/>
            <w:hideMark/>
          </w:tcPr>
          <w:p w14:paraId="21E8A5BE" w14:textId="77777777" w:rsidR="00932B07" w:rsidRPr="00A655C8" w:rsidRDefault="00932B07" w:rsidP="00932B07">
            <w:pPr>
              <w:spacing w:after="0" w:line="259" w:lineRule="auto"/>
              <w:jc w:val="both"/>
            </w:pPr>
          </w:p>
        </w:tc>
        <w:tc>
          <w:tcPr>
            <w:tcW w:w="2467" w:type="dxa"/>
            <w:gridSpan w:val="2"/>
            <w:vMerge/>
            <w:hideMark/>
          </w:tcPr>
          <w:p w14:paraId="752B2A29" w14:textId="77777777" w:rsidR="00932B07" w:rsidRPr="00A655C8" w:rsidRDefault="00932B07" w:rsidP="00932B07">
            <w:pPr>
              <w:spacing w:after="0" w:line="259" w:lineRule="auto"/>
              <w:jc w:val="both"/>
            </w:pPr>
          </w:p>
        </w:tc>
        <w:tc>
          <w:tcPr>
            <w:tcW w:w="3582" w:type="dxa"/>
            <w:gridSpan w:val="2"/>
            <w:hideMark/>
          </w:tcPr>
          <w:p w14:paraId="13FD5352" w14:textId="77777777" w:rsidR="00932B07" w:rsidRPr="00A655C8" w:rsidRDefault="00932B07" w:rsidP="00932B07">
            <w:pPr>
              <w:spacing w:after="0" w:line="259" w:lineRule="auto"/>
              <w:jc w:val="both"/>
            </w:pPr>
            <w:r w:rsidRPr="00A655C8">
              <w:t>4.7.1 It is unavailable at the local market</w:t>
            </w:r>
          </w:p>
        </w:tc>
        <w:tc>
          <w:tcPr>
            <w:tcW w:w="1119" w:type="dxa"/>
            <w:hideMark/>
          </w:tcPr>
          <w:p w14:paraId="78721DF8" w14:textId="77777777" w:rsidR="00932B07" w:rsidRPr="00A655C8" w:rsidRDefault="00932B07" w:rsidP="00932B07">
            <w:pPr>
              <w:spacing w:after="0" w:line="259" w:lineRule="auto"/>
              <w:jc w:val="both"/>
            </w:pPr>
            <w:r w:rsidRPr="00A655C8">
              <w:t>1</w:t>
            </w:r>
          </w:p>
        </w:tc>
        <w:tc>
          <w:tcPr>
            <w:tcW w:w="883" w:type="dxa"/>
            <w:hideMark/>
          </w:tcPr>
          <w:p w14:paraId="4CF4A13D" w14:textId="77777777" w:rsidR="00932B07" w:rsidRPr="00A655C8" w:rsidRDefault="00932B07" w:rsidP="00932B07">
            <w:pPr>
              <w:spacing w:after="0" w:line="259" w:lineRule="auto"/>
              <w:jc w:val="both"/>
            </w:pPr>
            <w:r w:rsidRPr="00A655C8">
              <w:t>0</w:t>
            </w:r>
          </w:p>
        </w:tc>
        <w:tc>
          <w:tcPr>
            <w:tcW w:w="782" w:type="dxa"/>
            <w:vMerge/>
            <w:hideMark/>
          </w:tcPr>
          <w:p w14:paraId="5FDA7B99" w14:textId="77777777" w:rsidR="00932B07" w:rsidRPr="00A655C8" w:rsidRDefault="00932B07" w:rsidP="00932B07">
            <w:pPr>
              <w:spacing w:after="0" w:line="259" w:lineRule="auto"/>
              <w:jc w:val="both"/>
            </w:pPr>
          </w:p>
        </w:tc>
      </w:tr>
      <w:tr w:rsidR="00932B07" w:rsidRPr="00A655C8" w14:paraId="14214DCF" w14:textId="77777777" w:rsidTr="00932B07">
        <w:trPr>
          <w:trHeight w:val="290"/>
        </w:trPr>
        <w:tc>
          <w:tcPr>
            <w:tcW w:w="1497" w:type="dxa"/>
            <w:vMerge/>
            <w:hideMark/>
          </w:tcPr>
          <w:p w14:paraId="1C616F00" w14:textId="77777777" w:rsidR="00932B07" w:rsidRPr="00A655C8" w:rsidRDefault="00932B07" w:rsidP="00932B07">
            <w:pPr>
              <w:spacing w:after="0" w:line="259" w:lineRule="auto"/>
              <w:jc w:val="both"/>
            </w:pPr>
          </w:p>
        </w:tc>
        <w:tc>
          <w:tcPr>
            <w:tcW w:w="2467" w:type="dxa"/>
            <w:gridSpan w:val="2"/>
            <w:vMerge/>
            <w:hideMark/>
          </w:tcPr>
          <w:p w14:paraId="60EC2438" w14:textId="77777777" w:rsidR="00932B07" w:rsidRPr="00A655C8" w:rsidRDefault="00932B07" w:rsidP="00932B07">
            <w:pPr>
              <w:spacing w:after="0" w:line="259" w:lineRule="auto"/>
              <w:jc w:val="both"/>
            </w:pPr>
          </w:p>
        </w:tc>
        <w:tc>
          <w:tcPr>
            <w:tcW w:w="3582" w:type="dxa"/>
            <w:gridSpan w:val="2"/>
            <w:hideMark/>
          </w:tcPr>
          <w:p w14:paraId="5E3674A6" w14:textId="77777777" w:rsidR="00932B07" w:rsidRPr="00A655C8" w:rsidRDefault="00932B07" w:rsidP="00932B07">
            <w:pPr>
              <w:spacing w:after="0" w:line="259" w:lineRule="auto"/>
              <w:jc w:val="both"/>
            </w:pPr>
            <w:r w:rsidRPr="00A655C8">
              <w:t>4.7.2 We cannot afford it</w:t>
            </w:r>
          </w:p>
        </w:tc>
        <w:tc>
          <w:tcPr>
            <w:tcW w:w="1119" w:type="dxa"/>
            <w:hideMark/>
          </w:tcPr>
          <w:p w14:paraId="6A25EB41" w14:textId="77777777" w:rsidR="00932B07" w:rsidRPr="00A655C8" w:rsidRDefault="00932B07" w:rsidP="00932B07">
            <w:pPr>
              <w:spacing w:after="0" w:line="259" w:lineRule="auto"/>
              <w:jc w:val="both"/>
            </w:pPr>
            <w:r w:rsidRPr="00A655C8">
              <w:t>1</w:t>
            </w:r>
          </w:p>
        </w:tc>
        <w:tc>
          <w:tcPr>
            <w:tcW w:w="883" w:type="dxa"/>
            <w:hideMark/>
          </w:tcPr>
          <w:p w14:paraId="4BBF0C7B" w14:textId="77777777" w:rsidR="00932B07" w:rsidRPr="00A655C8" w:rsidRDefault="00932B07" w:rsidP="00932B07">
            <w:pPr>
              <w:spacing w:after="0" w:line="259" w:lineRule="auto"/>
              <w:jc w:val="both"/>
            </w:pPr>
            <w:r w:rsidRPr="00A655C8">
              <w:t>0</w:t>
            </w:r>
          </w:p>
        </w:tc>
        <w:tc>
          <w:tcPr>
            <w:tcW w:w="782" w:type="dxa"/>
            <w:vMerge/>
            <w:hideMark/>
          </w:tcPr>
          <w:p w14:paraId="7B4EABCA" w14:textId="77777777" w:rsidR="00932B07" w:rsidRPr="00A655C8" w:rsidRDefault="00932B07" w:rsidP="00932B07">
            <w:pPr>
              <w:spacing w:after="0" w:line="259" w:lineRule="auto"/>
              <w:jc w:val="both"/>
            </w:pPr>
          </w:p>
        </w:tc>
      </w:tr>
      <w:tr w:rsidR="00932B07" w:rsidRPr="00A655C8" w14:paraId="782F1F3D" w14:textId="77777777" w:rsidTr="00932B07">
        <w:trPr>
          <w:trHeight w:val="290"/>
        </w:trPr>
        <w:tc>
          <w:tcPr>
            <w:tcW w:w="1497" w:type="dxa"/>
            <w:vMerge/>
            <w:hideMark/>
          </w:tcPr>
          <w:p w14:paraId="5CB2C78D" w14:textId="77777777" w:rsidR="00932B07" w:rsidRPr="00A655C8" w:rsidRDefault="00932B07" w:rsidP="00932B07">
            <w:pPr>
              <w:spacing w:after="0" w:line="259" w:lineRule="auto"/>
              <w:jc w:val="both"/>
            </w:pPr>
          </w:p>
        </w:tc>
        <w:tc>
          <w:tcPr>
            <w:tcW w:w="2467" w:type="dxa"/>
            <w:gridSpan w:val="2"/>
            <w:vMerge/>
            <w:hideMark/>
          </w:tcPr>
          <w:p w14:paraId="519E65C1" w14:textId="77777777" w:rsidR="00932B07" w:rsidRPr="00A655C8" w:rsidRDefault="00932B07" w:rsidP="00932B07">
            <w:pPr>
              <w:spacing w:after="0" w:line="259" w:lineRule="auto"/>
              <w:jc w:val="both"/>
            </w:pPr>
          </w:p>
        </w:tc>
        <w:tc>
          <w:tcPr>
            <w:tcW w:w="3582" w:type="dxa"/>
            <w:gridSpan w:val="2"/>
            <w:hideMark/>
          </w:tcPr>
          <w:p w14:paraId="44B28EC8" w14:textId="77777777" w:rsidR="00932B07" w:rsidRPr="00A655C8" w:rsidRDefault="00932B07" w:rsidP="00932B07">
            <w:pPr>
              <w:spacing w:after="0" w:line="259" w:lineRule="auto"/>
              <w:jc w:val="both"/>
            </w:pPr>
            <w:r w:rsidRPr="00A655C8">
              <w:t>4.7.3 We prefer a substitute</w:t>
            </w:r>
          </w:p>
        </w:tc>
        <w:tc>
          <w:tcPr>
            <w:tcW w:w="1119" w:type="dxa"/>
            <w:hideMark/>
          </w:tcPr>
          <w:p w14:paraId="111C5731" w14:textId="77777777" w:rsidR="00932B07" w:rsidRPr="00A655C8" w:rsidRDefault="00932B07" w:rsidP="00932B07">
            <w:pPr>
              <w:spacing w:after="0" w:line="259" w:lineRule="auto"/>
              <w:jc w:val="both"/>
            </w:pPr>
            <w:r w:rsidRPr="00A655C8">
              <w:t>1</w:t>
            </w:r>
          </w:p>
        </w:tc>
        <w:tc>
          <w:tcPr>
            <w:tcW w:w="883" w:type="dxa"/>
            <w:hideMark/>
          </w:tcPr>
          <w:p w14:paraId="07499FB0" w14:textId="77777777" w:rsidR="00932B07" w:rsidRPr="00A655C8" w:rsidRDefault="00932B07" w:rsidP="00932B07">
            <w:pPr>
              <w:spacing w:after="0" w:line="259" w:lineRule="auto"/>
              <w:jc w:val="both"/>
            </w:pPr>
            <w:r w:rsidRPr="00A655C8">
              <w:t>0</w:t>
            </w:r>
          </w:p>
        </w:tc>
        <w:tc>
          <w:tcPr>
            <w:tcW w:w="782" w:type="dxa"/>
            <w:vMerge/>
            <w:hideMark/>
          </w:tcPr>
          <w:p w14:paraId="2E7FCED9" w14:textId="77777777" w:rsidR="00932B07" w:rsidRPr="00A655C8" w:rsidRDefault="00932B07" w:rsidP="00932B07">
            <w:pPr>
              <w:spacing w:after="0" w:line="259" w:lineRule="auto"/>
              <w:jc w:val="both"/>
            </w:pPr>
          </w:p>
        </w:tc>
      </w:tr>
      <w:tr w:rsidR="00932B07" w:rsidRPr="00A655C8" w14:paraId="0BFE5FF2" w14:textId="77777777" w:rsidTr="00932B07">
        <w:trPr>
          <w:trHeight w:val="290"/>
        </w:trPr>
        <w:tc>
          <w:tcPr>
            <w:tcW w:w="1497" w:type="dxa"/>
            <w:vMerge/>
            <w:hideMark/>
          </w:tcPr>
          <w:p w14:paraId="42CE6125" w14:textId="77777777" w:rsidR="00932B07" w:rsidRPr="00A655C8" w:rsidRDefault="00932B07" w:rsidP="00932B07">
            <w:pPr>
              <w:spacing w:after="0" w:line="259" w:lineRule="auto"/>
              <w:jc w:val="both"/>
            </w:pPr>
          </w:p>
        </w:tc>
        <w:tc>
          <w:tcPr>
            <w:tcW w:w="2467" w:type="dxa"/>
            <w:gridSpan w:val="2"/>
            <w:vMerge/>
            <w:hideMark/>
          </w:tcPr>
          <w:p w14:paraId="02719732" w14:textId="77777777" w:rsidR="00932B07" w:rsidRPr="00A655C8" w:rsidRDefault="00932B07" w:rsidP="00932B07">
            <w:pPr>
              <w:spacing w:after="0" w:line="259" w:lineRule="auto"/>
              <w:jc w:val="both"/>
            </w:pPr>
          </w:p>
        </w:tc>
        <w:tc>
          <w:tcPr>
            <w:tcW w:w="3582" w:type="dxa"/>
            <w:gridSpan w:val="2"/>
            <w:hideMark/>
          </w:tcPr>
          <w:p w14:paraId="5AC208F8" w14:textId="77777777" w:rsidR="00932B07" w:rsidRPr="00A655C8" w:rsidRDefault="00932B07" w:rsidP="00932B07">
            <w:pPr>
              <w:spacing w:after="0" w:line="259" w:lineRule="auto"/>
              <w:jc w:val="both"/>
            </w:pPr>
            <w:r w:rsidRPr="00A655C8">
              <w:t>4.7.4 We ran out of soap</w:t>
            </w:r>
          </w:p>
        </w:tc>
        <w:tc>
          <w:tcPr>
            <w:tcW w:w="1119" w:type="dxa"/>
            <w:hideMark/>
          </w:tcPr>
          <w:p w14:paraId="60DEE796" w14:textId="77777777" w:rsidR="00932B07" w:rsidRPr="00A655C8" w:rsidRDefault="00932B07" w:rsidP="00932B07">
            <w:pPr>
              <w:spacing w:after="0" w:line="259" w:lineRule="auto"/>
              <w:jc w:val="both"/>
            </w:pPr>
            <w:r w:rsidRPr="00A655C8">
              <w:t>1</w:t>
            </w:r>
          </w:p>
        </w:tc>
        <w:tc>
          <w:tcPr>
            <w:tcW w:w="883" w:type="dxa"/>
            <w:hideMark/>
          </w:tcPr>
          <w:p w14:paraId="62676000" w14:textId="77777777" w:rsidR="00932B07" w:rsidRPr="00A655C8" w:rsidRDefault="00932B07" w:rsidP="00932B07">
            <w:pPr>
              <w:spacing w:after="0" w:line="259" w:lineRule="auto"/>
              <w:jc w:val="both"/>
            </w:pPr>
            <w:r w:rsidRPr="00A655C8">
              <w:t>0</w:t>
            </w:r>
          </w:p>
        </w:tc>
        <w:tc>
          <w:tcPr>
            <w:tcW w:w="782" w:type="dxa"/>
            <w:vMerge/>
            <w:hideMark/>
          </w:tcPr>
          <w:p w14:paraId="32DAB92A" w14:textId="77777777" w:rsidR="00932B07" w:rsidRPr="00A655C8" w:rsidRDefault="00932B07" w:rsidP="00932B07">
            <w:pPr>
              <w:spacing w:after="0" w:line="259" w:lineRule="auto"/>
              <w:jc w:val="both"/>
            </w:pPr>
          </w:p>
        </w:tc>
      </w:tr>
      <w:tr w:rsidR="00932B07" w:rsidRPr="00A655C8" w14:paraId="3FE1F876" w14:textId="77777777" w:rsidTr="00932B07">
        <w:trPr>
          <w:trHeight w:val="555"/>
        </w:trPr>
        <w:tc>
          <w:tcPr>
            <w:tcW w:w="1497" w:type="dxa"/>
            <w:vMerge/>
            <w:hideMark/>
          </w:tcPr>
          <w:p w14:paraId="38B378AB" w14:textId="77777777" w:rsidR="00932B07" w:rsidRPr="00A655C8" w:rsidRDefault="00932B07" w:rsidP="00932B07">
            <w:pPr>
              <w:spacing w:after="0" w:line="259" w:lineRule="auto"/>
              <w:jc w:val="both"/>
            </w:pPr>
          </w:p>
        </w:tc>
        <w:tc>
          <w:tcPr>
            <w:tcW w:w="2467" w:type="dxa"/>
            <w:gridSpan w:val="2"/>
            <w:vMerge/>
            <w:hideMark/>
          </w:tcPr>
          <w:p w14:paraId="582902F9" w14:textId="77777777" w:rsidR="00932B07" w:rsidRPr="00A655C8" w:rsidRDefault="00932B07" w:rsidP="00932B07">
            <w:pPr>
              <w:spacing w:after="0" w:line="259" w:lineRule="auto"/>
              <w:jc w:val="both"/>
            </w:pPr>
          </w:p>
        </w:tc>
        <w:tc>
          <w:tcPr>
            <w:tcW w:w="3582" w:type="dxa"/>
            <w:gridSpan w:val="2"/>
            <w:hideMark/>
          </w:tcPr>
          <w:p w14:paraId="3863F5E8" w14:textId="77777777" w:rsidR="00932B07" w:rsidRPr="00A655C8" w:rsidRDefault="00932B07" w:rsidP="00932B07">
            <w:pPr>
              <w:spacing w:after="0" w:line="259" w:lineRule="auto"/>
              <w:jc w:val="both"/>
            </w:pPr>
            <w:r w:rsidRPr="00A655C8">
              <w:t>4.7.5 We are waiting for the next distribution</w:t>
            </w:r>
          </w:p>
        </w:tc>
        <w:tc>
          <w:tcPr>
            <w:tcW w:w="1119" w:type="dxa"/>
            <w:hideMark/>
          </w:tcPr>
          <w:p w14:paraId="6DDD8AE3" w14:textId="77777777" w:rsidR="00932B07" w:rsidRPr="00A655C8" w:rsidRDefault="00932B07" w:rsidP="00932B07">
            <w:pPr>
              <w:spacing w:after="0" w:line="259" w:lineRule="auto"/>
              <w:jc w:val="both"/>
            </w:pPr>
            <w:r w:rsidRPr="00A655C8">
              <w:t>1</w:t>
            </w:r>
          </w:p>
        </w:tc>
        <w:tc>
          <w:tcPr>
            <w:tcW w:w="883" w:type="dxa"/>
            <w:hideMark/>
          </w:tcPr>
          <w:p w14:paraId="67261CD9" w14:textId="77777777" w:rsidR="00932B07" w:rsidRPr="00A655C8" w:rsidRDefault="00932B07" w:rsidP="00932B07">
            <w:pPr>
              <w:spacing w:after="0" w:line="259" w:lineRule="auto"/>
              <w:jc w:val="both"/>
            </w:pPr>
            <w:r w:rsidRPr="00A655C8">
              <w:t>0</w:t>
            </w:r>
          </w:p>
        </w:tc>
        <w:tc>
          <w:tcPr>
            <w:tcW w:w="782" w:type="dxa"/>
            <w:vMerge/>
            <w:hideMark/>
          </w:tcPr>
          <w:p w14:paraId="3C2DB0BC" w14:textId="77777777" w:rsidR="00932B07" w:rsidRPr="00A655C8" w:rsidRDefault="00932B07" w:rsidP="00932B07">
            <w:pPr>
              <w:spacing w:after="0" w:line="259" w:lineRule="auto"/>
              <w:jc w:val="both"/>
            </w:pPr>
          </w:p>
        </w:tc>
      </w:tr>
      <w:tr w:rsidR="00932B07" w:rsidRPr="00A655C8" w14:paraId="19206C19" w14:textId="77777777" w:rsidTr="00932B07">
        <w:trPr>
          <w:trHeight w:val="290"/>
        </w:trPr>
        <w:tc>
          <w:tcPr>
            <w:tcW w:w="1497" w:type="dxa"/>
            <w:vMerge/>
            <w:hideMark/>
          </w:tcPr>
          <w:p w14:paraId="5B058A60" w14:textId="77777777" w:rsidR="00932B07" w:rsidRPr="00A655C8" w:rsidRDefault="00932B07" w:rsidP="00932B07">
            <w:pPr>
              <w:spacing w:after="0" w:line="259" w:lineRule="auto"/>
              <w:jc w:val="both"/>
            </w:pPr>
          </w:p>
        </w:tc>
        <w:tc>
          <w:tcPr>
            <w:tcW w:w="2467" w:type="dxa"/>
            <w:gridSpan w:val="2"/>
            <w:vMerge/>
            <w:hideMark/>
          </w:tcPr>
          <w:p w14:paraId="7E9A77F6" w14:textId="77777777" w:rsidR="00932B07" w:rsidRPr="00A655C8" w:rsidRDefault="00932B07" w:rsidP="00932B07">
            <w:pPr>
              <w:spacing w:after="0" w:line="259" w:lineRule="auto"/>
              <w:jc w:val="both"/>
            </w:pPr>
          </w:p>
        </w:tc>
        <w:tc>
          <w:tcPr>
            <w:tcW w:w="3582" w:type="dxa"/>
            <w:gridSpan w:val="2"/>
            <w:hideMark/>
          </w:tcPr>
          <w:p w14:paraId="06F91893" w14:textId="77777777" w:rsidR="00932B07" w:rsidRPr="00A655C8" w:rsidRDefault="00932B07" w:rsidP="00932B07">
            <w:pPr>
              <w:spacing w:after="0" w:line="259" w:lineRule="auto"/>
              <w:jc w:val="both"/>
            </w:pPr>
            <w:r w:rsidRPr="00A655C8">
              <w:t>4.7.6 Soap is not necessary</w:t>
            </w:r>
          </w:p>
        </w:tc>
        <w:tc>
          <w:tcPr>
            <w:tcW w:w="1119" w:type="dxa"/>
            <w:hideMark/>
          </w:tcPr>
          <w:p w14:paraId="1D306ACA" w14:textId="77777777" w:rsidR="00932B07" w:rsidRPr="00A655C8" w:rsidRDefault="00932B07" w:rsidP="00932B07">
            <w:pPr>
              <w:spacing w:after="0" w:line="259" w:lineRule="auto"/>
              <w:jc w:val="both"/>
            </w:pPr>
            <w:r w:rsidRPr="00A655C8">
              <w:t>1</w:t>
            </w:r>
          </w:p>
        </w:tc>
        <w:tc>
          <w:tcPr>
            <w:tcW w:w="883" w:type="dxa"/>
            <w:hideMark/>
          </w:tcPr>
          <w:p w14:paraId="657D8160" w14:textId="77777777" w:rsidR="00932B07" w:rsidRPr="00A655C8" w:rsidRDefault="00932B07" w:rsidP="00932B07">
            <w:pPr>
              <w:spacing w:after="0" w:line="259" w:lineRule="auto"/>
              <w:jc w:val="both"/>
            </w:pPr>
            <w:r w:rsidRPr="00A655C8">
              <w:t>0</w:t>
            </w:r>
          </w:p>
        </w:tc>
        <w:tc>
          <w:tcPr>
            <w:tcW w:w="782" w:type="dxa"/>
            <w:vMerge/>
            <w:hideMark/>
          </w:tcPr>
          <w:p w14:paraId="1AD93058" w14:textId="77777777" w:rsidR="00932B07" w:rsidRPr="00A655C8" w:rsidRDefault="00932B07" w:rsidP="00932B07">
            <w:pPr>
              <w:spacing w:after="0" w:line="259" w:lineRule="auto"/>
              <w:jc w:val="both"/>
            </w:pPr>
          </w:p>
        </w:tc>
      </w:tr>
      <w:tr w:rsidR="00932B07" w:rsidRPr="00A655C8" w14:paraId="557C7AF5" w14:textId="77777777" w:rsidTr="00932B07">
        <w:trPr>
          <w:trHeight w:val="290"/>
        </w:trPr>
        <w:tc>
          <w:tcPr>
            <w:tcW w:w="1497" w:type="dxa"/>
            <w:vMerge/>
            <w:hideMark/>
          </w:tcPr>
          <w:p w14:paraId="0BDFC38B" w14:textId="77777777" w:rsidR="00932B07" w:rsidRPr="00A655C8" w:rsidRDefault="00932B07" w:rsidP="00932B07">
            <w:pPr>
              <w:spacing w:after="0" w:line="259" w:lineRule="auto"/>
              <w:jc w:val="both"/>
            </w:pPr>
          </w:p>
        </w:tc>
        <w:tc>
          <w:tcPr>
            <w:tcW w:w="2467" w:type="dxa"/>
            <w:gridSpan w:val="2"/>
            <w:vMerge/>
            <w:hideMark/>
          </w:tcPr>
          <w:p w14:paraId="225D5169" w14:textId="77777777" w:rsidR="00932B07" w:rsidRPr="00A655C8" w:rsidRDefault="00932B07" w:rsidP="00932B07">
            <w:pPr>
              <w:spacing w:after="0" w:line="259" w:lineRule="auto"/>
              <w:jc w:val="both"/>
            </w:pPr>
          </w:p>
        </w:tc>
        <w:tc>
          <w:tcPr>
            <w:tcW w:w="3582" w:type="dxa"/>
            <w:gridSpan w:val="2"/>
            <w:hideMark/>
          </w:tcPr>
          <w:p w14:paraId="7108FF89" w14:textId="77777777" w:rsidR="00932B07" w:rsidRPr="00A655C8" w:rsidRDefault="00932B07" w:rsidP="00932B07">
            <w:pPr>
              <w:spacing w:after="0" w:line="259" w:lineRule="auto"/>
              <w:jc w:val="both"/>
            </w:pPr>
            <w:r w:rsidRPr="00A655C8">
              <w:t>4.7.7 The market is too far</w:t>
            </w:r>
          </w:p>
        </w:tc>
        <w:tc>
          <w:tcPr>
            <w:tcW w:w="1119" w:type="dxa"/>
            <w:hideMark/>
          </w:tcPr>
          <w:p w14:paraId="0140152C" w14:textId="77777777" w:rsidR="00932B07" w:rsidRPr="00A655C8" w:rsidRDefault="00932B07" w:rsidP="00932B07">
            <w:pPr>
              <w:spacing w:after="0" w:line="259" w:lineRule="auto"/>
              <w:jc w:val="both"/>
            </w:pPr>
            <w:r w:rsidRPr="00A655C8">
              <w:t>1</w:t>
            </w:r>
          </w:p>
        </w:tc>
        <w:tc>
          <w:tcPr>
            <w:tcW w:w="883" w:type="dxa"/>
            <w:hideMark/>
          </w:tcPr>
          <w:p w14:paraId="1278E9C4" w14:textId="77777777" w:rsidR="00932B07" w:rsidRPr="00A655C8" w:rsidRDefault="00932B07" w:rsidP="00932B07">
            <w:pPr>
              <w:spacing w:after="0" w:line="259" w:lineRule="auto"/>
              <w:jc w:val="both"/>
            </w:pPr>
            <w:r w:rsidRPr="00A655C8">
              <w:t>0</w:t>
            </w:r>
          </w:p>
        </w:tc>
        <w:tc>
          <w:tcPr>
            <w:tcW w:w="782" w:type="dxa"/>
            <w:vMerge/>
            <w:hideMark/>
          </w:tcPr>
          <w:p w14:paraId="43ACC132" w14:textId="77777777" w:rsidR="00932B07" w:rsidRPr="00A655C8" w:rsidRDefault="00932B07" w:rsidP="00932B07">
            <w:pPr>
              <w:spacing w:after="0" w:line="259" w:lineRule="auto"/>
              <w:jc w:val="both"/>
            </w:pPr>
          </w:p>
        </w:tc>
      </w:tr>
      <w:tr w:rsidR="00932B07" w:rsidRPr="00A655C8" w14:paraId="3BA9A8F4" w14:textId="77777777" w:rsidTr="00932B07">
        <w:trPr>
          <w:trHeight w:val="251"/>
        </w:trPr>
        <w:tc>
          <w:tcPr>
            <w:tcW w:w="1497" w:type="dxa"/>
            <w:vMerge/>
            <w:hideMark/>
          </w:tcPr>
          <w:p w14:paraId="2385FECB" w14:textId="77777777" w:rsidR="00932B07" w:rsidRPr="00A655C8" w:rsidRDefault="00932B07" w:rsidP="00932B07">
            <w:pPr>
              <w:spacing w:after="0" w:line="259" w:lineRule="auto"/>
              <w:jc w:val="both"/>
            </w:pPr>
          </w:p>
        </w:tc>
        <w:tc>
          <w:tcPr>
            <w:tcW w:w="2467" w:type="dxa"/>
            <w:gridSpan w:val="2"/>
            <w:vMerge/>
            <w:hideMark/>
          </w:tcPr>
          <w:p w14:paraId="668C79E6" w14:textId="77777777" w:rsidR="00932B07" w:rsidRPr="00A655C8" w:rsidRDefault="00932B07" w:rsidP="00932B07">
            <w:pPr>
              <w:spacing w:after="0" w:line="259" w:lineRule="auto"/>
              <w:jc w:val="both"/>
            </w:pPr>
          </w:p>
        </w:tc>
        <w:tc>
          <w:tcPr>
            <w:tcW w:w="3582" w:type="dxa"/>
            <w:gridSpan w:val="2"/>
            <w:hideMark/>
          </w:tcPr>
          <w:p w14:paraId="362D69B0" w14:textId="77777777" w:rsidR="00932B07" w:rsidRPr="00A655C8" w:rsidRDefault="00932B07" w:rsidP="00932B07">
            <w:pPr>
              <w:spacing w:after="0" w:line="259" w:lineRule="auto"/>
              <w:jc w:val="both"/>
            </w:pPr>
            <w:r w:rsidRPr="00A655C8">
              <w:t>4.7.8 Other (please specify)</w:t>
            </w:r>
          </w:p>
        </w:tc>
        <w:tc>
          <w:tcPr>
            <w:tcW w:w="1119" w:type="dxa"/>
            <w:hideMark/>
          </w:tcPr>
          <w:p w14:paraId="073C4574" w14:textId="77777777" w:rsidR="00932B07" w:rsidRPr="00A655C8" w:rsidRDefault="00932B07" w:rsidP="00932B07">
            <w:pPr>
              <w:spacing w:after="0" w:line="259" w:lineRule="auto"/>
              <w:jc w:val="both"/>
            </w:pPr>
            <w:r w:rsidRPr="00A655C8">
              <w:t>1</w:t>
            </w:r>
          </w:p>
        </w:tc>
        <w:tc>
          <w:tcPr>
            <w:tcW w:w="883" w:type="dxa"/>
            <w:hideMark/>
          </w:tcPr>
          <w:p w14:paraId="2E4135AE" w14:textId="77777777" w:rsidR="00932B07" w:rsidRPr="00A655C8" w:rsidRDefault="00932B07" w:rsidP="00932B07">
            <w:pPr>
              <w:spacing w:after="0" w:line="259" w:lineRule="auto"/>
              <w:jc w:val="both"/>
            </w:pPr>
            <w:r w:rsidRPr="00A655C8">
              <w:t>0</w:t>
            </w:r>
          </w:p>
        </w:tc>
        <w:tc>
          <w:tcPr>
            <w:tcW w:w="782" w:type="dxa"/>
            <w:vMerge/>
            <w:hideMark/>
          </w:tcPr>
          <w:p w14:paraId="16B51314" w14:textId="77777777" w:rsidR="00932B07" w:rsidRPr="00A655C8" w:rsidRDefault="00932B07" w:rsidP="00932B07">
            <w:pPr>
              <w:spacing w:after="0" w:line="259" w:lineRule="auto"/>
              <w:jc w:val="both"/>
            </w:pPr>
          </w:p>
        </w:tc>
      </w:tr>
      <w:tr w:rsidR="00932B07" w:rsidRPr="00A655C8" w14:paraId="2D77CB28" w14:textId="77777777" w:rsidTr="00932B07">
        <w:trPr>
          <w:trHeight w:val="495"/>
        </w:trPr>
        <w:tc>
          <w:tcPr>
            <w:tcW w:w="1497" w:type="dxa"/>
            <w:vMerge w:val="restart"/>
            <w:hideMark/>
          </w:tcPr>
          <w:p w14:paraId="76C36570" w14:textId="77777777" w:rsidR="00932B07" w:rsidRPr="00A655C8" w:rsidRDefault="00932B07" w:rsidP="00932B07">
            <w:pPr>
              <w:spacing w:after="0" w:line="259" w:lineRule="auto"/>
              <w:jc w:val="both"/>
            </w:pPr>
            <w:r w:rsidRPr="00A655C8">
              <w:t>4.08</w:t>
            </w:r>
          </w:p>
        </w:tc>
        <w:tc>
          <w:tcPr>
            <w:tcW w:w="2467" w:type="dxa"/>
            <w:gridSpan w:val="2"/>
            <w:vMerge w:val="restart"/>
            <w:hideMark/>
          </w:tcPr>
          <w:p w14:paraId="411780DC" w14:textId="77777777" w:rsidR="00932B07" w:rsidRPr="00A655C8" w:rsidRDefault="00932B07" w:rsidP="00932B07">
            <w:pPr>
              <w:spacing w:after="0" w:line="259" w:lineRule="auto"/>
              <w:jc w:val="both"/>
            </w:pPr>
            <w:r w:rsidRPr="00A655C8">
              <w:t xml:space="preserve">Did any child less than 5 years of age in the household have diarrhea in the past two weeks? (Diarrhea: 3 or more liquid stools in 24 hours) </w:t>
            </w:r>
          </w:p>
        </w:tc>
        <w:tc>
          <w:tcPr>
            <w:tcW w:w="4701" w:type="dxa"/>
            <w:gridSpan w:val="3"/>
            <w:hideMark/>
          </w:tcPr>
          <w:p w14:paraId="3DB74579" w14:textId="77777777" w:rsidR="00932B07" w:rsidRPr="00A655C8" w:rsidRDefault="00932B07" w:rsidP="00932B07">
            <w:pPr>
              <w:spacing w:after="0" w:line="259" w:lineRule="auto"/>
              <w:jc w:val="both"/>
            </w:pPr>
            <w:r w:rsidRPr="00A655C8">
              <w:t>No</w:t>
            </w:r>
          </w:p>
        </w:tc>
        <w:tc>
          <w:tcPr>
            <w:tcW w:w="883" w:type="dxa"/>
            <w:hideMark/>
          </w:tcPr>
          <w:p w14:paraId="3AF10CB9" w14:textId="77777777" w:rsidR="00932B07" w:rsidRPr="00A655C8" w:rsidRDefault="00932B07" w:rsidP="00932B07">
            <w:pPr>
              <w:spacing w:after="0" w:line="259" w:lineRule="auto"/>
              <w:jc w:val="both"/>
            </w:pPr>
            <w:r w:rsidRPr="00A655C8">
              <w:t>0</w:t>
            </w:r>
          </w:p>
        </w:tc>
        <w:tc>
          <w:tcPr>
            <w:tcW w:w="782" w:type="dxa"/>
            <w:vMerge w:val="restart"/>
            <w:hideMark/>
          </w:tcPr>
          <w:p w14:paraId="4C81DFE9" w14:textId="77777777" w:rsidR="00932B07" w:rsidRPr="00A655C8" w:rsidRDefault="00932B07" w:rsidP="00932B07">
            <w:pPr>
              <w:spacing w:after="0" w:line="259" w:lineRule="auto"/>
              <w:jc w:val="both"/>
              <w:rPr>
                <w:bCs/>
              </w:rPr>
            </w:pPr>
            <w:r w:rsidRPr="00A655C8">
              <w:rPr>
                <w:bCs/>
              </w:rPr>
              <w:t> </w:t>
            </w:r>
          </w:p>
        </w:tc>
      </w:tr>
      <w:tr w:rsidR="00932B07" w:rsidRPr="00A655C8" w14:paraId="70FF0AEC" w14:textId="77777777" w:rsidTr="00932B07">
        <w:trPr>
          <w:trHeight w:val="495"/>
        </w:trPr>
        <w:tc>
          <w:tcPr>
            <w:tcW w:w="1497" w:type="dxa"/>
            <w:vMerge/>
            <w:hideMark/>
          </w:tcPr>
          <w:p w14:paraId="67B98B61" w14:textId="77777777" w:rsidR="00932B07" w:rsidRPr="00A655C8" w:rsidRDefault="00932B07" w:rsidP="00932B07">
            <w:pPr>
              <w:spacing w:after="0" w:line="259" w:lineRule="auto"/>
              <w:jc w:val="both"/>
            </w:pPr>
          </w:p>
        </w:tc>
        <w:tc>
          <w:tcPr>
            <w:tcW w:w="2467" w:type="dxa"/>
            <w:gridSpan w:val="2"/>
            <w:vMerge/>
            <w:hideMark/>
          </w:tcPr>
          <w:p w14:paraId="5424FDE0" w14:textId="77777777" w:rsidR="00932B07" w:rsidRPr="00A655C8" w:rsidRDefault="00932B07" w:rsidP="00932B07">
            <w:pPr>
              <w:spacing w:after="0" w:line="259" w:lineRule="auto"/>
              <w:jc w:val="both"/>
            </w:pPr>
          </w:p>
        </w:tc>
        <w:tc>
          <w:tcPr>
            <w:tcW w:w="4701" w:type="dxa"/>
            <w:gridSpan w:val="3"/>
            <w:hideMark/>
          </w:tcPr>
          <w:p w14:paraId="2A2C5AF6" w14:textId="77777777" w:rsidR="00932B07" w:rsidRPr="00A655C8" w:rsidRDefault="00932B07" w:rsidP="00932B07">
            <w:pPr>
              <w:spacing w:after="0" w:line="259" w:lineRule="auto"/>
              <w:jc w:val="both"/>
            </w:pPr>
            <w:r w:rsidRPr="00A655C8">
              <w:t>Yes</w:t>
            </w:r>
          </w:p>
        </w:tc>
        <w:tc>
          <w:tcPr>
            <w:tcW w:w="883" w:type="dxa"/>
            <w:hideMark/>
          </w:tcPr>
          <w:p w14:paraId="02AA4804" w14:textId="77777777" w:rsidR="00932B07" w:rsidRPr="00A655C8" w:rsidRDefault="00932B07" w:rsidP="00932B07">
            <w:pPr>
              <w:spacing w:after="0" w:line="259" w:lineRule="auto"/>
              <w:jc w:val="both"/>
            </w:pPr>
            <w:r w:rsidRPr="00A655C8">
              <w:t>1</w:t>
            </w:r>
          </w:p>
        </w:tc>
        <w:tc>
          <w:tcPr>
            <w:tcW w:w="782" w:type="dxa"/>
            <w:vMerge/>
            <w:hideMark/>
          </w:tcPr>
          <w:p w14:paraId="59998137" w14:textId="77777777" w:rsidR="00932B07" w:rsidRPr="00A655C8" w:rsidRDefault="00932B07" w:rsidP="00932B07">
            <w:pPr>
              <w:spacing w:after="0" w:line="259" w:lineRule="auto"/>
              <w:jc w:val="both"/>
              <w:rPr>
                <w:bCs/>
              </w:rPr>
            </w:pPr>
          </w:p>
        </w:tc>
      </w:tr>
      <w:tr w:rsidR="00932B07" w:rsidRPr="00A655C8" w14:paraId="4ABA3707" w14:textId="77777777" w:rsidTr="00932B07">
        <w:trPr>
          <w:trHeight w:val="510"/>
        </w:trPr>
        <w:tc>
          <w:tcPr>
            <w:tcW w:w="1497" w:type="dxa"/>
            <w:vMerge/>
            <w:hideMark/>
          </w:tcPr>
          <w:p w14:paraId="0352FED1" w14:textId="77777777" w:rsidR="00932B07" w:rsidRPr="00A655C8" w:rsidRDefault="00932B07" w:rsidP="00932B07">
            <w:pPr>
              <w:spacing w:after="0" w:line="259" w:lineRule="auto"/>
              <w:jc w:val="both"/>
            </w:pPr>
          </w:p>
        </w:tc>
        <w:tc>
          <w:tcPr>
            <w:tcW w:w="2467" w:type="dxa"/>
            <w:gridSpan w:val="2"/>
            <w:vMerge/>
            <w:hideMark/>
          </w:tcPr>
          <w:p w14:paraId="22064DCD" w14:textId="77777777" w:rsidR="00932B07" w:rsidRPr="00A655C8" w:rsidRDefault="00932B07" w:rsidP="00932B07">
            <w:pPr>
              <w:spacing w:after="0" w:line="259" w:lineRule="auto"/>
              <w:jc w:val="both"/>
            </w:pPr>
          </w:p>
        </w:tc>
        <w:tc>
          <w:tcPr>
            <w:tcW w:w="4701" w:type="dxa"/>
            <w:gridSpan w:val="3"/>
            <w:hideMark/>
          </w:tcPr>
          <w:p w14:paraId="66E37BF4" w14:textId="77777777" w:rsidR="00932B07" w:rsidRPr="00A655C8" w:rsidRDefault="00932B07" w:rsidP="00932B07">
            <w:pPr>
              <w:spacing w:after="0" w:line="259" w:lineRule="auto"/>
              <w:jc w:val="both"/>
            </w:pPr>
            <w:r w:rsidRPr="00A655C8">
              <w:t>If Yes, how many children?</w:t>
            </w:r>
          </w:p>
        </w:tc>
        <w:tc>
          <w:tcPr>
            <w:tcW w:w="883" w:type="dxa"/>
            <w:hideMark/>
          </w:tcPr>
          <w:p w14:paraId="40171F40" w14:textId="77777777" w:rsidR="00932B07" w:rsidRPr="00A655C8" w:rsidRDefault="00932B07" w:rsidP="00932B07">
            <w:pPr>
              <w:spacing w:after="0" w:line="259" w:lineRule="auto"/>
              <w:jc w:val="both"/>
            </w:pPr>
            <w:r w:rsidRPr="00A655C8">
              <w:t> </w:t>
            </w:r>
          </w:p>
        </w:tc>
        <w:tc>
          <w:tcPr>
            <w:tcW w:w="782" w:type="dxa"/>
            <w:vMerge/>
            <w:hideMark/>
          </w:tcPr>
          <w:p w14:paraId="5216AB66" w14:textId="77777777" w:rsidR="00932B07" w:rsidRPr="00A655C8" w:rsidRDefault="00932B07" w:rsidP="00932B07">
            <w:pPr>
              <w:spacing w:after="0" w:line="259" w:lineRule="auto"/>
              <w:jc w:val="both"/>
              <w:rPr>
                <w:bCs/>
              </w:rPr>
            </w:pPr>
          </w:p>
        </w:tc>
      </w:tr>
      <w:tr w:rsidR="00932B07" w:rsidRPr="00A655C8" w14:paraId="4ECB7107" w14:textId="77777777" w:rsidTr="00932B07">
        <w:trPr>
          <w:trHeight w:val="330"/>
        </w:trPr>
        <w:tc>
          <w:tcPr>
            <w:tcW w:w="1497" w:type="dxa"/>
            <w:vMerge w:val="restart"/>
            <w:hideMark/>
          </w:tcPr>
          <w:p w14:paraId="64DDF29D" w14:textId="77777777" w:rsidR="00932B07" w:rsidRPr="00A655C8" w:rsidRDefault="00932B07" w:rsidP="00932B07">
            <w:pPr>
              <w:spacing w:after="0" w:line="259" w:lineRule="auto"/>
              <w:jc w:val="both"/>
            </w:pPr>
            <w:r w:rsidRPr="00A655C8">
              <w:t>4.09</w:t>
            </w:r>
          </w:p>
        </w:tc>
        <w:tc>
          <w:tcPr>
            <w:tcW w:w="2467" w:type="dxa"/>
            <w:gridSpan w:val="2"/>
            <w:vMerge w:val="restart"/>
            <w:hideMark/>
          </w:tcPr>
          <w:p w14:paraId="31B16088" w14:textId="77777777" w:rsidR="00932B07" w:rsidRPr="00A655C8" w:rsidRDefault="00932B07" w:rsidP="00932B07">
            <w:pPr>
              <w:spacing w:after="0" w:line="259" w:lineRule="auto"/>
              <w:jc w:val="both"/>
            </w:pPr>
            <w:r w:rsidRPr="00A655C8">
              <w:t xml:space="preserve">Do you cover food once </w:t>
            </w:r>
            <w:r w:rsidR="00DA5103" w:rsidRPr="00A655C8">
              <w:t>it’s</w:t>
            </w:r>
            <w:r w:rsidRPr="00A655C8">
              <w:t xml:space="preserve"> prepared?</w:t>
            </w:r>
          </w:p>
        </w:tc>
        <w:tc>
          <w:tcPr>
            <w:tcW w:w="4701" w:type="dxa"/>
            <w:gridSpan w:val="3"/>
            <w:hideMark/>
          </w:tcPr>
          <w:p w14:paraId="7CD0FFAB" w14:textId="77777777" w:rsidR="00932B07" w:rsidRPr="00A655C8" w:rsidRDefault="00932B07" w:rsidP="00932B07">
            <w:pPr>
              <w:tabs>
                <w:tab w:val="left" w:pos="1060"/>
              </w:tabs>
              <w:spacing w:after="0" w:line="259" w:lineRule="auto"/>
              <w:jc w:val="both"/>
            </w:pPr>
            <w:r w:rsidRPr="00A655C8">
              <w:t>Yes</w:t>
            </w:r>
            <w:r w:rsidRPr="00A655C8">
              <w:tab/>
            </w:r>
          </w:p>
        </w:tc>
        <w:tc>
          <w:tcPr>
            <w:tcW w:w="883" w:type="dxa"/>
            <w:hideMark/>
          </w:tcPr>
          <w:p w14:paraId="78ED4126" w14:textId="77777777" w:rsidR="00932B07" w:rsidRPr="00A655C8" w:rsidRDefault="00932B07" w:rsidP="00932B07">
            <w:pPr>
              <w:spacing w:after="0" w:line="259" w:lineRule="auto"/>
              <w:jc w:val="both"/>
            </w:pPr>
            <w:r w:rsidRPr="00A655C8">
              <w:t>1</w:t>
            </w:r>
          </w:p>
        </w:tc>
        <w:tc>
          <w:tcPr>
            <w:tcW w:w="782" w:type="dxa"/>
            <w:vMerge w:val="restart"/>
            <w:hideMark/>
          </w:tcPr>
          <w:p w14:paraId="40E93CBA" w14:textId="77777777" w:rsidR="00932B07" w:rsidRPr="00A655C8" w:rsidRDefault="00932B07" w:rsidP="00932B07">
            <w:pPr>
              <w:spacing w:after="0" w:line="259" w:lineRule="auto"/>
              <w:jc w:val="both"/>
              <w:rPr>
                <w:bCs/>
              </w:rPr>
            </w:pPr>
            <w:r w:rsidRPr="00A655C8">
              <w:rPr>
                <w:bCs/>
              </w:rPr>
              <w:t> </w:t>
            </w:r>
          </w:p>
        </w:tc>
      </w:tr>
      <w:tr w:rsidR="00932B07" w:rsidRPr="00A655C8" w14:paraId="72E585B0" w14:textId="77777777" w:rsidTr="00932B07">
        <w:trPr>
          <w:trHeight w:val="206"/>
        </w:trPr>
        <w:tc>
          <w:tcPr>
            <w:tcW w:w="1497" w:type="dxa"/>
            <w:vMerge/>
            <w:hideMark/>
          </w:tcPr>
          <w:p w14:paraId="6DBC01FE" w14:textId="77777777" w:rsidR="00932B07" w:rsidRPr="00A655C8" w:rsidRDefault="00932B07" w:rsidP="00932B07">
            <w:pPr>
              <w:spacing w:after="0" w:line="259" w:lineRule="auto"/>
              <w:jc w:val="both"/>
            </w:pPr>
          </w:p>
        </w:tc>
        <w:tc>
          <w:tcPr>
            <w:tcW w:w="2467" w:type="dxa"/>
            <w:gridSpan w:val="2"/>
            <w:vMerge/>
            <w:hideMark/>
          </w:tcPr>
          <w:p w14:paraId="60A54F0E" w14:textId="77777777" w:rsidR="00932B07" w:rsidRPr="00A655C8" w:rsidRDefault="00932B07" w:rsidP="00932B07">
            <w:pPr>
              <w:spacing w:after="0" w:line="259" w:lineRule="auto"/>
              <w:jc w:val="both"/>
            </w:pPr>
          </w:p>
        </w:tc>
        <w:tc>
          <w:tcPr>
            <w:tcW w:w="4701" w:type="dxa"/>
            <w:gridSpan w:val="3"/>
            <w:hideMark/>
          </w:tcPr>
          <w:p w14:paraId="40D6A793" w14:textId="77777777" w:rsidR="00932B07" w:rsidRPr="00A655C8" w:rsidRDefault="00932B07" w:rsidP="00932B07">
            <w:pPr>
              <w:spacing w:after="0" w:line="259" w:lineRule="auto"/>
              <w:jc w:val="both"/>
            </w:pPr>
            <w:r w:rsidRPr="00A655C8">
              <w:t>No</w:t>
            </w:r>
          </w:p>
        </w:tc>
        <w:tc>
          <w:tcPr>
            <w:tcW w:w="883" w:type="dxa"/>
            <w:hideMark/>
          </w:tcPr>
          <w:p w14:paraId="05E783EE" w14:textId="77777777" w:rsidR="00932B07" w:rsidRPr="00A655C8" w:rsidRDefault="00932B07" w:rsidP="00932B07">
            <w:pPr>
              <w:spacing w:after="0" w:line="259" w:lineRule="auto"/>
              <w:jc w:val="both"/>
            </w:pPr>
            <w:r w:rsidRPr="00A655C8">
              <w:t>0</w:t>
            </w:r>
          </w:p>
        </w:tc>
        <w:tc>
          <w:tcPr>
            <w:tcW w:w="782" w:type="dxa"/>
            <w:vMerge/>
            <w:hideMark/>
          </w:tcPr>
          <w:p w14:paraId="1DBCE68E" w14:textId="77777777" w:rsidR="00932B07" w:rsidRPr="00A655C8" w:rsidRDefault="00932B07" w:rsidP="00932B07">
            <w:pPr>
              <w:spacing w:after="0" w:line="259" w:lineRule="auto"/>
              <w:jc w:val="both"/>
              <w:rPr>
                <w:bCs/>
              </w:rPr>
            </w:pPr>
          </w:p>
        </w:tc>
      </w:tr>
      <w:tr w:rsidR="00932B07" w:rsidRPr="00A655C8" w14:paraId="3CE57B3A" w14:textId="77777777" w:rsidTr="00932B07">
        <w:trPr>
          <w:trHeight w:val="170"/>
        </w:trPr>
        <w:tc>
          <w:tcPr>
            <w:tcW w:w="1497" w:type="dxa"/>
            <w:vMerge/>
            <w:hideMark/>
          </w:tcPr>
          <w:p w14:paraId="6A46A24D" w14:textId="77777777" w:rsidR="00932B07" w:rsidRPr="00A655C8" w:rsidRDefault="00932B07" w:rsidP="00932B07">
            <w:pPr>
              <w:spacing w:after="0" w:line="259" w:lineRule="auto"/>
              <w:jc w:val="both"/>
            </w:pPr>
          </w:p>
        </w:tc>
        <w:tc>
          <w:tcPr>
            <w:tcW w:w="2467" w:type="dxa"/>
            <w:gridSpan w:val="2"/>
            <w:vMerge/>
            <w:hideMark/>
          </w:tcPr>
          <w:p w14:paraId="32CD5D6F" w14:textId="77777777" w:rsidR="00932B07" w:rsidRPr="00A655C8" w:rsidRDefault="00932B07" w:rsidP="00932B07">
            <w:pPr>
              <w:spacing w:after="0" w:line="259" w:lineRule="auto"/>
              <w:jc w:val="both"/>
            </w:pPr>
          </w:p>
        </w:tc>
        <w:tc>
          <w:tcPr>
            <w:tcW w:w="4701" w:type="dxa"/>
            <w:gridSpan w:val="3"/>
            <w:hideMark/>
          </w:tcPr>
          <w:p w14:paraId="0B862FAA" w14:textId="77777777" w:rsidR="00932B07" w:rsidRPr="00A655C8" w:rsidRDefault="00932B07" w:rsidP="00932B07">
            <w:pPr>
              <w:spacing w:after="0" w:line="259" w:lineRule="auto"/>
              <w:jc w:val="both"/>
            </w:pPr>
            <w:r w:rsidRPr="00A655C8">
              <w:t>Don’t know</w:t>
            </w:r>
          </w:p>
        </w:tc>
        <w:tc>
          <w:tcPr>
            <w:tcW w:w="883" w:type="dxa"/>
            <w:hideMark/>
          </w:tcPr>
          <w:p w14:paraId="35DF330C" w14:textId="77777777" w:rsidR="00932B07" w:rsidRPr="00A655C8" w:rsidRDefault="00932B07" w:rsidP="00932B07">
            <w:pPr>
              <w:spacing w:after="0" w:line="259" w:lineRule="auto"/>
              <w:jc w:val="both"/>
            </w:pPr>
            <w:r w:rsidRPr="00A655C8">
              <w:t>888</w:t>
            </w:r>
          </w:p>
        </w:tc>
        <w:tc>
          <w:tcPr>
            <w:tcW w:w="782" w:type="dxa"/>
            <w:vMerge/>
            <w:hideMark/>
          </w:tcPr>
          <w:p w14:paraId="4EB6263B" w14:textId="77777777" w:rsidR="00932B07" w:rsidRPr="00A655C8" w:rsidRDefault="00932B07" w:rsidP="00932B07">
            <w:pPr>
              <w:spacing w:after="0" w:line="259" w:lineRule="auto"/>
              <w:jc w:val="both"/>
              <w:rPr>
                <w:bCs/>
              </w:rPr>
            </w:pPr>
          </w:p>
        </w:tc>
      </w:tr>
      <w:tr w:rsidR="00932B07" w:rsidRPr="00A655C8" w14:paraId="494C13DC" w14:textId="77777777" w:rsidTr="00932B07">
        <w:trPr>
          <w:trHeight w:val="310"/>
        </w:trPr>
        <w:tc>
          <w:tcPr>
            <w:tcW w:w="1497" w:type="dxa"/>
            <w:hideMark/>
          </w:tcPr>
          <w:p w14:paraId="4AB53916" w14:textId="77777777" w:rsidR="00932B07" w:rsidRPr="00A655C8" w:rsidRDefault="00932B07" w:rsidP="00932B07">
            <w:pPr>
              <w:spacing w:after="0" w:line="259" w:lineRule="auto"/>
              <w:jc w:val="both"/>
              <w:rPr>
                <w:bCs/>
              </w:rPr>
            </w:pPr>
            <w:r w:rsidRPr="00A655C8">
              <w:rPr>
                <w:bCs/>
              </w:rPr>
              <w:t> </w:t>
            </w:r>
          </w:p>
        </w:tc>
        <w:tc>
          <w:tcPr>
            <w:tcW w:w="2467" w:type="dxa"/>
            <w:gridSpan w:val="2"/>
            <w:hideMark/>
          </w:tcPr>
          <w:p w14:paraId="255BD2BE" w14:textId="77777777" w:rsidR="00932B07" w:rsidRPr="00A655C8" w:rsidRDefault="00932B07" w:rsidP="00932B07">
            <w:pPr>
              <w:spacing w:after="0" w:line="259" w:lineRule="auto"/>
              <w:jc w:val="both"/>
              <w:rPr>
                <w:bCs/>
              </w:rPr>
            </w:pPr>
            <w:r w:rsidRPr="00A655C8">
              <w:rPr>
                <w:bCs/>
              </w:rPr>
              <w:t>QUESTIONS</w:t>
            </w:r>
          </w:p>
        </w:tc>
        <w:tc>
          <w:tcPr>
            <w:tcW w:w="5584" w:type="dxa"/>
            <w:gridSpan w:val="4"/>
            <w:hideMark/>
          </w:tcPr>
          <w:p w14:paraId="4EB07D04" w14:textId="77777777" w:rsidR="00932B07" w:rsidRPr="00A655C8" w:rsidRDefault="00932B07" w:rsidP="00932B07">
            <w:pPr>
              <w:spacing w:after="0" w:line="259" w:lineRule="auto"/>
              <w:jc w:val="both"/>
              <w:rPr>
                <w:bCs/>
              </w:rPr>
            </w:pPr>
            <w:r w:rsidRPr="00A655C8">
              <w:rPr>
                <w:bCs/>
              </w:rPr>
              <w:t>RESPONSES</w:t>
            </w:r>
          </w:p>
        </w:tc>
        <w:tc>
          <w:tcPr>
            <w:tcW w:w="782" w:type="dxa"/>
            <w:hideMark/>
          </w:tcPr>
          <w:p w14:paraId="63B8F2EB" w14:textId="77777777" w:rsidR="00932B07" w:rsidRPr="00A655C8" w:rsidRDefault="00932B07" w:rsidP="00932B07">
            <w:pPr>
              <w:spacing w:after="0" w:line="259" w:lineRule="auto"/>
              <w:jc w:val="both"/>
              <w:rPr>
                <w:bCs/>
              </w:rPr>
            </w:pPr>
            <w:r w:rsidRPr="00A655C8">
              <w:rPr>
                <w:bCs/>
              </w:rPr>
              <w:t xml:space="preserve">Go to </w:t>
            </w:r>
          </w:p>
        </w:tc>
      </w:tr>
      <w:tr w:rsidR="00932B07" w:rsidRPr="00A655C8" w14:paraId="2EBBBE4D" w14:textId="77777777" w:rsidTr="00932B07">
        <w:trPr>
          <w:trHeight w:val="300"/>
        </w:trPr>
        <w:tc>
          <w:tcPr>
            <w:tcW w:w="10330" w:type="dxa"/>
            <w:gridSpan w:val="8"/>
            <w:hideMark/>
          </w:tcPr>
          <w:p w14:paraId="06A2CDBF" w14:textId="77777777" w:rsidR="00932B07" w:rsidRPr="00A655C8" w:rsidRDefault="00932B07" w:rsidP="00932B07">
            <w:pPr>
              <w:spacing w:after="0" w:line="259" w:lineRule="auto"/>
              <w:jc w:val="both"/>
              <w:rPr>
                <w:bCs/>
              </w:rPr>
            </w:pPr>
            <w:r w:rsidRPr="00A655C8">
              <w:rPr>
                <w:bCs/>
              </w:rPr>
              <w:t>Section 5: NFI Distribution</w:t>
            </w:r>
          </w:p>
        </w:tc>
      </w:tr>
      <w:tr w:rsidR="00932B07" w:rsidRPr="00A655C8" w14:paraId="51F2A4DF" w14:textId="77777777" w:rsidTr="00932B07">
        <w:trPr>
          <w:trHeight w:val="330"/>
        </w:trPr>
        <w:tc>
          <w:tcPr>
            <w:tcW w:w="1497" w:type="dxa"/>
            <w:vMerge w:val="restart"/>
            <w:hideMark/>
          </w:tcPr>
          <w:p w14:paraId="7380665D" w14:textId="77777777" w:rsidR="00932B07" w:rsidRPr="00A655C8" w:rsidRDefault="00932B07" w:rsidP="00932B07">
            <w:pPr>
              <w:spacing w:after="0" w:line="259" w:lineRule="auto"/>
              <w:jc w:val="both"/>
            </w:pPr>
            <w:r w:rsidRPr="00A655C8">
              <w:t>5.01</w:t>
            </w:r>
          </w:p>
        </w:tc>
        <w:tc>
          <w:tcPr>
            <w:tcW w:w="2467" w:type="dxa"/>
            <w:gridSpan w:val="2"/>
            <w:vMerge w:val="restart"/>
            <w:hideMark/>
          </w:tcPr>
          <w:p w14:paraId="1FE3E830" w14:textId="77777777" w:rsidR="00932B07" w:rsidRPr="00A655C8" w:rsidRDefault="00DA5103" w:rsidP="00932B07">
            <w:pPr>
              <w:spacing w:after="0" w:line="259" w:lineRule="auto"/>
              <w:jc w:val="both"/>
            </w:pPr>
            <w:r w:rsidRPr="00A655C8">
              <w:t xml:space="preserve"> Did you receive non-food items (</w:t>
            </w:r>
            <w:r w:rsidR="00932B07" w:rsidRPr="00A655C8">
              <w:t>NFIs) from Samaritans Purse this year?</w:t>
            </w:r>
          </w:p>
        </w:tc>
        <w:tc>
          <w:tcPr>
            <w:tcW w:w="4701" w:type="dxa"/>
            <w:gridSpan w:val="3"/>
            <w:hideMark/>
          </w:tcPr>
          <w:p w14:paraId="054F2A38" w14:textId="77777777" w:rsidR="00932B07" w:rsidRPr="00A655C8" w:rsidRDefault="00932B07" w:rsidP="00932B07">
            <w:pPr>
              <w:spacing w:after="0" w:line="259" w:lineRule="auto"/>
              <w:jc w:val="both"/>
            </w:pPr>
            <w:r w:rsidRPr="00A655C8">
              <w:t>Yes</w:t>
            </w:r>
          </w:p>
        </w:tc>
        <w:tc>
          <w:tcPr>
            <w:tcW w:w="883" w:type="dxa"/>
            <w:hideMark/>
          </w:tcPr>
          <w:p w14:paraId="49136356" w14:textId="77777777" w:rsidR="00932B07" w:rsidRPr="00A655C8" w:rsidRDefault="00932B07" w:rsidP="00932B07">
            <w:pPr>
              <w:spacing w:after="0" w:line="259" w:lineRule="auto"/>
              <w:jc w:val="both"/>
            </w:pPr>
            <w:r w:rsidRPr="00A655C8">
              <w:t>1</w:t>
            </w:r>
          </w:p>
        </w:tc>
        <w:tc>
          <w:tcPr>
            <w:tcW w:w="782" w:type="dxa"/>
            <w:hideMark/>
          </w:tcPr>
          <w:p w14:paraId="07D6AE8A" w14:textId="77777777" w:rsidR="00932B07" w:rsidRPr="00A655C8" w:rsidRDefault="00932B07" w:rsidP="00932B07">
            <w:pPr>
              <w:spacing w:after="0" w:line="259" w:lineRule="auto"/>
              <w:jc w:val="both"/>
            </w:pPr>
            <w:r w:rsidRPr="00A655C8">
              <w:t>5.02</w:t>
            </w:r>
          </w:p>
        </w:tc>
      </w:tr>
      <w:tr w:rsidR="00932B07" w:rsidRPr="00A655C8" w14:paraId="751771D1" w14:textId="77777777" w:rsidTr="00932B07">
        <w:trPr>
          <w:trHeight w:val="330"/>
        </w:trPr>
        <w:tc>
          <w:tcPr>
            <w:tcW w:w="1497" w:type="dxa"/>
            <w:vMerge/>
            <w:hideMark/>
          </w:tcPr>
          <w:p w14:paraId="64ABD673" w14:textId="77777777" w:rsidR="00932B07" w:rsidRPr="00A655C8" w:rsidRDefault="00932B07" w:rsidP="00932B07">
            <w:pPr>
              <w:spacing w:after="0" w:line="259" w:lineRule="auto"/>
              <w:jc w:val="both"/>
            </w:pPr>
          </w:p>
        </w:tc>
        <w:tc>
          <w:tcPr>
            <w:tcW w:w="2467" w:type="dxa"/>
            <w:gridSpan w:val="2"/>
            <w:vMerge/>
            <w:hideMark/>
          </w:tcPr>
          <w:p w14:paraId="2F4EF902" w14:textId="77777777" w:rsidR="00932B07" w:rsidRPr="00A655C8" w:rsidRDefault="00932B07" w:rsidP="00932B07">
            <w:pPr>
              <w:spacing w:after="0" w:line="259" w:lineRule="auto"/>
              <w:jc w:val="both"/>
            </w:pPr>
          </w:p>
        </w:tc>
        <w:tc>
          <w:tcPr>
            <w:tcW w:w="4701" w:type="dxa"/>
            <w:gridSpan w:val="3"/>
            <w:hideMark/>
          </w:tcPr>
          <w:p w14:paraId="03B3858A" w14:textId="77777777" w:rsidR="00932B07" w:rsidRPr="00A655C8" w:rsidRDefault="00932B07" w:rsidP="00932B07">
            <w:pPr>
              <w:spacing w:after="0" w:line="259" w:lineRule="auto"/>
              <w:jc w:val="both"/>
            </w:pPr>
            <w:r w:rsidRPr="00A655C8">
              <w:t>No</w:t>
            </w:r>
          </w:p>
        </w:tc>
        <w:tc>
          <w:tcPr>
            <w:tcW w:w="883" w:type="dxa"/>
            <w:hideMark/>
          </w:tcPr>
          <w:p w14:paraId="1916C15F" w14:textId="77777777" w:rsidR="00932B07" w:rsidRPr="00A655C8" w:rsidRDefault="00932B07" w:rsidP="00932B07">
            <w:pPr>
              <w:spacing w:after="0" w:line="259" w:lineRule="auto"/>
              <w:jc w:val="both"/>
            </w:pPr>
            <w:r w:rsidRPr="00A655C8">
              <w:t>0</w:t>
            </w:r>
          </w:p>
        </w:tc>
        <w:tc>
          <w:tcPr>
            <w:tcW w:w="782" w:type="dxa"/>
            <w:vMerge w:val="restart"/>
            <w:hideMark/>
          </w:tcPr>
          <w:p w14:paraId="190522DF" w14:textId="77777777" w:rsidR="00932B07" w:rsidRPr="00A655C8" w:rsidRDefault="00932B07" w:rsidP="00932B07">
            <w:pPr>
              <w:spacing w:after="0" w:line="259" w:lineRule="auto"/>
              <w:jc w:val="both"/>
              <w:rPr>
                <w:bCs/>
              </w:rPr>
            </w:pPr>
            <w:r w:rsidRPr="00A655C8">
              <w:rPr>
                <w:bCs/>
              </w:rPr>
              <w:t>END</w:t>
            </w:r>
          </w:p>
        </w:tc>
      </w:tr>
      <w:tr w:rsidR="00932B07" w:rsidRPr="00A655C8" w14:paraId="1E6145F3" w14:textId="77777777" w:rsidTr="00932B07">
        <w:trPr>
          <w:trHeight w:val="330"/>
        </w:trPr>
        <w:tc>
          <w:tcPr>
            <w:tcW w:w="1497" w:type="dxa"/>
            <w:vMerge/>
            <w:hideMark/>
          </w:tcPr>
          <w:p w14:paraId="1F765098" w14:textId="77777777" w:rsidR="00932B07" w:rsidRPr="00A655C8" w:rsidRDefault="00932B07" w:rsidP="00932B07">
            <w:pPr>
              <w:spacing w:after="0" w:line="259" w:lineRule="auto"/>
              <w:jc w:val="both"/>
            </w:pPr>
          </w:p>
        </w:tc>
        <w:tc>
          <w:tcPr>
            <w:tcW w:w="2467" w:type="dxa"/>
            <w:gridSpan w:val="2"/>
            <w:vMerge/>
            <w:hideMark/>
          </w:tcPr>
          <w:p w14:paraId="18FE9FD4" w14:textId="77777777" w:rsidR="00932B07" w:rsidRPr="00A655C8" w:rsidRDefault="00932B07" w:rsidP="00932B07">
            <w:pPr>
              <w:spacing w:after="0" w:line="259" w:lineRule="auto"/>
              <w:jc w:val="both"/>
            </w:pPr>
          </w:p>
        </w:tc>
        <w:tc>
          <w:tcPr>
            <w:tcW w:w="4701" w:type="dxa"/>
            <w:gridSpan w:val="3"/>
            <w:hideMark/>
          </w:tcPr>
          <w:p w14:paraId="7B463BDD" w14:textId="77777777" w:rsidR="00932B07" w:rsidRPr="00A655C8" w:rsidRDefault="00932B07" w:rsidP="00932B07">
            <w:pPr>
              <w:spacing w:after="0" w:line="259" w:lineRule="auto"/>
              <w:jc w:val="both"/>
            </w:pPr>
            <w:r w:rsidRPr="00A655C8">
              <w:t>Don’t know</w:t>
            </w:r>
          </w:p>
        </w:tc>
        <w:tc>
          <w:tcPr>
            <w:tcW w:w="883" w:type="dxa"/>
            <w:hideMark/>
          </w:tcPr>
          <w:p w14:paraId="507381CC" w14:textId="77777777" w:rsidR="00932B07" w:rsidRPr="00A655C8" w:rsidRDefault="00932B07" w:rsidP="00932B07">
            <w:pPr>
              <w:spacing w:after="0" w:line="259" w:lineRule="auto"/>
              <w:jc w:val="both"/>
            </w:pPr>
            <w:r w:rsidRPr="00A655C8">
              <w:t>888</w:t>
            </w:r>
          </w:p>
        </w:tc>
        <w:tc>
          <w:tcPr>
            <w:tcW w:w="782" w:type="dxa"/>
            <w:vMerge/>
            <w:hideMark/>
          </w:tcPr>
          <w:p w14:paraId="7A475A54" w14:textId="77777777" w:rsidR="00932B07" w:rsidRPr="00A655C8" w:rsidRDefault="00932B07" w:rsidP="00932B07">
            <w:pPr>
              <w:spacing w:after="0" w:line="259" w:lineRule="auto"/>
              <w:jc w:val="both"/>
              <w:rPr>
                <w:bCs/>
              </w:rPr>
            </w:pPr>
          </w:p>
        </w:tc>
      </w:tr>
      <w:tr w:rsidR="00932B07" w:rsidRPr="00A655C8" w14:paraId="518DBEDB" w14:textId="77777777" w:rsidTr="00932B07">
        <w:trPr>
          <w:trHeight w:val="290"/>
        </w:trPr>
        <w:tc>
          <w:tcPr>
            <w:tcW w:w="1497" w:type="dxa"/>
            <w:vMerge w:val="restart"/>
            <w:hideMark/>
          </w:tcPr>
          <w:p w14:paraId="14C53174" w14:textId="77777777" w:rsidR="00932B07" w:rsidRPr="00A655C8" w:rsidRDefault="00932B07" w:rsidP="00932B07">
            <w:pPr>
              <w:spacing w:after="0" w:line="259" w:lineRule="auto"/>
              <w:jc w:val="both"/>
            </w:pPr>
            <w:r w:rsidRPr="00A655C8">
              <w:lastRenderedPageBreak/>
              <w:t>5.02</w:t>
            </w:r>
          </w:p>
        </w:tc>
        <w:tc>
          <w:tcPr>
            <w:tcW w:w="2467" w:type="dxa"/>
            <w:gridSpan w:val="2"/>
            <w:vMerge w:val="restart"/>
            <w:hideMark/>
          </w:tcPr>
          <w:p w14:paraId="6C06EF21" w14:textId="77777777" w:rsidR="00932B07" w:rsidRPr="00A655C8" w:rsidRDefault="00932B07" w:rsidP="00932B07">
            <w:pPr>
              <w:spacing w:after="0" w:line="259" w:lineRule="auto"/>
              <w:jc w:val="both"/>
            </w:pPr>
            <w:r w:rsidRPr="00A655C8">
              <w:t>If yes what Items did you receive? (Record all that apply)</w:t>
            </w:r>
          </w:p>
        </w:tc>
        <w:tc>
          <w:tcPr>
            <w:tcW w:w="3582" w:type="dxa"/>
            <w:gridSpan w:val="2"/>
            <w:hideMark/>
          </w:tcPr>
          <w:p w14:paraId="6110A379" w14:textId="77777777" w:rsidR="00932B07" w:rsidRPr="00A655C8" w:rsidRDefault="00932B07" w:rsidP="00932B07">
            <w:pPr>
              <w:spacing w:after="0" w:line="259" w:lineRule="auto"/>
              <w:jc w:val="both"/>
            </w:pPr>
            <w:r w:rsidRPr="00A655C8">
              <w:t> </w:t>
            </w:r>
          </w:p>
        </w:tc>
        <w:tc>
          <w:tcPr>
            <w:tcW w:w="1119" w:type="dxa"/>
            <w:hideMark/>
          </w:tcPr>
          <w:p w14:paraId="565C34BE" w14:textId="77777777" w:rsidR="00932B07" w:rsidRPr="00A655C8" w:rsidRDefault="00932B07" w:rsidP="00932B07">
            <w:pPr>
              <w:spacing w:after="0" w:line="259" w:lineRule="auto"/>
              <w:jc w:val="both"/>
              <w:rPr>
                <w:bCs/>
              </w:rPr>
            </w:pPr>
            <w:r w:rsidRPr="00A655C8">
              <w:rPr>
                <w:bCs/>
              </w:rPr>
              <w:t>Yes</w:t>
            </w:r>
          </w:p>
        </w:tc>
        <w:tc>
          <w:tcPr>
            <w:tcW w:w="883" w:type="dxa"/>
            <w:hideMark/>
          </w:tcPr>
          <w:p w14:paraId="2A604A6C" w14:textId="77777777" w:rsidR="00932B07" w:rsidRPr="00A655C8" w:rsidRDefault="00932B07" w:rsidP="00932B07">
            <w:pPr>
              <w:spacing w:after="0" w:line="259" w:lineRule="auto"/>
              <w:jc w:val="both"/>
              <w:rPr>
                <w:bCs/>
              </w:rPr>
            </w:pPr>
            <w:r w:rsidRPr="00A655C8">
              <w:rPr>
                <w:bCs/>
              </w:rPr>
              <w:t>No</w:t>
            </w:r>
          </w:p>
        </w:tc>
        <w:tc>
          <w:tcPr>
            <w:tcW w:w="782" w:type="dxa"/>
            <w:vMerge w:val="restart"/>
            <w:hideMark/>
          </w:tcPr>
          <w:p w14:paraId="4B13CC34" w14:textId="77777777" w:rsidR="00932B07" w:rsidRPr="00A655C8" w:rsidRDefault="00932B07" w:rsidP="00932B07">
            <w:pPr>
              <w:spacing w:after="0" w:line="259" w:lineRule="auto"/>
              <w:jc w:val="both"/>
            </w:pPr>
            <w:r w:rsidRPr="00A655C8">
              <w:t> </w:t>
            </w:r>
          </w:p>
        </w:tc>
      </w:tr>
      <w:tr w:rsidR="00932B07" w:rsidRPr="00A655C8" w14:paraId="218FA274" w14:textId="77777777" w:rsidTr="00932B07">
        <w:trPr>
          <w:trHeight w:val="290"/>
        </w:trPr>
        <w:tc>
          <w:tcPr>
            <w:tcW w:w="1497" w:type="dxa"/>
            <w:vMerge/>
            <w:hideMark/>
          </w:tcPr>
          <w:p w14:paraId="45DFBAD7" w14:textId="77777777" w:rsidR="00932B07" w:rsidRPr="00A655C8" w:rsidRDefault="00932B07" w:rsidP="00932B07">
            <w:pPr>
              <w:spacing w:after="0" w:line="259" w:lineRule="auto"/>
              <w:jc w:val="both"/>
            </w:pPr>
          </w:p>
        </w:tc>
        <w:tc>
          <w:tcPr>
            <w:tcW w:w="2467" w:type="dxa"/>
            <w:gridSpan w:val="2"/>
            <w:vMerge/>
            <w:hideMark/>
          </w:tcPr>
          <w:p w14:paraId="330F976F" w14:textId="77777777" w:rsidR="00932B07" w:rsidRPr="00A655C8" w:rsidRDefault="00932B07" w:rsidP="00932B07">
            <w:pPr>
              <w:spacing w:after="0" w:line="259" w:lineRule="auto"/>
              <w:jc w:val="both"/>
            </w:pPr>
          </w:p>
        </w:tc>
        <w:tc>
          <w:tcPr>
            <w:tcW w:w="3582" w:type="dxa"/>
            <w:gridSpan w:val="2"/>
            <w:hideMark/>
          </w:tcPr>
          <w:p w14:paraId="7831422E" w14:textId="77777777" w:rsidR="00932B07" w:rsidRPr="00A655C8" w:rsidRDefault="00932B07" w:rsidP="00932B07">
            <w:pPr>
              <w:spacing w:after="0" w:line="259" w:lineRule="auto"/>
              <w:jc w:val="both"/>
            </w:pPr>
            <w:r w:rsidRPr="00A655C8">
              <w:t>5.2.1 Buckets</w:t>
            </w:r>
          </w:p>
        </w:tc>
        <w:tc>
          <w:tcPr>
            <w:tcW w:w="1119" w:type="dxa"/>
            <w:hideMark/>
          </w:tcPr>
          <w:p w14:paraId="14C4DC25" w14:textId="77777777" w:rsidR="00932B07" w:rsidRPr="00A655C8" w:rsidRDefault="00932B07" w:rsidP="00932B07">
            <w:pPr>
              <w:spacing w:after="0" w:line="259" w:lineRule="auto"/>
              <w:jc w:val="both"/>
            </w:pPr>
            <w:r w:rsidRPr="00A655C8">
              <w:t>1</w:t>
            </w:r>
          </w:p>
        </w:tc>
        <w:tc>
          <w:tcPr>
            <w:tcW w:w="883" w:type="dxa"/>
            <w:hideMark/>
          </w:tcPr>
          <w:p w14:paraId="5F3E2D9D" w14:textId="77777777" w:rsidR="00932B07" w:rsidRPr="00A655C8" w:rsidRDefault="00932B07" w:rsidP="00932B07">
            <w:pPr>
              <w:spacing w:after="0" w:line="259" w:lineRule="auto"/>
              <w:jc w:val="both"/>
            </w:pPr>
            <w:r w:rsidRPr="00A655C8">
              <w:t>0</w:t>
            </w:r>
          </w:p>
        </w:tc>
        <w:tc>
          <w:tcPr>
            <w:tcW w:w="782" w:type="dxa"/>
            <w:vMerge/>
            <w:hideMark/>
          </w:tcPr>
          <w:p w14:paraId="6F68C662" w14:textId="77777777" w:rsidR="00932B07" w:rsidRPr="00A655C8" w:rsidRDefault="00932B07" w:rsidP="00932B07">
            <w:pPr>
              <w:spacing w:after="0" w:line="259" w:lineRule="auto"/>
              <w:jc w:val="both"/>
            </w:pPr>
          </w:p>
        </w:tc>
      </w:tr>
      <w:tr w:rsidR="00932B07" w:rsidRPr="00A655C8" w14:paraId="7A4B52B0" w14:textId="77777777" w:rsidTr="00932B07">
        <w:trPr>
          <w:trHeight w:val="290"/>
        </w:trPr>
        <w:tc>
          <w:tcPr>
            <w:tcW w:w="1497" w:type="dxa"/>
            <w:vMerge/>
            <w:hideMark/>
          </w:tcPr>
          <w:p w14:paraId="1E57F191" w14:textId="77777777" w:rsidR="00932B07" w:rsidRPr="00A655C8" w:rsidRDefault="00932B07" w:rsidP="00932B07">
            <w:pPr>
              <w:spacing w:after="0" w:line="259" w:lineRule="auto"/>
              <w:jc w:val="both"/>
            </w:pPr>
          </w:p>
        </w:tc>
        <w:tc>
          <w:tcPr>
            <w:tcW w:w="2467" w:type="dxa"/>
            <w:gridSpan w:val="2"/>
            <w:vMerge/>
            <w:hideMark/>
          </w:tcPr>
          <w:p w14:paraId="2EDB0EB6" w14:textId="77777777" w:rsidR="00932B07" w:rsidRPr="00A655C8" w:rsidRDefault="00932B07" w:rsidP="00932B07">
            <w:pPr>
              <w:spacing w:after="0" w:line="259" w:lineRule="auto"/>
              <w:jc w:val="both"/>
            </w:pPr>
          </w:p>
        </w:tc>
        <w:tc>
          <w:tcPr>
            <w:tcW w:w="3582" w:type="dxa"/>
            <w:gridSpan w:val="2"/>
            <w:hideMark/>
          </w:tcPr>
          <w:p w14:paraId="24D01716" w14:textId="77777777" w:rsidR="00932B07" w:rsidRPr="00A655C8" w:rsidRDefault="00932B07" w:rsidP="00932B07">
            <w:pPr>
              <w:spacing w:after="0" w:line="259" w:lineRule="auto"/>
              <w:jc w:val="both"/>
            </w:pPr>
            <w:r w:rsidRPr="00A655C8">
              <w:t>5.2.2 Jerry cans</w:t>
            </w:r>
          </w:p>
        </w:tc>
        <w:tc>
          <w:tcPr>
            <w:tcW w:w="1119" w:type="dxa"/>
            <w:hideMark/>
          </w:tcPr>
          <w:p w14:paraId="5E127EF5" w14:textId="77777777" w:rsidR="00932B07" w:rsidRPr="00A655C8" w:rsidRDefault="00932B07" w:rsidP="00932B07">
            <w:pPr>
              <w:spacing w:after="0" w:line="259" w:lineRule="auto"/>
              <w:jc w:val="both"/>
            </w:pPr>
            <w:r w:rsidRPr="00A655C8">
              <w:t>1</w:t>
            </w:r>
          </w:p>
        </w:tc>
        <w:tc>
          <w:tcPr>
            <w:tcW w:w="883" w:type="dxa"/>
            <w:hideMark/>
          </w:tcPr>
          <w:p w14:paraId="069D604A" w14:textId="77777777" w:rsidR="00932B07" w:rsidRPr="00A655C8" w:rsidRDefault="00932B07" w:rsidP="00932B07">
            <w:pPr>
              <w:spacing w:after="0" w:line="259" w:lineRule="auto"/>
              <w:jc w:val="both"/>
            </w:pPr>
            <w:r w:rsidRPr="00A655C8">
              <w:t>0</w:t>
            </w:r>
          </w:p>
        </w:tc>
        <w:tc>
          <w:tcPr>
            <w:tcW w:w="782" w:type="dxa"/>
            <w:vMerge/>
            <w:hideMark/>
          </w:tcPr>
          <w:p w14:paraId="5E839DD8" w14:textId="77777777" w:rsidR="00932B07" w:rsidRPr="00A655C8" w:rsidRDefault="00932B07" w:rsidP="00932B07">
            <w:pPr>
              <w:spacing w:after="0" w:line="259" w:lineRule="auto"/>
              <w:jc w:val="both"/>
            </w:pPr>
          </w:p>
        </w:tc>
      </w:tr>
      <w:tr w:rsidR="00932B07" w:rsidRPr="00A655C8" w14:paraId="00C525F0" w14:textId="77777777" w:rsidTr="00932B07">
        <w:trPr>
          <w:trHeight w:val="290"/>
        </w:trPr>
        <w:tc>
          <w:tcPr>
            <w:tcW w:w="1497" w:type="dxa"/>
            <w:vMerge/>
            <w:hideMark/>
          </w:tcPr>
          <w:p w14:paraId="36B0275E" w14:textId="77777777" w:rsidR="00932B07" w:rsidRPr="00A655C8" w:rsidRDefault="00932B07" w:rsidP="00932B07">
            <w:pPr>
              <w:spacing w:after="0" w:line="259" w:lineRule="auto"/>
              <w:jc w:val="both"/>
            </w:pPr>
          </w:p>
        </w:tc>
        <w:tc>
          <w:tcPr>
            <w:tcW w:w="2467" w:type="dxa"/>
            <w:gridSpan w:val="2"/>
            <w:vMerge/>
            <w:hideMark/>
          </w:tcPr>
          <w:p w14:paraId="1EE31DB0" w14:textId="77777777" w:rsidR="00932B07" w:rsidRPr="00A655C8" w:rsidRDefault="00932B07" w:rsidP="00932B07">
            <w:pPr>
              <w:spacing w:after="0" w:line="259" w:lineRule="auto"/>
              <w:jc w:val="both"/>
            </w:pPr>
          </w:p>
        </w:tc>
        <w:tc>
          <w:tcPr>
            <w:tcW w:w="3582" w:type="dxa"/>
            <w:gridSpan w:val="2"/>
            <w:hideMark/>
          </w:tcPr>
          <w:p w14:paraId="09F6A8EE" w14:textId="77777777" w:rsidR="00932B07" w:rsidRPr="00A655C8" w:rsidRDefault="00932B07" w:rsidP="00932B07">
            <w:pPr>
              <w:spacing w:after="0" w:line="259" w:lineRule="auto"/>
              <w:jc w:val="both"/>
            </w:pPr>
            <w:r w:rsidRPr="00A655C8">
              <w:t>5.2.3  Soap</w:t>
            </w:r>
          </w:p>
        </w:tc>
        <w:tc>
          <w:tcPr>
            <w:tcW w:w="1119" w:type="dxa"/>
            <w:hideMark/>
          </w:tcPr>
          <w:p w14:paraId="56BB6A95" w14:textId="77777777" w:rsidR="00932B07" w:rsidRPr="00A655C8" w:rsidRDefault="00932B07" w:rsidP="00932B07">
            <w:pPr>
              <w:spacing w:after="0" w:line="259" w:lineRule="auto"/>
              <w:jc w:val="both"/>
            </w:pPr>
            <w:r w:rsidRPr="00A655C8">
              <w:t>1</w:t>
            </w:r>
          </w:p>
        </w:tc>
        <w:tc>
          <w:tcPr>
            <w:tcW w:w="883" w:type="dxa"/>
            <w:hideMark/>
          </w:tcPr>
          <w:p w14:paraId="6EF4B1D7" w14:textId="77777777" w:rsidR="00932B07" w:rsidRPr="00A655C8" w:rsidRDefault="00932B07" w:rsidP="00932B07">
            <w:pPr>
              <w:spacing w:after="0" w:line="259" w:lineRule="auto"/>
              <w:jc w:val="both"/>
            </w:pPr>
            <w:r w:rsidRPr="00A655C8">
              <w:t>0</w:t>
            </w:r>
          </w:p>
        </w:tc>
        <w:tc>
          <w:tcPr>
            <w:tcW w:w="782" w:type="dxa"/>
            <w:vMerge/>
            <w:hideMark/>
          </w:tcPr>
          <w:p w14:paraId="3C576B88" w14:textId="77777777" w:rsidR="00932B07" w:rsidRPr="00A655C8" w:rsidRDefault="00932B07" w:rsidP="00932B07">
            <w:pPr>
              <w:spacing w:after="0" w:line="259" w:lineRule="auto"/>
              <w:jc w:val="both"/>
            </w:pPr>
          </w:p>
        </w:tc>
      </w:tr>
      <w:tr w:rsidR="00932B07" w:rsidRPr="00A655C8" w14:paraId="5A9FDAB6" w14:textId="77777777" w:rsidTr="00932B07">
        <w:trPr>
          <w:trHeight w:val="359"/>
        </w:trPr>
        <w:tc>
          <w:tcPr>
            <w:tcW w:w="1497" w:type="dxa"/>
            <w:vMerge/>
            <w:hideMark/>
          </w:tcPr>
          <w:p w14:paraId="264D2063" w14:textId="77777777" w:rsidR="00932B07" w:rsidRPr="00A655C8" w:rsidRDefault="00932B07" w:rsidP="00932B07">
            <w:pPr>
              <w:spacing w:after="0" w:line="259" w:lineRule="auto"/>
              <w:jc w:val="both"/>
            </w:pPr>
          </w:p>
        </w:tc>
        <w:tc>
          <w:tcPr>
            <w:tcW w:w="2467" w:type="dxa"/>
            <w:gridSpan w:val="2"/>
            <w:vMerge/>
            <w:hideMark/>
          </w:tcPr>
          <w:p w14:paraId="77E03248" w14:textId="77777777" w:rsidR="00932B07" w:rsidRPr="00A655C8" w:rsidRDefault="00932B07" w:rsidP="00932B07">
            <w:pPr>
              <w:spacing w:after="0" w:line="259" w:lineRule="auto"/>
              <w:jc w:val="both"/>
            </w:pPr>
          </w:p>
        </w:tc>
        <w:tc>
          <w:tcPr>
            <w:tcW w:w="3582" w:type="dxa"/>
            <w:gridSpan w:val="2"/>
            <w:hideMark/>
          </w:tcPr>
          <w:p w14:paraId="6EF5E1F6" w14:textId="77777777" w:rsidR="00932B07" w:rsidRPr="00A655C8" w:rsidRDefault="00932B07" w:rsidP="00932B07">
            <w:pPr>
              <w:spacing w:after="0" w:line="259" w:lineRule="auto"/>
              <w:jc w:val="both"/>
            </w:pPr>
            <w:r w:rsidRPr="00A655C8">
              <w:t>5.2.4 Other (please specify)</w:t>
            </w:r>
          </w:p>
        </w:tc>
        <w:tc>
          <w:tcPr>
            <w:tcW w:w="1119" w:type="dxa"/>
            <w:hideMark/>
          </w:tcPr>
          <w:p w14:paraId="69EA8EE1" w14:textId="77777777" w:rsidR="00932B07" w:rsidRPr="00A655C8" w:rsidRDefault="00932B07" w:rsidP="00932B07">
            <w:pPr>
              <w:spacing w:after="0" w:line="259" w:lineRule="auto"/>
              <w:jc w:val="both"/>
            </w:pPr>
            <w:r w:rsidRPr="00A655C8">
              <w:t>1</w:t>
            </w:r>
          </w:p>
        </w:tc>
        <w:tc>
          <w:tcPr>
            <w:tcW w:w="883" w:type="dxa"/>
            <w:hideMark/>
          </w:tcPr>
          <w:p w14:paraId="667838F5" w14:textId="77777777" w:rsidR="00932B07" w:rsidRPr="00A655C8" w:rsidRDefault="00932B07" w:rsidP="00932B07">
            <w:pPr>
              <w:spacing w:after="0" w:line="259" w:lineRule="auto"/>
              <w:jc w:val="both"/>
            </w:pPr>
            <w:r w:rsidRPr="00A655C8">
              <w:t>0</w:t>
            </w:r>
          </w:p>
        </w:tc>
        <w:tc>
          <w:tcPr>
            <w:tcW w:w="782" w:type="dxa"/>
            <w:vMerge/>
            <w:hideMark/>
          </w:tcPr>
          <w:p w14:paraId="2D2E0C6F" w14:textId="77777777" w:rsidR="00932B07" w:rsidRPr="00A655C8" w:rsidRDefault="00932B07" w:rsidP="00932B07">
            <w:pPr>
              <w:spacing w:after="0" w:line="259" w:lineRule="auto"/>
              <w:jc w:val="both"/>
            </w:pPr>
          </w:p>
        </w:tc>
      </w:tr>
      <w:tr w:rsidR="00932B07" w:rsidRPr="00A655C8" w14:paraId="3E9C5822" w14:textId="77777777" w:rsidTr="00932B07">
        <w:trPr>
          <w:trHeight w:val="467"/>
        </w:trPr>
        <w:tc>
          <w:tcPr>
            <w:tcW w:w="10330" w:type="dxa"/>
            <w:gridSpan w:val="8"/>
            <w:hideMark/>
          </w:tcPr>
          <w:p w14:paraId="41965088" w14:textId="77777777" w:rsidR="00932B07" w:rsidRPr="00A655C8" w:rsidRDefault="00932B07" w:rsidP="00932B07">
            <w:pPr>
              <w:spacing w:after="0" w:line="259" w:lineRule="auto"/>
              <w:jc w:val="both"/>
            </w:pPr>
            <w:r w:rsidRPr="00A655C8">
              <w:rPr>
                <w:bCs/>
              </w:rPr>
              <w:t>FINAL REMARKS:</w:t>
            </w:r>
            <w:r w:rsidRPr="00A655C8">
              <w:t xml:space="preserve">  Thank you for having taken the time to answer these questions, again, your answers will remain confidential. I can assure you that this will be helpful for us and taken into account in our activities for this area.</w:t>
            </w:r>
          </w:p>
        </w:tc>
      </w:tr>
    </w:tbl>
    <w:p w14:paraId="0EEDEB51" w14:textId="77777777" w:rsidR="00932B07" w:rsidRPr="00A655C8" w:rsidRDefault="00932B07" w:rsidP="00932B07">
      <w:pPr>
        <w:spacing w:after="160" w:line="259" w:lineRule="auto"/>
        <w:jc w:val="both"/>
        <w:rPr>
          <w:b/>
        </w:rPr>
      </w:pPr>
    </w:p>
    <w:p w14:paraId="58694988" w14:textId="77777777" w:rsidR="00932B07" w:rsidRPr="00A655C8" w:rsidRDefault="00932B07" w:rsidP="00932B07">
      <w:pPr>
        <w:spacing w:after="160" w:line="259" w:lineRule="auto"/>
        <w:jc w:val="both"/>
        <w:rPr>
          <w:b/>
        </w:rPr>
      </w:pPr>
    </w:p>
    <w:p w14:paraId="5A36CEB5" w14:textId="77777777" w:rsidR="00932B07" w:rsidRPr="00A655C8" w:rsidRDefault="00932B07" w:rsidP="00932B07">
      <w:pPr>
        <w:spacing w:after="160" w:line="259" w:lineRule="auto"/>
        <w:jc w:val="both"/>
        <w:rPr>
          <w:b/>
        </w:rPr>
      </w:pPr>
    </w:p>
    <w:p w14:paraId="03A4C99A" w14:textId="77777777" w:rsidR="00932B07" w:rsidRPr="00A655C8" w:rsidRDefault="00932B07" w:rsidP="00932B07">
      <w:pPr>
        <w:spacing w:after="160" w:line="259" w:lineRule="auto"/>
        <w:jc w:val="both"/>
        <w:rPr>
          <w:b/>
        </w:rPr>
      </w:pPr>
    </w:p>
    <w:p w14:paraId="63D6D63C" w14:textId="77777777" w:rsidR="00932B07" w:rsidRPr="00A655C8" w:rsidRDefault="00932B07" w:rsidP="00932B07">
      <w:pPr>
        <w:spacing w:after="160" w:line="259" w:lineRule="auto"/>
        <w:jc w:val="both"/>
        <w:rPr>
          <w:b/>
        </w:rPr>
      </w:pPr>
    </w:p>
    <w:p w14:paraId="43E5ABF7" w14:textId="77777777" w:rsidR="0045338C" w:rsidRPr="00A655C8" w:rsidRDefault="0045338C" w:rsidP="00932B07">
      <w:pPr>
        <w:spacing w:after="160" w:line="259" w:lineRule="auto"/>
        <w:jc w:val="both"/>
        <w:rPr>
          <w:b/>
        </w:rPr>
      </w:pPr>
    </w:p>
    <w:p w14:paraId="5D02F959" w14:textId="77777777" w:rsidR="0045338C" w:rsidRPr="00A655C8" w:rsidRDefault="0045338C" w:rsidP="00932B07">
      <w:pPr>
        <w:spacing w:after="160" w:line="259" w:lineRule="auto"/>
        <w:jc w:val="both"/>
        <w:rPr>
          <w:b/>
        </w:rPr>
      </w:pPr>
    </w:p>
    <w:p w14:paraId="5624A445" w14:textId="77777777" w:rsidR="0045338C" w:rsidRPr="00A655C8" w:rsidRDefault="0045338C" w:rsidP="00932B07">
      <w:pPr>
        <w:spacing w:after="160" w:line="259" w:lineRule="auto"/>
        <w:jc w:val="both"/>
        <w:rPr>
          <w:b/>
        </w:rPr>
      </w:pPr>
    </w:p>
    <w:p w14:paraId="56BEDC35" w14:textId="77777777" w:rsidR="0045338C" w:rsidRPr="00A655C8" w:rsidRDefault="0045338C" w:rsidP="00932B07">
      <w:pPr>
        <w:spacing w:after="160" w:line="259" w:lineRule="auto"/>
        <w:jc w:val="both"/>
        <w:rPr>
          <w:b/>
        </w:rPr>
      </w:pPr>
    </w:p>
    <w:p w14:paraId="7312C1BB" w14:textId="77777777" w:rsidR="0045338C" w:rsidRPr="00A655C8" w:rsidRDefault="0045338C" w:rsidP="00932B07">
      <w:pPr>
        <w:spacing w:after="160" w:line="259" w:lineRule="auto"/>
        <w:jc w:val="both"/>
        <w:rPr>
          <w:b/>
        </w:rPr>
      </w:pPr>
    </w:p>
    <w:p w14:paraId="319F1307" w14:textId="77777777" w:rsidR="008C4363" w:rsidRPr="00A655C8" w:rsidRDefault="008C4363" w:rsidP="00932B07">
      <w:pPr>
        <w:spacing w:after="160" w:line="259" w:lineRule="auto"/>
        <w:jc w:val="both"/>
        <w:rPr>
          <w:b/>
        </w:rPr>
      </w:pPr>
    </w:p>
    <w:p w14:paraId="3EA9C331" w14:textId="77777777" w:rsidR="008C4363" w:rsidRPr="00A655C8" w:rsidRDefault="008C4363" w:rsidP="00932B07">
      <w:pPr>
        <w:spacing w:after="160" w:line="259" w:lineRule="auto"/>
        <w:jc w:val="both"/>
        <w:rPr>
          <w:b/>
        </w:rPr>
      </w:pPr>
    </w:p>
    <w:p w14:paraId="11B20BDD" w14:textId="77777777" w:rsidR="008C4363" w:rsidRPr="00A655C8" w:rsidRDefault="008C4363" w:rsidP="00932B07">
      <w:pPr>
        <w:spacing w:after="160" w:line="259" w:lineRule="auto"/>
        <w:jc w:val="both"/>
        <w:rPr>
          <w:b/>
        </w:rPr>
      </w:pPr>
    </w:p>
    <w:p w14:paraId="767DE7B0" w14:textId="77777777" w:rsidR="008C4363" w:rsidRPr="00A655C8" w:rsidRDefault="008C4363" w:rsidP="00932B07">
      <w:pPr>
        <w:spacing w:after="160" w:line="259" w:lineRule="auto"/>
        <w:jc w:val="both"/>
        <w:rPr>
          <w:b/>
        </w:rPr>
      </w:pPr>
    </w:p>
    <w:p w14:paraId="572E32F0" w14:textId="77777777" w:rsidR="008C4363" w:rsidRPr="00A655C8" w:rsidRDefault="008C4363" w:rsidP="00932B07">
      <w:pPr>
        <w:spacing w:after="160" w:line="259" w:lineRule="auto"/>
        <w:jc w:val="both"/>
        <w:rPr>
          <w:b/>
        </w:rPr>
      </w:pPr>
    </w:p>
    <w:p w14:paraId="17AB8575" w14:textId="77777777" w:rsidR="008C4363" w:rsidRDefault="008C4363" w:rsidP="00932B07">
      <w:pPr>
        <w:spacing w:after="160" w:line="259" w:lineRule="auto"/>
        <w:jc w:val="both"/>
        <w:rPr>
          <w:b/>
        </w:rPr>
      </w:pPr>
    </w:p>
    <w:p w14:paraId="1DEBF72E" w14:textId="77777777" w:rsidR="00FC41B2" w:rsidRDefault="00FC41B2" w:rsidP="00932B07">
      <w:pPr>
        <w:spacing w:after="160" w:line="259" w:lineRule="auto"/>
        <w:jc w:val="both"/>
        <w:rPr>
          <w:b/>
        </w:rPr>
      </w:pPr>
    </w:p>
    <w:p w14:paraId="00766121" w14:textId="77777777" w:rsidR="00FC41B2" w:rsidRDefault="00FC41B2" w:rsidP="00932B07">
      <w:pPr>
        <w:spacing w:after="160" w:line="259" w:lineRule="auto"/>
        <w:jc w:val="both"/>
        <w:rPr>
          <w:b/>
        </w:rPr>
      </w:pPr>
    </w:p>
    <w:p w14:paraId="5878D20E" w14:textId="77777777" w:rsidR="00FC41B2" w:rsidRDefault="00FC41B2" w:rsidP="00932B07">
      <w:pPr>
        <w:spacing w:after="160" w:line="259" w:lineRule="auto"/>
        <w:jc w:val="both"/>
        <w:rPr>
          <w:b/>
        </w:rPr>
      </w:pPr>
    </w:p>
    <w:p w14:paraId="2E1F3D3A" w14:textId="77777777" w:rsidR="00FC41B2" w:rsidRDefault="00FC41B2" w:rsidP="00932B07">
      <w:pPr>
        <w:spacing w:after="160" w:line="259" w:lineRule="auto"/>
        <w:jc w:val="both"/>
        <w:rPr>
          <w:b/>
        </w:rPr>
      </w:pPr>
    </w:p>
    <w:p w14:paraId="7F7CACB6" w14:textId="77777777" w:rsidR="00FC41B2" w:rsidRDefault="00FC41B2" w:rsidP="00932B07">
      <w:pPr>
        <w:spacing w:after="160" w:line="259" w:lineRule="auto"/>
        <w:jc w:val="both"/>
        <w:rPr>
          <w:b/>
        </w:rPr>
      </w:pPr>
    </w:p>
    <w:p w14:paraId="6CFACFBB" w14:textId="77777777" w:rsidR="00FC41B2" w:rsidRDefault="00FC41B2" w:rsidP="00932B07">
      <w:pPr>
        <w:spacing w:after="160" w:line="259" w:lineRule="auto"/>
        <w:jc w:val="both"/>
        <w:rPr>
          <w:b/>
        </w:rPr>
      </w:pPr>
    </w:p>
    <w:p w14:paraId="6D001E76" w14:textId="77777777" w:rsidR="00FC41B2" w:rsidRDefault="00FC41B2" w:rsidP="00932B07">
      <w:pPr>
        <w:spacing w:after="160" w:line="259" w:lineRule="auto"/>
        <w:jc w:val="both"/>
        <w:rPr>
          <w:b/>
        </w:rPr>
      </w:pPr>
    </w:p>
    <w:p w14:paraId="389D7381" w14:textId="77777777" w:rsidR="00FC41B2" w:rsidRDefault="00FC41B2" w:rsidP="00932B07">
      <w:pPr>
        <w:spacing w:after="160" w:line="259" w:lineRule="auto"/>
        <w:jc w:val="both"/>
        <w:rPr>
          <w:b/>
        </w:rPr>
      </w:pPr>
    </w:p>
    <w:p w14:paraId="01D26B5F" w14:textId="77777777" w:rsidR="00FC41B2" w:rsidRPr="00A655C8" w:rsidRDefault="00FC41B2" w:rsidP="00932B07">
      <w:pPr>
        <w:spacing w:after="160" w:line="259" w:lineRule="auto"/>
        <w:jc w:val="both"/>
        <w:rPr>
          <w:b/>
        </w:rPr>
      </w:pPr>
    </w:p>
    <w:p w14:paraId="2A2BA1D0" w14:textId="77777777" w:rsidR="00932B07" w:rsidRPr="00A655C8" w:rsidRDefault="00932B07" w:rsidP="00932B07">
      <w:pPr>
        <w:keepNext/>
        <w:keepLines/>
        <w:spacing w:before="40" w:after="0" w:line="259" w:lineRule="auto"/>
        <w:jc w:val="both"/>
        <w:outlineLvl w:val="1"/>
        <w:rPr>
          <w:rFonts w:eastAsiaTheme="majorEastAsia" w:cstheme="majorBidi"/>
          <w:b/>
          <w:color w:val="2E74B5" w:themeColor="accent1" w:themeShade="BF"/>
        </w:rPr>
      </w:pPr>
      <w:bookmarkStart w:id="42" w:name="_Toc504942289"/>
      <w:r w:rsidRPr="00A655C8">
        <w:rPr>
          <w:rFonts w:eastAsiaTheme="majorEastAsia" w:cstheme="majorBidi"/>
          <w:b/>
          <w:color w:val="2E74B5" w:themeColor="accent1" w:themeShade="BF"/>
        </w:rPr>
        <w:lastRenderedPageBreak/>
        <w:t>A2: Focus Group Discussion Guide</w:t>
      </w:r>
      <w:bookmarkEnd w:id="42"/>
    </w:p>
    <w:p w14:paraId="66EB66E7" w14:textId="77777777" w:rsidR="00932B07" w:rsidRPr="00A655C8" w:rsidRDefault="00932B07" w:rsidP="00932B07">
      <w:pPr>
        <w:pBdr>
          <w:top w:val="single" w:sz="4" w:space="1" w:color="auto"/>
          <w:left w:val="single" w:sz="4" w:space="4" w:color="auto"/>
          <w:bottom w:val="single" w:sz="4" w:space="1" w:color="auto"/>
          <w:right w:val="single" w:sz="4" w:space="4" w:color="auto"/>
        </w:pBdr>
        <w:shd w:val="clear" w:color="auto" w:fill="F2F2F2"/>
        <w:tabs>
          <w:tab w:val="left" w:pos="-4500"/>
        </w:tabs>
        <w:spacing w:after="0"/>
        <w:jc w:val="both"/>
        <w:rPr>
          <w:rFonts w:eastAsia="Calibri" w:cs="Times New Roman"/>
        </w:rPr>
      </w:pPr>
      <w:r w:rsidRPr="00A655C8">
        <w:rPr>
          <w:rFonts w:eastAsia="Calibri" w:cs="Times New Roman"/>
        </w:rPr>
        <w:t xml:space="preserve">Hello! My name is _________________.  I will speak with you on behalf of Samaritan’s Purse.  Today’s discussion will be about your experiences, thoughts and knowledge about water, sanitation and hygiene (WASH). Samaritan’s Purse is the provider of all WASH services in </w:t>
      </w:r>
      <w:proofErr w:type="spellStart"/>
      <w:r w:rsidRPr="00A655C8">
        <w:rPr>
          <w:rFonts w:eastAsia="Calibri" w:cs="Times New Roman"/>
        </w:rPr>
        <w:t>AjuongThok</w:t>
      </w:r>
      <w:proofErr w:type="spellEnd"/>
      <w:r w:rsidRPr="00A655C8">
        <w:rPr>
          <w:rFonts w:eastAsia="Calibri" w:cs="Times New Roman"/>
        </w:rPr>
        <w:t xml:space="preserve"> and </w:t>
      </w:r>
      <w:r w:rsidR="002079AC" w:rsidRPr="00A655C8">
        <w:rPr>
          <w:rFonts w:eastAsia="Calibri" w:cs="Times New Roman"/>
        </w:rPr>
        <w:t>Pamir</w:t>
      </w:r>
      <w:r w:rsidRPr="00A655C8">
        <w:rPr>
          <w:rFonts w:eastAsia="Calibri" w:cs="Times New Roman"/>
        </w:rPr>
        <w:t>. The organization is always aiming to improve services to your community as well as enhance the community’s knowledge on water, sanitation and hygiene to ensure health and protection against avoidable sicknesses.  In order to do that, they would like to know about what you have learned and now apply to practices concerning WASH.</w:t>
      </w:r>
    </w:p>
    <w:p w14:paraId="6FD78A8D" w14:textId="77777777" w:rsidR="00932B07" w:rsidRPr="00A655C8" w:rsidRDefault="00932B07" w:rsidP="00932B07">
      <w:pPr>
        <w:pBdr>
          <w:top w:val="single" w:sz="4" w:space="1" w:color="auto"/>
          <w:left w:val="single" w:sz="4" w:space="4" w:color="auto"/>
          <w:bottom w:val="single" w:sz="4" w:space="1" w:color="auto"/>
          <w:right w:val="single" w:sz="4" w:space="4" w:color="auto"/>
        </w:pBdr>
        <w:shd w:val="clear" w:color="auto" w:fill="F2F2F2"/>
        <w:tabs>
          <w:tab w:val="left" w:pos="-4500"/>
          <w:tab w:val="left" w:pos="2355"/>
        </w:tabs>
        <w:spacing w:after="0"/>
        <w:jc w:val="both"/>
        <w:rPr>
          <w:rFonts w:eastAsia="Calibri" w:cs="Times New Roman"/>
        </w:rPr>
      </w:pPr>
      <w:r w:rsidRPr="00A655C8">
        <w:rPr>
          <w:rFonts w:eastAsia="Calibri" w:cs="Times New Roman"/>
        </w:rPr>
        <w:tab/>
      </w:r>
    </w:p>
    <w:p w14:paraId="3AEB2CDF" w14:textId="77777777" w:rsidR="00932B07" w:rsidRPr="00A655C8" w:rsidRDefault="00932B07" w:rsidP="00932B07">
      <w:pPr>
        <w:pBdr>
          <w:top w:val="single" w:sz="4" w:space="1" w:color="auto"/>
          <w:left w:val="single" w:sz="4" w:space="4" w:color="auto"/>
          <w:bottom w:val="single" w:sz="4" w:space="1" w:color="auto"/>
          <w:right w:val="single" w:sz="4" w:space="4" w:color="auto"/>
        </w:pBdr>
        <w:shd w:val="clear" w:color="auto" w:fill="F2F2F2"/>
        <w:tabs>
          <w:tab w:val="left" w:pos="-4500"/>
        </w:tabs>
        <w:spacing w:after="0"/>
        <w:jc w:val="both"/>
        <w:rPr>
          <w:rFonts w:eastAsia="Calibri" w:cs="Times New Roman"/>
        </w:rPr>
      </w:pPr>
      <w:r w:rsidRPr="00A655C8">
        <w:rPr>
          <w:rFonts w:eastAsia="Calibri" w:cs="Times New Roman"/>
          <w:b/>
        </w:rPr>
        <w:t>Consent:</w:t>
      </w:r>
      <w:r w:rsidRPr="00A655C8">
        <w:rPr>
          <w:rFonts w:eastAsia="Calibri" w:cs="Times New Roman"/>
        </w:rPr>
        <w:t xml:space="preserve"> The discussion will take 60-90 mins. I will not record your names and your answers will remain confidential. The information that is collected may also be shared with other agencies but will remain anonymous. Do you agree to participate?     Yes/ No? </w:t>
      </w:r>
    </w:p>
    <w:p w14:paraId="6B254558" w14:textId="77777777" w:rsidR="00932B07" w:rsidRPr="00A655C8" w:rsidRDefault="00932B07" w:rsidP="00932B07">
      <w:pPr>
        <w:pBdr>
          <w:top w:val="single" w:sz="4" w:space="1" w:color="auto"/>
          <w:left w:val="single" w:sz="4" w:space="4" w:color="auto"/>
          <w:bottom w:val="single" w:sz="4" w:space="1" w:color="auto"/>
          <w:right w:val="single" w:sz="4" w:space="4" w:color="auto"/>
        </w:pBdr>
        <w:shd w:val="clear" w:color="auto" w:fill="F2F2F2"/>
        <w:tabs>
          <w:tab w:val="left" w:pos="-4500"/>
        </w:tabs>
        <w:spacing w:after="0"/>
        <w:jc w:val="both"/>
        <w:rPr>
          <w:rFonts w:eastAsia="Calibri" w:cs="Times New Roman"/>
          <w:i/>
        </w:rPr>
      </w:pPr>
      <w:r w:rsidRPr="00A655C8">
        <w:rPr>
          <w:rFonts w:eastAsia="Calibri" w:cs="Times New Roman"/>
          <w:i/>
        </w:rPr>
        <w:t>Get everyone’s permission before starting</w:t>
      </w:r>
    </w:p>
    <w:p w14:paraId="0FE2351C" w14:textId="77777777" w:rsidR="00932B07" w:rsidRPr="00A655C8" w:rsidRDefault="00932B07" w:rsidP="00932B07">
      <w:pPr>
        <w:pBdr>
          <w:top w:val="single" w:sz="4" w:space="1" w:color="auto"/>
          <w:left w:val="single" w:sz="4" w:space="4" w:color="auto"/>
          <w:bottom w:val="single" w:sz="4" w:space="1" w:color="auto"/>
          <w:right w:val="single" w:sz="4" w:space="4" w:color="auto"/>
        </w:pBdr>
        <w:shd w:val="clear" w:color="auto" w:fill="F2F2F2"/>
        <w:tabs>
          <w:tab w:val="left" w:pos="-4500"/>
        </w:tabs>
        <w:spacing w:after="0"/>
        <w:jc w:val="both"/>
        <w:rPr>
          <w:rFonts w:eastAsia="Calibri" w:cs="Times New Roman"/>
          <w:i/>
        </w:rPr>
      </w:pPr>
    </w:p>
    <w:p w14:paraId="741C3BA0" w14:textId="77777777" w:rsidR="00932B07" w:rsidRPr="00A655C8" w:rsidRDefault="00932B07" w:rsidP="00932B07">
      <w:pPr>
        <w:pBdr>
          <w:top w:val="single" w:sz="4" w:space="1" w:color="auto"/>
          <w:left w:val="single" w:sz="4" w:space="4" w:color="auto"/>
          <w:bottom w:val="single" w:sz="4" w:space="1" w:color="auto"/>
          <w:right w:val="single" w:sz="4" w:space="4" w:color="auto"/>
        </w:pBdr>
        <w:shd w:val="clear" w:color="auto" w:fill="F2F2F2"/>
        <w:tabs>
          <w:tab w:val="left" w:pos="-4500"/>
        </w:tabs>
        <w:spacing w:after="0"/>
        <w:jc w:val="both"/>
        <w:rPr>
          <w:rFonts w:eastAsia="Calibri" w:cs="Times New Roman"/>
          <w:i/>
        </w:rPr>
      </w:pPr>
      <w:r w:rsidRPr="00A655C8">
        <w:rPr>
          <w:rFonts w:eastAsia="Calibri" w:cs="Times New Roman"/>
          <w:i/>
        </w:rPr>
        <w:tab/>
      </w:r>
      <w:r w:rsidRPr="00A655C8">
        <w:rPr>
          <w:rFonts w:eastAsia="Calibri" w:cs="Times New Roman"/>
          <w:i/>
        </w:rPr>
        <w:tab/>
        <w:t xml:space="preserve">_______ </w:t>
      </w:r>
      <w:r w:rsidR="0045338C" w:rsidRPr="00A655C8">
        <w:rPr>
          <w:rFonts w:eastAsia="Calibri" w:cs="Times New Roman"/>
          <w:i/>
        </w:rPr>
        <w:t>Males</w:t>
      </w:r>
      <w:r w:rsidRPr="00A655C8">
        <w:rPr>
          <w:rFonts w:eastAsia="Calibri" w:cs="Times New Roman"/>
          <w:i/>
        </w:rPr>
        <w:t xml:space="preserve">   ______ </w:t>
      </w:r>
      <w:r w:rsidR="0045338C" w:rsidRPr="00A655C8">
        <w:rPr>
          <w:rFonts w:eastAsia="Calibri" w:cs="Times New Roman"/>
          <w:i/>
        </w:rPr>
        <w:t>F</w:t>
      </w:r>
      <w:r w:rsidRPr="00A655C8">
        <w:rPr>
          <w:rFonts w:eastAsia="Calibri" w:cs="Times New Roman"/>
          <w:i/>
        </w:rPr>
        <w:t>emales</w:t>
      </w:r>
    </w:p>
    <w:p w14:paraId="7A285BC3" w14:textId="77777777" w:rsidR="00932B07" w:rsidRPr="00A655C8" w:rsidRDefault="00932B07" w:rsidP="00932B07">
      <w:pPr>
        <w:spacing w:after="0"/>
        <w:jc w:val="both"/>
        <w:rPr>
          <w:rFonts w:eastAsia="Calibri" w:cs="Times New Roman"/>
        </w:rPr>
      </w:pPr>
    </w:p>
    <w:p w14:paraId="795544BE" w14:textId="77777777" w:rsidR="00932B07" w:rsidRPr="00A655C8" w:rsidRDefault="00932B07" w:rsidP="00932B07">
      <w:pPr>
        <w:spacing w:after="0"/>
        <w:jc w:val="both"/>
        <w:rPr>
          <w:rFonts w:eastAsia="Calibri" w:cs="Times New Roman"/>
        </w:rPr>
      </w:pPr>
      <w:r w:rsidRPr="00A655C8">
        <w:rPr>
          <w:rFonts w:eastAsia="Calibri" w:cs="Times New Roman"/>
        </w:rPr>
        <w:t>Date: ___________________</w:t>
      </w:r>
    </w:p>
    <w:p w14:paraId="573B256F" w14:textId="77777777" w:rsidR="00932B07" w:rsidRPr="00A655C8" w:rsidRDefault="00932B07" w:rsidP="00932B07">
      <w:pPr>
        <w:spacing w:after="0"/>
        <w:jc w:val="both"/>
        <w:rPr>
          <w:rFonts w:eastAsia="Calibri" w:cs="Times New Roman"/>
        </w:rPr>
      </w:pPr>
      <w:r w:rsidRPr="00A655C8">
        <w:rPr>
          <w:rFonts w:eastAsia="Calibri" w:cs="Times New Roman"/>
        </w:rPr>
        <w:t>Camp: __________________Block:____________________Compound:___________________</w:t>
      </w:r>
    </w:p>
    <w:p w14:paraId="1317E945" w14:textId="77777777" w:rsidR="00932B07" w:rsidRPr="00A655C8" w:rsidRDefault="00932B07" w:rsidP="00932B07">
      <w:pPr>
        <w:spacing w:after="0"/>
        <w:jc w:val="both"/>
        <w:rPr>
          <w:rFonts w:eastAsia="Calibri" w:cs="Times New Roman"/>
        </w:rPr>
      </w:pPr>
      <w:r w:rsidRPr="00A655C8">
        <w:rPr>
          <w:rFonts w:eastAsia="Calibri" w:cs="Times New Roman"/>
        </w:rPr>
        <w:t>Facilitator</w:t>
      </w:r>
      <w:proofErr w:type="gramStart"/>
      <w:r w:rsidRPr="00A655C8">
        <w:rPr>
          <w:rFonts w:eastAsia="Calibri" w:cs="Times New Roman"/>
        </w:rPr>
        <w:t>:_</w:t>
      </w:r>
      <w:proofErr w:type="gramEnd"/>
      <w:r w:rsidRPr="00A655C8">
        <w:rPr>
          <w:rFonts w:eastAsia="Calibri" w:cs="Times New Roman"/>
        </w:rPr>
        <w:t>_______________</w:t>
      </w:r>
    </w:p>
    <w:p w14:paraId="175CBCA8" w14:textId="77777777" w:rsidR="00932B07" w:rsidRPr="00A655C8" w:rsidRDefault="00932B07" w:rsidP="00932B07">
      <w:pPr>
        <w:spacing w:after="0"/>
        <w:jc w:val="both"/>
        <w:rPr>
          <w:rFonts w:eastAsia="Calibri" w:cs="Times New Roman"/>
        </w:rPr>
      </w:pPr>
      <w:r w:rsidRPr="00A655C8">
        <w:rPr>
          <w:rFonts w:eastAsia="Calibri" w:cs="Times New Roman"/>
        </w:rPr>
        <w:t>Note Taker</w:t>
      </w:r>
      <w:proofErr w:type="gramStart"/>
      <w:r w:rsidRPr="00A655C8">
        <w:rPr>
          <w:rFonts w:eastAsia="Calibri" w:cs="Times New Roman"/>
        </w:rPr>
        <w:t>:_</w:t>
      </w:r>
      <w:proofErr w:type="gramEnd"/>
      <w:r w:rsidRPr="00A655C8">
        <w:rPr>
          <w:rFonts w:eastAsia="Calibri" w:cs="Times New Roman"/>
        </w:rPr>
        <w:t>______________</w:t>
      </w:r>
    </w:p>
    <w:p w14:paraId="5BBE4289" w14:textId="77777777" w:rsidR="00932B07" w:rsidRPr="00A655C8" w:rsidRDefault="00932B07" w:rsidP="00932B07">
      <w:pPr>
        <w:jc w:val="both"/>
        <w:rPr>
          <w:rFonts w:eastAsia="Calibri" w:cs="Times New Roman"/>
        </w:rPr>
      </w:pPr>
    </w:p>
    <w:p w14:paraId="2D0B62E1" w14:textId="77777777" w:rsidR="00932B07" w:rsidRPr="00A655C8" w:rsidRDefault="00932B07" w:rsidP="00932B07">
      <w:pPr>
        <w:jc w:val="both"/>
        <w:rPr>
          <w:rFonts w:eastAsia="Calibri" w:cs="Times New Roman"/>
          <w:b/>
        </w:rPr>
      </w:pPr>
      <w:r w:rsidRPr="00A655C8">
        <w:rPr>
          <w:rFonts w:eastAsia="Calibri" w:cs="Times New Roman"/>
          <w:b/>
        </w:rPr>
        <w:t xml:space="preserve">Outcome 1 Water Supply/Infrastructure and Water Quality </w:t>
      </w:r>
    </w:p>
    <w:p w14:paraId="28DD14CD" w14:textId="77777777" w:rsidR="00932B07" w:rsidRPr="00A655C8" w:rsidRDefault="00932B07" w:rsidP="00932B07">
      <w:pPr>
        <w:jc w:val="both"/>
        <w:rPr>
          <w:rFonts w:eastAsia="Calibri" w:cs="Arial"/>
        </w:rPr>
      </w:pPr>
      <w:r w:rsidRPr="00A655C8">
        <w:rPr>
          <w:rFonts w:eastAsia="Calibri" w:cs="Times New Roman"/>
          <w:b/>
        </w:rPr>
        <w:t xml:space="preserve">Open Question: </w:t>
      </w:r>
      <w:r w:rsidRPr="00A655C8">
        <w:rPr>
          <w:rFonts w:eastAsia="Calibri" w:cs="Arial"/>
        </w:rPr>
        <w:t>Tell me about water in your community. Where are you getting water in your community? What are the waters sources available? What is the quality and distance? Do you have enough water for your family?</w:t>
      </w:r>
    </w:p>
    <w:p w14:paraId="4473C5C1" w14:textId="77777777" w:rsidR="00932B07" w:rsidRPr="00A655C8" w:rsidRDefault="00932B07" w:rsidP="00932B07">
      <w:pPr>
        <w:numPr>
          <w:ilvl w:val="0"/>
          <w:numId w:val="22"/>
        </w:numPr>
        <w:spacing w:after="160" w:line="259" w:lineRule="auto"/>
        <w:contextualSpacing/>
        <w:jc w:val="both"/>
        <w:rPr>
          <w:rFonts w:eastAsia="Calibri" w:cs="Times New Roman"/>
        </w:rPr>
      </w:pPr>
      <w:r w:rsidRPr="00A655C8">
        <w:rPr>
          <w:rFonts w:eastAsia="Calibri" w:cs="Times New Roman"/>
        </w:rPr>
        <w:t>What does access to clean water mean to you and your family?</w:t>
      </w:r>
    </w:p>
    <w:p w14:paraId="28764951" w14:textId="77777777" w:rsidR="00932B07" w:rsidRPr="00A655C8" w:rsidRDefault="00932B07" w:rsidP="00932B07">
      <w:pPr>
        <w:numPr>
          <w:ilvl w:val="0"/>
          <w:numId w:val="22"/>
        </w:numPr>
        <w:tabs>
          <w:tab w:val="center" w:pos="4680"/>
        </w:tabs>
        <w:spacing w:after="160" w:line="259" w:lineRule="auto"/>
        <w:contextualSpacing/>
        <w:jc w:val="both"/>
        <w:rPr>
          <w:rFonts w:eastAsia="Calibri" w:cs="Times New Roman"/>
          <w:b/>
        </w:rPr>
      </w:pPr>
      <w:r w:rsidRPr="00A655C8">
        <w:rPr>
          <w:rFonts w:eastAsia="Calibri" w:cs="Times New Roman"/>
        </w:rPr>
        <w:t>How does having a safe and clean water source impact your water usage practices?</w:t>
      </w:r>
    </w:p>
    <w:p w14:paraId="5CE777D9" w14:textId="77777777" w:rsidR="00932B07" w:rsidRPr="00A655C8" w:rsidRDefault="00932B07" w:rsidP="00932B07">
      <w:pPr>
        <w:numPr>
          <w:ilvl w:val="0"/>
          <w:numId w:val="22"/>
        </w:numPr>
        <w:tabs>
          <w:tab w:val="center" w:pos="4680"/>
        </w:tabs>
        <w:spacing w:after="160" w:line="259" w:lineRule="auto"/>
        <w:contextualSpacing/>
        <w:jc w:val="both"/>
        <w:rPr>
          <w:rFonts w:eastAsia="Calibri" w:cs="Times New Roman"/>
          <w:b/>
        </w:rPr>
      </w:pPr>
      <w:r w:rsidRPr="00A655C8">
        <w:rPr>
          <w:rFonts w:eastAsia="Calibri" w:cs="Times New Roman"/>
        </w:rPr>
        <w:t>How do you think the water management committees are having an impact on the community?</w:t>
      </w:r>
    </w:p>
    <w:p w14:paraId="36EDAE5A" w14:textId="77777777" w:rsidR="00932B07" w:rsidRPr="00A655C8" w:rsidRDefault="00932B07" w:rsidP="00932B07">
      <w:pPr>
        <w:tabs>
          <w:tab w:val="center" w:pos="4680"/>
        </w:tabs>
        <w:jc w:val="both"/>
        <w:rPr>
          <w:rFonts w:eastAsia="Calibri" w:cs="Times New Roman"/>
          <w:b/>
        </w:rPr>
      </w:pPr>
      <w:r w:rsidRPr="00A655C8">
        <w:rPr>
          <w:rFonts w:eastAsia="Calibri" w:cs="Times New Roman"/>
          <w:b/>
        </w:rPr>
        <w:t>Outcome 2 Sanitation Infrastructure</w:t>
      </w:r>
    </w:p>
    <w:p w14:paraId="57468976" w14:textId="77777777" w:rsidR="00932B07" w:rsidRPr="00A655C8" w:rsidRDefault="00932B07" w:rsidP="00932B07">
      <w:pPr>
        <w:tabs>
          <w:tab w:val="center" w:pos="4680"/>
        </w:tabs>
        <w:jc w:val="both"/>
        <w:rPr>
          <w:rFonts w:eastAsia="Calibri" w:cs="Times New Roman"/>
          <w:b/>
        </w:rPr>
      </w:pPr>
      <w:r w:rsidRPr="00A655C8">
        <w:rPr>
          <w:rFonts w:eastAsia="Calibri" w:cs="Times New Roman"/>
          <w:b/>
        </w:rPr>
        <w:t xml:space="preserve">Open Question: </w:t>
      </w:r>
      <w:r w:rsidRPr="00A655C8">
        <w:rPr>
          <w:rFonts w:eastAsia="Calibri" w:cs="Times New Roman"/>
        </w:rPr>
        <w:t>Tell me about the latrines in your community.</w:t>
      </w:r>
      <w:r w:rsidRPr="00A655C8">
        <w:rPr>
          <w:rFonts w:eastAsia="Calibri" w:cs="Times New Roman"/>
          <w:b/>
        </w:rPr>
        <w:tab/>
      </w:r>
    </w:p>
    <w:p w14:paraId="48145ABE" w14:textId="77777777" w:rsidR="00932B07" w:rsidRPr="00A655C8" w:rsidRDefault="00932B07" w:rsidP="00932B07">
      <w:pPr>
        <w:numPr>
          <w:ilvl w:val="0"/>
          <w:numId w:val="23"/>
        </w:numPr>
        <w:spacing w:after="160" w:line="259" w:lineRule="auto"/>
        <w:contextualSpacing/>
        <w:jc w:val="both"/>
        <w:rPr>
          <w:rFonts w:eastAsia="Calibri" w:cs="Times New Roman"/>
        </w:rPr>
      </w:pPr>
      <w:r w:rsidRPr="00A655C8">
        <w:rPr>
          <w:rFonts w:eastAsia="Calibri" w:cs="Times New Roman"/>
        </w:rPr>
        <w:t>How many of you use a latrine?  (springboard question)</w:t>
      </w:r>
      <w:r w:rsidRPr="00A655C8">
        <w:rPr>
          <w:rFonts w:eastAsia="Calibri" w:cs="Times New Roman"/>
        </w:rPr>
        <w:sym w:font="Wingdings" w:char="F0E0"/>
      </w:r>
    </w:p>
    <w:p w14:paraId="4FEA13EC" w14:textId="77777777" w:rsidR="00932B07" w:rsidRPr="00A655C8" w:rsidRDefault="00932B07" w:rsidP="00932B07">
      <w:pPr>
        <w:numPr>
          <w:ilvl w:val="1"/>
          <w:numId w:val="23"/>
        </w:numPr>
        <w:spacing w:after="160" w:line="259" w:lineRule="auto"/>
        <w:contextualSpacing/>
        <w:jc w:val="both"/>
        <w:rPr>
          <w:rFonts w:eastAsia="Calibri" w:cs="Times New Roman"/>
        </w:rPr>
      </w:pPr>
      <w:r w:rsidRPr="00A655C8">
        <w:rPr>
          <w:rFonts w:eastAsia="Calibri" w:cs="Times New Roman"/>
        </w:rPr>
        <w:t>For those of you who use latrines, why do you choose to use the latrine?</w:t>
      </w:r>
    </w:p>
    <w:p w14:paraId="620B29F6" w14:textId="77777777" w:rsidR="00932B07" w:rsidRPr="00A655C8" w:rsidRDefault="00932B07" w:rsidP="00932B07">
      <w:pPr>
        <w:numPr>
          <w:ilvl w:val="1"/>
          <w:numId w:val="23"/>
        </w:numPr>
        <w:spacing w:after="160" w:line="259" w:lineRule="auto"/>
        <w:contextualSpacing/>
        <w:jc w:val="both"/>
        <w:rPr>
          <w:rFonts w:eastAsia="Calibri" w:cs="Times New Roman"/>
        </w:rPr>
      </w:pPr>
      <w:r w:rsidRPr="00A655C8">
        <w:rPr>
          <w:rFonts w:eastAsia="Calibri" w:cs="Times New Roman"/>
        </w:rPr>
        <w:t>For those of you who don’t use latrines, why do you not use the latrine?</w:t>
      </w:r>
    </w:p>
    <w:p w14:paraId="6155AB6A" w14:textId="77777777" w:rsidR="00932B07" w:rsidRPr="00A655C8" w:rsidRDefault="00932B07" w:rsidP="00932B07">
      <w:pPr>
        <w:numPr>
          <w:ilvl w:val="2"/>
          <w:numId w:val="23"/>
        </w:numPr>
        <w:spacing w:after="160" w:line="259" w:lineRule="auto"/>
        <w:contextualSpacing/>
        <w:jc w:val="both"/>
        <w:rPr>
          <w:rFonts w:eastAsia="Calibri" w:cs="Times New Roman"/>
        </w:rPr>
      </w:pPr>
      <w:r w:rsidRPr="00A655C8">
        <w:rPr>
          <w:rFonts w:eastAsia="Calibri" w:cs="Times New Roman"/>
        </w:rPr>
        <w:t>Possible follow-up questions:</w:t>
      </w:r>
    </w:p>
    <w:p w14:paraId="2E9DF4AD" w14:textId="77777777" w:rsidR="00932B07" w:rsidRPr="00A655C8" w:rsidRDefault="00932B07" w:rsidP="00932B07">
      <w:pPr>
        <w:numPr>
          <w:ilvl w:val="3"/>
          <w:numId w:val="23"/>
        </w:numPr>
        <w:spacing w:after="160" w:line="259" w:lineRule="auto"/>
        <w:contextualSpacing/>
        <w:jc w:val="both"/>
        <w:rPr>
          <w:rFonts w:eastAsia="Calibri" w:cs="Times New Roman"/>
        </w:rPr>
      </w:pPr>
      <w:r w:rsidRPr="00A655C8">
        <w:rPr>
          <w:rFonts w:eastAsia="Calibri" w:cs="Times New Roman"/>
        </w:rPr>
        <w:t>How do you feel when you use the latrine?</w:t>
      </w:r>
    </w:p>
    <w:p w14:paraId="7CC04B4A" w14:textId="77777777" w:rsidR="00932B07" w:rsidRPr="00A655C8" w:rsidRDefault="00932B07" w:rsidP="00932B07">
      <w:pPr>
        <w:numPr>
          <w:ilvl w:val="0"/>
          <w:numId w:val="23"/>
        </w:numPr>
        <w:spacing w:after="160" w:line="259" w:lineRule="auto"/>
        <w:contextualSpacing/>
        <w:jc w:val="both"/>
        <w:rPr>
          <w:rFonts w:eastAsia="Calibri" w:cs="Times New Roman"/>
        </w:rPr>
      </w:pPr>
      <w:r w:rsidRPr="00A655C8">
        <w:rPr>
          <w:rFonts w:eastAsia="Calibri" w:cs="Times New Roman"/>
        </w:rPr>
        <w:t>What do others think when you use the latrine?</w:t>
      </w:r>
    </w:p>
    <w:p w14:paraId="781549CB" w14:textId="77777777" w:rsidR="00932B07" w:rsidRPr="00A655C8" w:rsidRDefault="00932B07" w:rsidP="00932B07">
      <w:pPr>
        <w:numPr>
          <w:ilvl w:val="1"/>
          <w:numId w:val="23"/>
        </w:numPr>
        <w:spacing w:after="160" w:line="259" w:lineRule="auto"/>
        <w:contextualSpacing/>
        <w:jc w:val="both"/>
        <w:rPr>
          <w:rFonts w:eastAsia="Calibri" w:cs="Times New Roman"/>
        </w:rPr>
      </w:pPr>
      <w:r w:rsidRPr="00A655C8">
        <w:rPr>
          <w:rFonts w:eastAsia="Calibri" w:cs="Times New Roman"/>
        </w:rPr>
        <w:t>Follow-up: What does the community think about latrines in general? Do you agree? (trying to identify stigmas related to latrines)</w:t>
      </w:r>
    </w:p>
    <w:p w14:paraId="63BCF0F2" w14:textId="77777777" w:rsidR="00932B07" w:rsidRPr="00A655C8" w:rsidRDefault="00932B07" w:rsidP="00932B07">
      <w:pPr>
        <w:numPr>
          <w:ilvl w:val="0"/>
          <w:numId w:val="23"/>
        </w:numPr>
        <w:spacing w:after="160" w:line="259" w:lineRule="auto"/>
        <w:contextualSpacing/>
        <w:jc w:val="both"/>
        <w:rPr>
          <w:rFonts w:eastAsia="Calibri" w:cs="Times New Roman"/>
        </w:rPr>
      </w:pPr>
      <w:r w:rsidRPr="00A655C8">
        <w:rPr>
          <w:rFonts w:eastAsia="Calibri" w:cs="Times New Roman"/>
        </w:rPr>
        <w:t>What is your opinion of open defecation?</w:t>
      </w:r>
    </w:p>
    <w:p w14:paraId="62746C06" w14:textId="77777777" w:rsidR="00932B07" w:rsidRPr="00A655C8" w:rsidRDefault="00932B07" w:rsidP="00932B07">
      <w:pPr>
        <w:jc w:val="both"/>
        <w:rPr>
          <w:rFonts w:eastAsia="Calibri" w:cs="Times New Roman"/>
          <w:b/>
        </w:rPr>
      </w:pPr>
      <w:r w:rsidRPr="00A655C8">
        <w:rPr>
          <w:rFonts w:eastAsia="Calibri" w:cs="Times New Roman"/>
          <w:b/>
        </w:rPr>
        <w:t>Outcome 3 Hygiene Promotion</w:t>
      </w:r>
    </w:p>
    <w:p w14:paraId="2761028A" w14:textId="77777777" w:rsidR="00932B07" w:rsidRPr="00A655C8" w:rsidRDefault="00932B07" w:rsidP="00932B07">
      <w:pPr>
        <w:numPr>
          <w:ilvl w:val="0"/>
          <w:numId w:val="20"/>
        </w:numPr>
        <w:spacing w:after="160" w:line="259" w:lineRule="auto"/>
        <w:contextualSpacing/>
        <w:jc w:val="both"/>
        <w:rPr>
          <w:rFonts w:eastAsia="Calibri" w:cs="Times New Roman"/>
        </w:rPr>
      </w:pPr>
      <w:r w:rsidRPr="00A655C8">
        <w:rPr>
          <w:rFonts w:eastAsia="Calibri" w:cs="Times New Roman"/>
        </w:rPr>
        <w:t>Why is handwashing important? Why is bathing important?</w:t>
      </w:r>
    </w:p>
    <w:p w14:paraId="4FAB323C" w14:textId="77777777" w:rsidR="00932B07" w:rsidRPr="00A655C8" w:rsidRDefault="00932B07" w:rsidP="00932B07">
      <w:pPr>
        <w:numPr>
          <w:ilvl w:val="0"/>
          <w:numId w:val="20"/>
        </w:numPr>
        <w:spacing w:after="160" w:line="259" w:lineRule="auto"/>
        <w:contextualSpacing/>
        <w:jc w:val="both"/>
        <w:rPr>
          <w:rFonts w:eastAsia="Calibri" w:cs="Times New Roman"/>
        </w:rPr>
      </w:pPr>
      <w:r w:rsidRPr="00A655C8">
        <w:rPr>
          <w:rFonts w:eastAsia="Calibri" w:cs="Times New Roman"/>
        </w:rPr>
        <w:lastRenderedPageBreak/>
        <w:t xml:space="preserve">You may have heard about five key times to wash your hands. Why should you wash your hands at these times? </w:t>
      </w:r>
    </w:p>
    <w:p w14:paraId="75B31A49" w14:textId="77777777" w:rsidR="00932B07" w:rsidRPr="00A655C8" w:rsidRDefault="00932B07" w:rsidP="00932B07">
      <w:pPr>
        <w:numPr>
          <w:ilvl w:val="0"/>
          <w:numId w:val="20"/>
        </w:numPr>
        <w:spacing w:after="160" w:line="259" w:lineRule="auto"/>
        <w:contextualSpacing/>
        <w:jc w:val="both"/>
        <w:rPr>
          <w:rFonts w:eastAsia="Calibri" w:cs="Times New Roman"/>
        </w:rPr>
      </w:pPr>
      <w:r w:rsidRPr="00A655C8">
        <w:rPr>
          <w:rFonts w:eastAsia="Calibri" w:cs="Times New Roman"/>
        </w:rPr>
        <w:t xml:space="preserve">Have you changed your handwashing practices in the last year? </w:t>
      </w:r>
    </w:p>
    <w:p w14:paraId="73045156" w14:textId="77777777" w:rsidR="00932B07" w:rsidRPr="00A655C8" w:rsidRDefault="00932B07" w:rsidP="00932B07">
      <w:pPr>
        <w:numPr>
          <w:ilvl w:val="1"/>
          <w:numId w:val="20"/>
        </w:numPr>
        <w:spacing w:after="160" w:line="259" w:lineRule="auto"/>
        <w:contextualSpacing/>
        <w:jc w:val="both"/>
        <w:rPr>
          <w:rFonts w:eastAsia="Calibri" w:cs="Times New Roman"/>
        </w:rPr>
      </w:pPr>
      <w:r w:rsidRPr="00A655C8">
        <w:rPr>
          <w:rFonts w:eastAsia="Calibri" w:cs="Times New Roman"/>
        </w:rPr>
        <w:t xml:space="preserve">If yes, why and how have your practices changed? </w:t>
      </w:r>
    </w:p>
    <w:p w14:paraId="07B142F6" w14:textId="77777777" w:rsidR="00932B07" w:rsidRPr="00A655C8" w:rsidRDefault="00932B07" w:rsidP="00932B07">
      <w:pPr>
        <w:numPr>
          <w:ilvl w:val="1"/>
          <w:numId w:val="20"/>
        </w:numPr>
        <w:spacing w:after="160" w:line="259" w:lineRule="auto"/>
        <w:contextualSpacing/>
        <w:jc w:val="both"/>
        <w:rPr>
          <w:rFonts w:eastAsia="Calibri" w:cs="Times New Roman"/>
        </w:rPr>
      </w:pPr>
      <w:r w:rsidRPr="00A655C8">
        <w:rPr>
          <w:rFonts w:eastAsia="Calibri" w:cs="Times New Roman"/>
        </w:rPr>
        <w:t>If no, why not?</w:t>
      </w:r>
    </w:p>
    <w:p w14:paraId="36628E71" w14:textId="77777777" w:rsidR="00932B07" w:rsidRPr="00A655C8" w:rsidRDefault="00932B07" w:rsidP="00932B07">
      <w:pPr>
        <w:numPr>
          <w:ilvl w:val="0"/>
          <w:numId w:val="20"/>
        </w:numPr>
        <w:spacing w:after="160" w:line="259" w:lineRule="auto"/>
        <w:contextualSpacing/>
        <w:jc w:val="both"/>
        <w:rPr>
          <w:rFonts w:eastAsia="Calibri" w:cs="Times New Roman"/>
        </w:rPr>
      </w:pPr>
      <w:r w:rsidRPr="00A655C8">
        <w:rPr>
          <w:rFonts w:eastAsia="Calibri" w:cs="Times New Roman"/>
        </w:rPr>
        <w:t>Do you think it is important to bathe regularly (every day/every other day)? Why is it important or not important?</w:t>
      </w:r>
    </w:p>
    <w:p w14:paraId="7DFF4BEE" w14:textId="77777777" w:rsidR="00932B07" w:rsidRPr="00A655C8" w:rsidRDefault="00932B07" w:rsidP="00932B07">
      <w:pPr>
        <w:jc w:val="both"/>
        <w:rPr>
          <w:rFonts w:eastAsia="Calibri" w:cs="Times New Roman"/>
          <w:b/>
        </w:rPr>
      </w:pPr>
      <w:r w:rsidRPr="00A655C8">
        <w:rPr>
          <w:rFonts w:eastAsia="Calibri" w:cs="Times New Roman"/>
          <w:b/>
        </w:rPr>
        <w:t xml:space="preserve">Outcome 4 Waste Management/Environmental Health </w:t>
      </w:r>
    </w:p>
    <w:p w14:paraId="4610E338" w14:textId="77777777" w:rsidR="00932B07" w:rsidRPr="00A655C8" w:rsidRDefault="00932B07" w:rsidP="00932B07">
      <w:pPr>
        <w:numPr>
          <w:ilvl w:val="0"/>
          <w:numId w:val="21"/>
        </w:numPr>
        <w:spacing w:after="160" w:line="259" w:lineRule="auto"/>
        <w:contextualSpacing/>
        <w:jc w:val="both"/>
        <w:rPr>
          <w:rFonts w:eastAsia="Calibri" w:cs="Times New Roman"/>
        </w:rPr>
      </w:pPr>
      <w:r w:rsidRPr="00A655C8">
        <w:rPr>
          <w:rFonts w:eastAsia="Calibri" w:cs="Times New Roman"/>
        </w:rPr>
        <w:t>Why is it encouraged to keep a clean compound and remove garbage/standing water?</w:t>
      </w:r>
    </w:p>
    <w:p w14:paraId="10E9BBA1" w14:textId="77777777" w:rsidR="00932B07" w:rsidRPr="00A655C8" w:rsidRDefault="00932B07" w:rsidP="00932B07">
      <w:pPr>
        <w:numPr>
          <w:ilvl w:val="0"/>
          <w:numId w:val="21"/>
        </w:numPr>
        <w:spacing w:after="160" w:line="259" w:lineRule="auto"/>
        <w:contextualSpacing/>
        <w:jc w:val="both"/>
        <w:rPr>
          <w:rFonts w:eastAsia="Calibri" w:cs="Times New Roman"/>
        </w:rPr>
      </w:pPr>
      <w:r w:rsidRPr="00A655C8">
        <w:rPr>
          <w:rFonts w:eastAsia="Calibri" w:cs="Times New Roman"/>
        </w:rPr>
        <w:t>How do you manage garbage in your compound?</w:t>
      </w:r>
    </w:p>
    <w:p w14:paraId="71CFD29F" w14:textId="77777777" w:rsidR="00932B07" w:rsidRPr="00A655C8" w:rsidRDefault="00932B07" w:rsidP="00932B07">
      <w:pPr>
        <w:spacing w:after="160" w:line="259" w:lineRule="auto"/>
        <w:jc w:val="both"/>
      </w:pPr>
    </w:p>
    <w:p w14:paraId="4CD0145F" w14:textId="77777777" w:rsidR="00265580" w:rsidRPr="00A655C8" w:rsidRDefault="00265580" w:rsidP="00932B07">
      <w:pPr>
        <w:spacing w:after="0"/>
        <w:jc w:val="both"/>
      </w:pPr>
    </w:p>
    <w:sectPr w:rsidR="00265580" w:rsidRPr="00A655C8" w:rsidSect="00A42844">
      <w:footerReference w:type="default" r:id="rId23"/>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0B550B" w14:textId="77777777" w:rsidR="00374F9E" w:rsidRDefault="00374F9E" w:rsidP="00233740">
      <w:pPr>
        <w:spacing w:after="0" w:line="240" w:lineRule="auto"/>
      </w:pPr>
      <w:r>
        <w:separator/>
      </w:r>
    </w:p>
  </w:endnote>
  <w:endnote w:type="continuationSeparator" w:id="0">
    <w:p w14:paraId="03822AFE" w14:textId="77777777" w:rsidR="00374F9E" w:rsidRDefault="00374F9E" w:rsidP="002337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altName w:val="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48235069"/>
      <w:docPartObj>
        <w:docPartGallery w:val="Page Numbers (Bottom of Page)"/>
        <w:docPartUnique/>
      </w:docPartObj>
    </w:sdtPr>
    <w:sdtEndPr>
      <w:rPr>
        <w:noProof/>
      </w:rPr>
    </w:sdtEndPr>
    <w:sdtContent>
      <w:p w14:paraId="40A6D1D0" w14:textId="77777777" w:rsidR="006B46F1" w:rsidRDefault="006B46F1">
        <w:pPr>
          <w:pStyle w:val="Footer"/>
          <w:jc w:val="center"/>
        </w:pPr>
        <w:r>
          <w:fldChar w:fldCharType="begin"/>
        </w:r>
        <w:r>
          <w:instrText xml:space="preserve"> PAGE   \* MERGEFORMAT </w:instrText>
        </w:r>
        <w:r>
          <w:fldChar w:fldCharType="separate"/>
        </w:r>
        <w:r w:rsidR="00DA6FD6">
          <w:rPr>
            <w:noProof/>
          </w:rPr>
          <w:t>27</w:t>
        </w:r>
        <w:r>
          <w:rPr>
            <w:noProof/>
          </w:rPr>
          <w:fldChar w:fldCharType="end"/>
        </w:r>
      </w:p>
    </w:sdtContent>
  </w:sdt>
  <w:p w14:paraId="5ACBE510" w14:textId="77777777" w:rsidR="006B46F1" w:rsidRDefault="006B46F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3948F9" w14:textId="77777777" w:rsidR="00374F9E" w:rsidRDefault="00374F9E" w:rsidP="00233740">
      <w:pPr>
        <w:spacing w:after="0" w:line="240" w:lineRule="auto"/>
      </w:pPr>
      <w:r>
        <w:separator/>
      </w:r>
    </w:p>
  </w:footnote>
  <w:footnote w:type="continuationSeparator" w:id="0">
    <w:p w14:paraId="02AF2ACC" w14:textId="77777777" w:rsidR="00374F9E" w:rsidRDefault="00374F9E" w:rsidP="00233740">
      <w:pPr>
        <w:spacing w:after="0" w:line="240" w:lineRule="auto"/>
      </w:pPr>
      <w:r>
        <w:continuationSeparator/>
      </w:r>
    </w:p>
  </w:footnote>
  <w:footnote w:id="1">
    <w:p w14:paraId="455EAB85" w14:textId="77777777" w:rsidR="006B46F1" w:rsidRDefault="006B46F1">
      <w:pPr>
        <w:pStyle w:val="FootnoteText"/>
      </w:pPr>
      <w:r>
        <w:rPr>
          <w:rStyle w:val="FootnoteReference"/>
        </w:rPr>
        <w:footnoteRef/>
      </w:r>
      <w:proofErr w:type="spellStart"/>
      <w:r w:rsidRPr="001A1BB1">
        <w:rPr>
          <w:i/>
        </w:rPr>
        <w:t>Jau</w:t>
      </w:r>
      <w:proofErr w:type="spellEnd"/>
      <w:r>
        <w:rPr>
          <w:i/>
        </w:rPr>
        <w:t xml:space="preserve"> is </w:t>
      </w:r>
      <w:r w:rsidRPr="001A1BB1">
        <w:rPr>
          <w:i/>
        </w:rPr>
        <w:t xml:space="preserve">a new county in </w:t>
      </w:r>
      <w:proofErr w:type="spellStart"/>
      <w:r w:rsidRPr="001A1BB1">
        <w:rPr>
          <w:i/>
        </w:rPr>
        <w:t>Ruweng</w:t>
      </w:r>
      <w:proofErr w:type="spellEnd"/>
      <w:r>
        <w:rPr>
          <w:i/>
        </w:rPr>
        <w:t xml:space="preserve"> S</w:t>
      </w:r>
      <w:r w:rsidRPr="001A1BB1">
        <w:rPr>
          <w:i/>
        </w:rPr>
        <w:t xml:space="preserve">tate in former </w:t>
      </w:r>
      <w:proofErr w:type="spellStart"/>
      <w:r w:rsidRPr="001A1BB1">
        <w:rPr>
          <w:i/>
        </w:rPr>
        <w:t>Pariang</w:t>
      </w:r>
      <w:proofErr w:type="spellEnd"/>
      <w:r w:rsidRPr="001A1BB1">
        <w:rPr>
          <w:i/>
        </w:rPr>
        <w:t xml:space="preserve"> County</w:t>
      </w:r>
      <w:r>
        <w:rPr>
          <w:i/>
        </w:rPr>
        <w:t>;</w:t>
      </w:r>
      <w:r w:rsidRPr="001A1BB1">
        <w:rPr>
          <w:i/>
        </w:rPr>
        <w:t xml:space="preserve"> it was established under the 28 </w:t>
      </w:r>
      <w:r>
        <w:rPr>
          <w:i/>
        </w:rPr>
        <w:t>S</w:t>
      </w:r>
      <w:r w:rsidRPr="001A1BB1">
        <w:rPr>
          <w:i/>
        </w:rPr>
        <w:t>tates</w:t>
      </w:r>
      <w:r>
        <w:rPr>
          <w:i/>
        </w:rPr>
        <w:t>.</w:t>
      </w:r>
    </w:p>
  </w:footnote>
  <w:footnote w:id="2">
    <w:p w14:paraId="5BE6E61B" w14:textId="77777777" w:rsidR="006B46F1" w:rsidRDefault="006B46F1">
      <w:pPr>
        <w:pStyle w:val="FootnoteText"/>
      </w:pPr>
      <w:r>
        <w:rPr>
          <w:rStyle w:val="FootnoteReference"/>
        </w:rPr>
        <w:footnoteRef/>
      </w:r>
      <w:r w:rsidRPr="001A1BB1">
        <w:rPr>
          <w:i/>
        </w:rPr>
        <w:t>UNHCR briefing November 2012</w:t>
      </w:r>
      <w:r>
        <w:rPr>
          <w:i/>
        </w:rPr>
        <w:t>.</w:t>
      </w:r>
    </w:p>
  </w:footnote>
  <w:footnote w:id="3">
    <w:p w14:paraId="44167D04" w14:textId="77777777" w:rsidR="006B46F1" w:rsidRDefault="006B46F1">
      <w:pPr>
        <w:pStyle w:val="FootnoteText"/>
      </w:pPr>
      <w:r>
        <w:rPr>
          <w:rStyle w:val="FootnoteReference"/>
        </w:rPr>
        <w:footnoteRef/>
      </w:r>
      <w:r w:rsidRPr="00E8188A">
        <w:rPr>
          <w:i/>
        </w:rPr>
        <w:t>UNHCR Operational Context guide,</w:t>
      </w:r>
      <w:r w:rsidRPr="001A1BB1">
        <w:rPr>
          <w:i/>
        </w:rPr>
        <w:t xml:space="preserve"> November 2017</w:t>
      </w:r>
      <w:r>
        <w:rPr>
          <w:i/>
        </w:rPr>
        <w:t>.</w:t>
      </w:r>
    </w:p>
  </w:footnote>
  <w:footnote w:id="4">
    <w:p w14:paraId="2DC6C8D0" w14:textId="77777777" w:rsidR="006B46F1" w:rsidRDefault="006B46F1">
      <w:pPr>
        <w:pStyle w:val="FootnoteText"/>
      </w:pPr>
      <w:r>
        <w:rPr>
          <w:rStyle w:val="FootnoteReference"/>
        </w:rPr>
        <w:footnoteRef/>
      </w:r>
      <w:r w:rsidRPr="001A1BB1">
        <w:rPr>
          <w:i/>
        </w:rPr>
        <w:t>UNHCR Operational Context guide, November 2017</w:t>
      </w:r>
      <w:r>
        <w:rPr>
          <w:i/>
        </w:rPr>
        <w:t>.</w:t>
      </w:r>
    </w:p>
  </w:footnote>
  <w:footnote w:id="5">
    <w:p w14:paraId="3E129C8B" w14:textId="77777777" w:rsidR="006B46F1" w:rsidRPr="001A1BB1" w:rsidRDefault="006B46F1">
      <w:pPr>
        <w:pStyle w:val="FootnoteText"/>
        <w:rPr>
          <w:i/>
        </w:rPr>
      </w:pPr>
      <w:r w:rsidRPr="001A1BB1">
        <w:rPr>
          <w:rStyle w:val="FootnoteReference"/>
          <w:i/>
        </w:rPr>
        <w:footnoteRef/>
      </w:r>
      <w:r w:rsidRPr="001A1BB1">
        <w:rPr>
          <w:i/>
        </w:rPr>
        <w:t xml:space="preserve"> UNHCR Participatory Assessment Report, </w:t>
      </w:r>
      <w:proofErr w:type="spellStart"/>
      <w:r w:rsidRPr="001A1BB1">
        <w:rPr>
          <w:i/>
        </w:rPr>
        <w:t>Jamjang</w:t>
      </w:r>
      <w:proofErr w:type="spellEnd"/>
      <w:r w:rsidRPr="001A1BB1">
        <w:rPr>
          <w:i/>
        </w:rPr>
        <w:t xml:space="preserve"> sub office November 2017</w:t>
      </w:r>
      <w:r>
        <w:rPr>
          <w:i/>
        </w:rPr>
        <w:t>.</w:t>
      </w:r>
    </w:p>
  </w:footnote>
  <w:footnote w:id="6">
    <w:p w14:paraId="6B0C5730" w14:textId="77777777" w:rsidR="006B46F1" w:rsidRDefault="006B46F1" w:rsidP="00932B07">
      <w:pPr>
        <w:pStyle w:val="FootnoteText"/>
      </w:pPr>
      <w:r>
        <w:rPr>
          <w:rStyle w:val="FootnoteReference"/>
        </w:rPr>
        <w:footnoteRef/>
      </w:r>
      <w:r w:rsidRPr="00912F58">
        <w:rPr>
          <w:i/>
          <w:sz w:val="18"/>
          <w:szCs w:val="18"/>
        </w:rPr>
        <w:t xml:space="preserve">The population </w:t>
      </w:r>
      <w:r>
        <w:rPr>
          <w:i/>
          <w:sz w:val="18"/>
          <w:szCs w:val="18"/>
        </w:rPr>
        <w:t>in</w:t>
      </w:r>
      <w:r w:rsidRPr="00912F58">
        <w:rPr>
          <w:i/>
          <w:sz w:val="18"/>
          <w:szCs w:val="18"/>
        </w:rPr>
        <w:t xml:space="preserve"> the two camps </w:t>
      </w:r>
      <w:r>
        <w:rPr>
          <w:i/>
          <w:sz w:val="18"/>
          <w:szCs w:val="18"/>
        </w:rPr>
        <w:t>changes</w:t>
      </w:r>
      <w:r w:rsidRPr="00912F58">
        <w:rPr>
          <w:i/>
          <w:sz w:val="18"/>
          <w:szCs w:val="18"/>
        </w:rPr>
        <w:t xml:space="preserve"> every week due to</w:t>
      </w:r>
      <w:r>
        <w:rPr>
          <w:i/>
          <w:sz w:val="18"/>
          <w:szCs w:val="18"/>
        </w:rPr>
        <w:t xml:space="preserve"> new</w:t>
      </w:r>
      <w:r w:rsidRPr="00912F58">
        <w:rPr>
          <w:i/>
          <w:sz w:val="18"/>
          <w:szCs w:val="18"/>
        </w:rPr>
        <w:t xml:space="preserve"> arrivals. The population used is for week 42</w:t>
      </w:r>
      <w:proofErr w:type="gramStart"/>
      <w:r>
        <w:rPr>
          <w:i/>
          <w:sz w:val="18"/>
          <w:szCs w:val="18"/>
        </w:rPr>
        <w:t>,in</w:t>
      </w:r>
      <w:proofErr w:type="gramEnd"/>
      <w:r w:rsidRPr="00912F58">
        <w:rPr>
          <w:i/>
          <w:sz w:val="18"/>
          <w:szCs w:val="18"/>
        </w:rPr>
        <w:t xml:space="preserve"> October</w:t>
      </w:r>
      <w:r>
        <w:rPr>
          <w:i/>
          <w:sz w:val="18"/>
          <w:szCs w:val="18"/>
        </w:rPr>
        <w:t>,</w:t>
      </w:r>
      <w:r w:rsidRPr="00912F58">
        <w:rPr>
          <w:i/>
          <w:sz w:val="18"/>
          <w:szCs w:val="18"/>
        </w:rPr>
        <w:t xml:space="preserve"> from weekly updates to UNHCR</w:t>
      </w:r>
      <w:r>
        <w:rPr>
          <w:i/>
          <w:sz w:val="18"/>
          <w:szCs w:val="18"/>
        </w:rPr>
        <w:t>.</w:t>
      </w:r>
    </w:p>
  </w:footnote>
  <w:footnote w:id="7">
    <w:p w14:paraId="5379AC58" w14:textId="77777777" w:rsidR="006B46F1" w:rsidRDefault="006B46F1" w:rsidP="00932B07">
      <w:pPr>
        <w:pStyle w:val="FootnoteText"/>
      </w:pPr>
      <w:r w:rsidRPr="00B010B1">
        <w:rPr>
          <w:rStyle w:val="FootnoteReference"/>
        </w:rPr>
        <w:footnoteRef/>
      </w:r>
      <w:r w:rsidRPr="00B010B1">
        <w:rPr>
          <w:i/>
        </w:rPr>
        <w:t xml:space="preserve">There were </w:t>
      </w:r>
      <w:r>
        <w:rPr>
          <w:i/>
        </w:rPr>
        <w:t>two</w:t>
      </w:r>
      <w:r w:rsidRPr="00B010B1">
        <w:rPr>
          <w:i/>
        </w:rPr>
        <w:t xml:space="preserve"> respondents </w:t>
      </w:r>
      <w:r>
        <w:rPr>
          <w:i/>
        </w:rPr>
        <w:t>who had</w:t>
      </w:r>
      <w:r w:rsidRPr="00B010B1">
        <w:rPr>
          <w:i/>
        </w:rPr>
        <w:t xml:space="preserve"> access to </w:t>
      </w:r>
      <w:r>
        <w:rPr>
          <w:i/>
        </w:rPr>
        <w:t xml:space="preserve">a </w:t>
      </w:r>
      <w:r w:rsidRPr="00B010B1">
        <w:rPr>
          <w:i/>
        </w:rPr>
        <w:t xml:space="preserve">latrine but </w:t>
      </w:r>
      <w:r>
        <w:rPr>
          <w:i/>
        </w:rPr>
        <w:t xml:space="preserve">were </w:t>
      </w:r>
      <w:r w:rsidRPr="00B010B1">
        <w:rPr>
          <w:i/>
        </w:rPr>
        <w:t>not using</w:t>
      </w:r>
      <w:r>
        <w:rPr>
          <w:i/>
        </w:rPr>
        <w:t xml:space="preserve"> it</w:t>
      </w:r>
      <w:r w:rsidRPr="00B010B1">
        <w:rPr>
          <w:i/>
        </w:rPr>
        <w:t xml:space="preserve">, one each from </w:t>
      </w:r>
      <w:r>
        <w:rPr>
          <w:i/>
        </w:rPr>
        <w:t>Pamir</w:t>
      </w:r>
      <w:r w:rsidRPr="00B010B1">
        <w:rPr>
          <w:i/>
        </w:rPr>
        <w:t xml:space="preserve"> and Ajuong</w:t>
      </w:r>
      <w:r>
        <w:rPr>
          <w:i/>
        </w:rPr>
        <w:t xml:space="preserve"> </w:t>
      </w:r>
      <w:r w:rsidRPr="00B010B1">
        <w:rPr>
          <w:i/>
        </w:rPr>
        <w:t>Thok</w:t>
      </w:r>
      <w:r>
        <w:rPr>
          <w:i/>
        </w:rPr>
        <w:t>.</w:t>
      </w:r>
    </w:p>
  </w:footnote>
  <w:footnote w:id="8">
    <w:p w14:paraId="7DD598FC" w14:textId="77777777" w:rsidR="006B46F1" w:rsidRPr="005D4CFB" w:rsidRDefault="006B46F1" w:rsidP="006D5444">
      <w:pPr>
        <w:pStyle w:val="FootnoteText"/>
        <w:rPr>
          <w:lang w:val="en-GB"/>
        </w:rPr>
      </w:pPr>
      <w:r w:rsidRPr="005D4CFB">
        <w:rPr>
          <w:rStyle w:val="FootnoteReference"/>
          <w:lang w:val="en-GB"/>
        </w:rPr>
        <w:footnoteRef/>
      </w:r>
      <w:r w:rsidRPr="005D4CFB">
        <w:rPr>
          <w:lang w:val="en-GB"/>
        </w:rPr>
        <w:t xml:space="preserve"> WHO Diarrhoeal disease factsheet: </w:t>
      </w:r>
      <w:hyperlink r:id="rId1" w:history="1">
        <w:r w:rsidRPr="00D96102">
          <w:rPr>
            <w:rStyle w:val="Hyperlink"/>
            <w:lang w:val="en-GB"/>
          </w:rPr>
          <w:t>http://www.who.int/mediacentre/factsheets/fs330/en/</w:t>
        </w:r>
      </w:hyperlink>
    </w:p>
  </w:footnote>
  <w:footnote w:id="9">
    <w:p w14:paraId="065B06C4" w14:textId="77777777" w:rsidR="006B46F1" w:rsidRDefault="006B46F1">
      <w:pPr>
        <w:pStyle w:val="FootnoteText"/>
      </w:pPr>
      <w:r>
        <w:rPr>
          <w:rStyle w:val="FootnoteReference"/>
        </w:rPr>
        <w:footnoteRef/>
      </w:r>
      <w:r w:rsidRPr="00365232">
        <w:t>http://wash.unhcr.org/wp-content/uploads/2015/10/Strategies-and-Challenges-to-Hand-Washing-Promotion-in-Humanitarian-Emergencies-2014-Buffalo-University.pdf</w:t>
      </w:r>
    </w:p>
  </w:footnote>
  <w:footnote w:id="10">
    <w:p w14:paraId="6D1F538F" w14:textId="77777777" w:rsidR="006B46F1" w:rsidRDefault="006B46F1">
      <w:pPr>
        <w:pStyle w:val="FootnoteText"/>
      </w:pPr>
      <w:r>
        <w:rPr>
          <w:rStyle w:val="FootnoteReference"/>
        </w:rPr>
        <w:footnoteRef/>
      </w:r>
      <w:r w:rsidRPr="001A1BB1">
        <w:rPr>
          <w:i/>
        </w:rPr>
        <w:t xml:space="preserve">UNHCR WASH Manual, </w:t>
      </w:r>
      <w:r>
        <w:rPr>
          <w:i/>
        </w:rPr>
        <w:t xml:space="preserve">pg. 52, </w:t>
      </w:r>
      <w:r w:rsidRPr="001A1BB1">
        <w:rPr>
          <w:i/>
        </w:rPr>
        <w:t>January 2017</w:t>
      </w:r>
      <w:r>
        <w:rPr>
          <w:i/>
        </w:rPr>
        <w:t>.</w:t>
      </w:r>
    </w:p>
  </w:footnote>
  <w:footnote w:id="11">
    <w:p w14:paraId="65D5844A" w14:textId="77777777" w:rsidR="006B46F1" w:rsidRDefault="006B46F1">
      <w:pPr>
        <w:pStyle w:val="FootnoteText"/>
      </w:pPr>
      <w:r>
        <w:rPr>
          <w:rStyle w:val="FootnoteReference"/>
        </w:rPr>
        <w:footnoteRef/>
      </w:r>
      <w:hyperlink r:id="rId2" w:history="1">
        <w:r w:rsidRPr="00D96102">
          <w:rPr>
            <w:rStyle w:val="Hyperlink"/>
          </w:rPr>
          <w:t>https://emergency.unhcr.org/entry/32948/emergency-water-standard</w:t>
        </w:r>
      </w:hyperlink>
    </w:p>
  </w:footnote>
  <w:footnote w:id="12">
    <w:p w14:paraId="4B410816" w14:textId="77777777" w:rsidR="006B46F1" w:rsidRDefault="006B46F1">
      <w:pPr>
        <w:pStyle w:val="FootnoteText"/>
      </w:pPr>
      <w:r>
        <w:rPr>
          <w:rStyle w:val="FootnoteReference"/>
        </w:rPr>
        <w:footnoteRef/>
      </w:r>
      <w:r w:rsidRPr="001A1BB1">
        <w:rPr>
          <w:i/>
        </w:rPr>
        <w:t xml:space="preserve"> Excreta Disposal in Emergencies</w:t>
      </w:r>
      <w:r>
        <w:rPr>
          <w:i/>
        </w:rPr>
        <w:t>, UNICEF</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3445FF"/>
    <w:multiLevelType w:val="hybridMultilevel"/>
    <w:tmpl w:val="2E3AC5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E6708C"/>
    <w:multiLevelType w:val="hybridMultilevel"/>
    <w:tmpl w:val="B574B900"/>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18270F"/>
    <w:multiLevelType w:val="hybridMultilevel"/>
    <w:tmpl w:val="6862D768"/>
    <w:lvl w:ilvl="0" w:tplc="5CE8CD8C">
      <w:start w:val="1"/>
      <w:numFmt w:val="decimal"/>
      <w:lvlText w:val="%1."/>
      <w:lvlJc w:val="left"/>
      <w:pPr>
        <w:ind w:left="720" w:hanging="360"/>
      </w:pPr>
      <w:rPr>
        <w:rFonts w:asciiTheme="minorHAnsi" w:eastAsiaTheme="minorHAnsi" w:hAnsiTheme="minorHAnsi" w:cstheme="minorBidi"/>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A46918"/>
    <w:multiLevelType w:val="hybridMultilevel"/>
    <w:tmpl w:val="73201EFA"/>
    <w:lvl w:ilvl="0" w:tplc="E50EF2A0">
      <w:start w:val="1"/>
      <w:numFmt w:val="lowerRoman"/>
      <w:lvlText w:val="%1."/>
      <w:lvlJc w:val="left"/>
      <w:pPr>
        <w:ind w:left="900" w:hanging="720"/>
      </w:pPr>
      <w:rPr>
        <w:rFonts w:hint="default"/>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4" w15:restartNumberingAfterBreak="0">
    <w:nsid w:val="186B6669"/>
    <w:multiLevelType w:val="hybridMultilevel"/>
    <w:tmpl w:val="0B26F8D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C1E538C"/>
    <w:multiLevelType w:val="hybridMultilevel"/>
    <w:tmpl w:val="B538A854"/>
    <w:lvl w:ilvl="0" w:tplc="1B747A50">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11C5A02"/>
    <w:multiLevelType w:val="hybridMultilevel"/>
    <w:tmpl w:val="90B62D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7A4278"/>
    <w:multiLevelType w:val="hybridMultilevel"/>
    <w:tmpl w:val="C1E61162"/>
    <w:lvl w:ilvl="0" w:tplc="58541042">
      <w:start w:val="1"/>
      <w:numFmt w:val="decimal"/>
      <w:lvlText w:val="%1."/>
      <w:lvlJc w:val="left"/>
      <w:pPr>
        <w:ind w:left="720" w:hanging="360"/>
      </w:pPr>
      <w:rPr>
        <w:rFonts w:asciiTheme="minorHAnsi" w:eastAsiaTheme="minorHAnsi" w:hAnsiTheme="minorHAnsi" w:cstheme="minorBidi"/>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05F6064"/>
    <w:multiLevelType w:val="multilevel"/>
    <w:tmpl w:val="4E80173A"/>
    <w:lvl w:ilvl="0">
      <w:start w:val="1"/>
      <w:numFmt w:val="decimal"/>
      <w:lvlText w:val="%1."/>
      <w:lvlJc w:val="left"/>
      <w:pPr>
        <w:ind w:left="720" w:hanging="360"/>
      </w:pPr>
      <w:rPr>
        <w:rFonts w:hint="default"/>
      </w:rPr>
    </w:lvl>
    <w:lvl w:ilvl="1">
      <w:start w:val="3"/>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32E66A85"/>
    <w:multiLevelType w:val="hybridMultilevel"/>
    <w:tmpl w:val="6D5A6D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355775B0"/>
    <w:multiLevelType w:val="hybridMultilevel"/>
    <w:tmpl w:val="623043CE"/>
    <w:lvl w:ilvl="0" w:tplc="08090019">
      <w:start w:val="1"/>
      <w:numFmt w:val="lowerLetter"/>
      <w:lvlText w:val="%1."/>
      <w:lvlJc w:val="left"/>
      <w:pPr>
        <w:ind w:left="1440" w:hanging="360"/>
      </w:pPr>
    </w:lvl>
    <w:lvl w:ilvl="1" w:tplc="08090001">
      <w:start w:val="1"/>
      <w:numFmt w:val="bullet"/>
      <w:lvlText w:val=""/>
      <w:lvlJc w:val="left"/>
      <w:pPr>
        <w:ind w:left="2160" w:hanging="360"/>
      </w:pPr>
      <w:rPr>
        <w:rFonts w:ascii="Symbol" w:hAnsi="Symbol" w:hint="default"/>
      </w:rPr>
    </w:lvl>
    <w:lvl w:ilvl="2" w:tplc="0809001B">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35954740"/>
    <w:multiLevelType w:val="hybridMultilevel"/>
    <w:tmpl w:val="B980E34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80B4F29"/>
    <w:multiLevelType w:val="hybridMultilevel"/>
    <w:tmpl w:val="DF428C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9012DCB"/>
    <w:multiLevelType w:val="hybridMultilevel"/>
    <w:tmpl w:val="65A608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AB322DF"/>
    <w:multiLevelType w:val="hybridMultilevel"/>
    <w:tmpl w:val="FC0CED82"/>
    <w:lvl w:ilvl="0" w:tplc="10090001">
      <w:start w:val="1"/>
      <w:numFmt w:val="bullet"/>
      <w:lvlText w:val=""/>
      <w:lvlJc w:val="left"/>
      <w:pPr>
        <w:ind w:left="720" w:hanging="360"/>
      </w:pPr>
      <w:rPr>
        <w:rFonts w:ascii="Symbol" w:hAnsi="Symbol" w:hint="default"/>
      </w:rPr>
    </w:lvl>
    <w:lvl w:ilvl="1" w:tplc="10090005">
      <w:start w:val="1"/>
      <w:numFmt w:val="bullet"/>
      <w:lvlText w:val=""/>
      <w:lvlJc w:val="left"/>
      <w:pPr>
        <w:ind w:left="1440" w:hanging="360"/>
      </w:pPr>
      <w:rPr>
        <w:rFonts w:ascii="Wingdings" w:hAnsi="Wingdings"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3AB6283A"/>
    <w:multiLevelType w:val="hybridMultilevel"/>
    <w:tmpl w:val="6560B2F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D495949"/>
    <w:multiLevelType w:val="hybridMultilevel"/>
    <w:tmpl w:val="0FCC74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3F9F6710"/>
    <w:multiLevelType w:val="hybridMultilevel"/>
    <w:tmpl w:val="14E8884A"/>
    <w:lvl w:ilvl="0" w:tplc="149CE288">
      <w:start w:val="6"/>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1105487"/>
    <w:multiLevelType w:val="hybridMultilevel"/>
    <w:tmpl w:val="22A8FA7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5811F89"/>
    <w:multiLevelType w:val="hybridMultilevel"/>
    <w:tmpl w:val="B0FEABC2"/>
    <w:lvl w:ilvl="0" w:tplc="B32897A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8536201"/>
    <w:multiLevelType w:val="hybridMultilevel"/>
    <w:tmpl w:val="0BAAD9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99052B3"/>
    <w:multiLevelType w:val="hybridMultilevel"/>
    <w:tmpl w:val="B838D9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DBF605E"/>
    <w:multiLevelType w:val="hybridMultilevel"/>
    <w:tmpl w:val="3BF8F144"/>
    <w:lvl w:ilvl="0" w:tplc="6CF8BE74">
      <w:start w:val="1"/>
      <w:numFmt w:val="decimal"/>
      <w:lvlText w:val="%1."/>
      <w:lvlJc w:val="left"/>
      <w:pPr>
        <w:ind w:left="720" w:hanging="360"/>
      </w:pPr>
      <w:rPr>
        <w:rFonts w:asciiTheme="minorHAnsi" w:eastAsiaTheme="minorHAnsi" w:hAnsiTheme="minorHAnsi" w:cstheme="minorBidi"/>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DCF36FD"/>
    <w:multiLevelType w:val="hybridMultilevel"/>
    <w:tmpl w:val="7C5A2920"/>
    <w:lvl w:ilvl="0" w:tplc="08090019">
      <w:start w:val="1"/>
      <w:numFmt w:val="lowerLetter"/>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4" w15:restartNumberingAfterBreak="0">
    <w:nsid w:val="506B6372"/>
    <w:multiLevelType w:val="hybridMultilevel"/>
    <w:tmpl w:val="974CC36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54A331E"/>
    <w:multiLevelType w:val="hybridMultilevel"/>
    <w:tmpl w:val="10423688"/>
    <w:lvl w:ilvl="0" w:tplc="8618A9AE">
      <w:start w:val="1"/>
      <w:numFmt w:val="decimal"/>
      <w:lvlText w:val="%1."/>
      <w:lvlJc w:val="left"/>
      <w:pPr>
        <w:ind w:left="810" w:hanging="360"/>
      </w:pPr>
      <w:rPr>
        <w:rFonts w:asciiTheme="minorHAnsi" w:eastAsiaTheme="minorHAnsi" w:hAnsiTheme="minorHAnsi" w:cstheme="minorBidi"/>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A861469"/>
    <w:multiLevelType w:val="hybridMultilevel"/>
    <w:tmpl w:val="DCA2E788"/>
    <w:lvl w:ilvl="0" w:tplc="D31EA6B0">
      <w:start w:val="1"/>
      <w:numFmt w:val="decimal"/>
      <w:lvlText w:val="%1."/>
      <w:lvlJc w:val="left"/>
      <w:pPr>
        <w:ind w:left="720" w:hanging="360"/>
      </w:pPr>
      <w:rPr>
        <w:rFonts w:hint="default"/>
        <w:color w:val="auto"/>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C6319C4"/>
    <w:multiLevelType w:val="hybridMultilevel"/>
    <w:tmpl w:val="4874F90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9B46BB6"/>
    <w:multiLevelType w:val="hybridMultilevel"/>
    <w:tmpl w:val="D5EC77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C0C4B5A"/>
    <w:multiLevelType w:val="hybridMultilevel"/>
    <w:tmpl w:val="EC309480"/>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1"/>
  </w:num>
  <w:num w:numId="3">
    <w:abstractNumId w:val="9"/>
  </w:num>
  <w:num w:numId="4">
    <w:abstractNumId w:val="3"/>
    <w:lvlOverride w:ilvl="0">
      <w:startOverride w:val="1"/>
    </w:lvlOverride>
  </w:num>
  <w:num w:numId="5">
    <w:abstractNumId w:val="16"/>
  </w:num>
  <w:num w:numId="6">
    <w:abstractNumId w:val="14"/>
  </w:num>
  <w:num w:numId="7">
    <w:abstractNumId w:val="28"/>
  </w:num>
  <w:num w:numId="8">
    <w:abstractNumId w:val="26"/>
  </w:num>
  <w:num w:numId="9">
    <w:abstractNumId w:val="23"/>
  </w:num>
  <w:num w:numId="10">
    <w:abstractNumId w:val="17"/>
  </w:num>
  <w:num w:numId="11">
    <w:abstractNumId w:val="15"/>
  </w:num>
  <w:num w:numId="12">
    <w:abstractNumId w:val="10"/>
  </w:num>
  <w:num w:numId="13">
    <w:abstractNumId w:val="4"/>
  </w:num>
  <w:num w:numId="14">
    <w:abstractNumId w:val="18"/>
  </w:num>
  <w:num w:numId="15">
    <w:abstractNumId w:val="24"/>
  </w:num>
  <w:num w:numId="16">
    <w:abstractNumId w:val="27"/>
  </w:num>
  <w:num w:numId="17">
    <w:abstractNumId w:val="8"/>
  </w:num>
  <w:num w:numId="18">
    <w:abstractNumId w:val="12"/>
  </w:num>
  <w:num w:numId="19">
    <w:abstractNumId w:val="29"/>
  </w:num>
  <w:num w:numId="20">
    <w:abstractNumId w:val="2"/>
  </w:num>
  <w:num w:numId="21">
    <w:abstractNumId w:val="7"/>
  </w:num>
  <w:num w:numId="22">
    <w:abstractNumId w:val="25"/>
  </w:num>
  <w:num w:numId="23">
    <w:abstractNumId w:val="22"/>
  </w:num>
  <w:num w:numId="24">
    <w:abstractNumId w:val="5"/>
  </w:num>
  <w:num w:numId="25">
    <w:abstractNumId w:val="1"/>
  </w:num>
  <w:num w:numId="26">
    <w:abstractNumId w:val="21"/>
  </w:num>
  <w:num w:numId="27">
    <w:abstractNumId w:val="20"/>
  </w:num>
  <w:num w:numId="28">
    <w:abstractNumId w:val="0"/>
  </w:num>
  <w:num w:numId="29">
    <w:abstractNumId w:val="6"/>
  </w:num>
  <w:num w:numId="30">
    <w:abstractNumId w:val="13"/>
  </w:num>
  <w:num w:numId="3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79C0"/>
    <w:rsid w:val="000003FB"/>
    <w:rsid w:val="00007141"/>
    <w:rsid w:val="00024D19"/>
    <w:rsid w:val="00024FA4"/>
    <w:rsid w:val="00035DB6"/>
    <w:rsid w:val="000378E1"/>
    <w:rsid w:val="000435EA"/>
    <w:rsid w:val="000462B1"/>
    <w:rsid w:val="00047C5A"/>
    <w:rsid w:val="00051DBE"/>
    <w:rsid w:val="00053D57"/>
    <w:rsid w:val="000559F8"/>
    <w:rsid w:val="00071560"/>
    <w:rsid w:val="00074D4E"/>
    <w:rsid w:val="00082DDB"/>
    <w:rsid w:val="00084DDA"/>
    <w:rsid w:val="000900C2"/>
    <w:rsid w:val="000A1C6E"/>
    <w:rsid w:val="000A213D"/>
    <w:rsid w:val="000A24EF"/>
    <w:rsid w:val="000A57AD"/>
    <w:rsid w:val="000A6EF2"/>
    <w:rsid w:val="000A76EF"/>
    <w:rsid w:val="000B0C06"/>
    <w:rsid w:val="000B11E2"/>
    <w:rsid w:val="000B357C"/>
    <w:rsid w:val="000B3C0D"/>
    <w:rsid w:val="000B6C10"/>
    <w:rsid w:val="000C3DEB"/>
    <w:rsid w:val="000C43B0"/>
    <w:rsid w:val="000C4DFA"/>
    <w:rsid w:val="000D0257"/>
    <w:rsid w:val="000D107B"/>
    <w:rsid w:val="000D2BC5"/>
    <w:rsid w:val="000D2D68"/>
    <w:rsid w:val="000D696C"/>
    <w:rsid w:val="000E4AF5"/>
    <w:rsid w:val="000E78D8"/>
    <w:rsid w:val="00107B87"/>
    <w:rsid w:val="001167A3"/>
    <w:rsid w:val="0012200B"/>
    <w:rsid w:val="00123D30"/>
    <w:rsid w:val="00127992"/>
    <w:rsid w:val="00127B23"/>
    <w:rsid w:val="00140886"/>
    <w:rsid w:val="00145191"/>
    <w:rsid w:val="001511F8"/>
    <w:rsid w:val="0015190B"/>
    <w:rsid w:val="00154734"/>
    <w:rsid w:val="00156883"/>
    <w:rsid w:val="00167723"/>
    <w:rsid w:val="001732CD"/>
    <w:rsid w:val="00185EAD"/>
    <w:rsid w:val="001A1BB1"/>
    <w:rsid w:val="001A32D6"/>
    <w:rsid w:val="001A5655"/>
    <w:rsid w:val="001C1168"/>
    <w:rsid w:val="001C5630"/>
    <w:rsid w:val="001D736F"/>
    <w:rsid w:val="001E31F8"/>
    <w:rsid w:val="001E3529"/>
    <w:rsid w:val="001E4D9C"/>
    <w:rsid w:val="001E5723"/>
    <w:rsid w:val="001E5E2E"/>
    <w:rsid w:val="001F6DA2"/>
    <w:rsid w:val="001F79DB"/>
    <w:rsid w:val="00205744"/>
    <w:rsid w:val="00206FD9"/>
    <w:rsid w:val="002079AC"/>
    <w:rsid w:val="00210F68"/>
    <w:rsid w:val="0021125C"/>
    <w:rsid w:val="0021184C"/>
    <w:rsid w:val="0022136A"/>
    <w:rsid w:val="00221C33"/>
    <w:rsid w:val="00223C28"/>
    <w:rsid w:val="00226812"/>
    <w:rsid w:val="00233740"/>
    <w:rsid w:val="0023640A"/>
    <w:rsid w:val="00236E28"/>
    <w:rsid w:val="0024124F"/>
    <w:rsid w:val="00244AE1"/>
    <w:rsid w:val="00246F45"/>
    <w:rsid w:val="002615AA"/>
    <w:rsid w:val="00262C36"/>
    <w:rsid w:val="00265580"/>
    <w:rsid w:val="002656BC"/>
    <w:rsid w:val="00274B0D"/>
    <w:rsid w:val="00275218"/>
    <w:rsid w:val="0027549D"/>
    <w:rsid w:val="00290CF3"/>
    <w:rsid w:val="002931D7"/>
    <w:rsid w:val="002976E1"/>
    <w:rsid w:val="002A0A31"/>
    <w:rsid w:val="002A231A"/>
    <w:rsid w:val="002A27CB"/>
    <w:rsid w:val="002A3FC2"/>
    <w:rsid w:val="002A5CF3"/>
    <w:rsid w:val="002A62D5"/>
    <w:rsid w:val="002A7129"/>
    <w:rsid w:val="002C6CB6"/>
    <w:rsid w:val="002C77F3"/>
    <w:rsid w:val="002D0798"/>
    <w:rsid w:val="002D3AE5"/>
    <w:rsid w:val="002E0527"/>
    <w:rsid w:val="002E2A49"/>
    <w:rsid w:val="002E4530"/>
    <w:rsid w:val="002E5091"/>
    <w:rsid w:val="002F5F98"/>
    <w:rsid w:val="003003F0"/>
    <w:rsid w:val="0030481B"/>
    <w:rsid w:val="003050AE"/>
    <w:rsid w:val="00305CBA"/>
    <w:rsid w:val="00305F49"/>
    <w:rsid w:val="003228FD"/>
    <w:rsid w:val="00322C42"/>
    <w:rsid w:val="003260D1"/>
    <w:rsid w:val="00326155"/>
    <w:rsid w:val="003336D5"/>
    <w:rsid w:val="00333BB1"/>
    <w:rsid w:val="00337D63"/>
    <w:rsid w:val="0034406C"/>
    <w:rsid w:val="00344CDC"/>
    <w:rsid w:val="003455AB"/>
    <w:rsid w:val="0035048A"/>
    <w:rsid w:val="00354222"/>
    <w:rsid w:val="00355C10"/>
    <w:rsid w:val="00364B9A"/>
    <w:rsid w:val="00365232"/>
    <w:rsid w:val="00367FCE"/>
    <w:rsid w:val="00371580"/>
    <w:rsid w:val="00374F9E"/>
    <w:rsid w:val="00376E40"/>
    <w:rsid w:val="0038442E"/>
    <w:rsid w:val="00384E1B"/>
    <w:rsid w:val="00386129"/>
    <w:rsid w:val="00386A58"/>
    <w:rsid w:val="0039148B"/>
    <w:rsid w:val="00392E50"/>
    <w:rsid w:val="003955A6"/>
    <w:rsid w:val="003A0EF8"/>
    <w:rsid w:val="003A4751"/>
    <w:rsid w:val="003B2808"/>
    <w:rsid w:val="003B4FA7"/>
    <w:rsid w:val="003B6C38"/>
    <w:rsid w:val="003B6D32"/>
    <w:rsid w:val="003C08A7"/>
    <w:rsid w:val="003C27E3"/>
    <w:rsid w:val="003E05F4"/>
    <w:rsid w:val="003E3A65"/>
    <w:rsid w:val="003F226B"/>
    <w:rsid w:val="003F3A79"/>
    <w:rsid w:val="003F5C3A"/>
    <w:rsid w:val="003F61A8"/>
    <w:rsid w:val="004007C6"/>
    <w:rsid w:val="0040729F"/>
    <w:rsid w:val="004114DD"/>
    <w:rsid w:val="004118C5"/>
    <w:rsid w:val="004152F6"/>
    <w:rsid w:val="00433BCD"/>
    <w:rsid w:val="0043775F"/>
    <w:rsid w:val="00444171"/>
    <w:rsid w:val="004522ED"/>
    <w:rsid w:val="0045338C"/>
    <w:rsid w:val="0045639F"/>
    <w:rsid w:val="0046170F"/>
    <w:rsid w:val="00463528"/>
    <w:rsid w:val="00465303"/>
    <w:rsid w:val="00473DEE"/>
    <w:rsid w:val="004757E0"/>
    <w:rsid w:val="004770DF"/>
    <w:rsid w:val="0048147A"/>
    <w:rsid w:val="00483E03"/>
    <w:rsid w:val="00493845"/>
    <w:rsid w:val="0049490C"/>
    <w:rsid w:val="00495F42"/>
    <w:rsid w:val="004A4041"/>
    <w:rsid w:val="004A598A"/>
    <w:rsid w:val="004B1B8F"/>
    <w:rsid w:val="004B3CF7"/>
    <w:rsid w:val="004B4A82"/>
    <w:rsid w:val="004D1390"/>
    <w:rsid w:val="004D159E"/>
    <w:rsid w:val="004D6A83"/>
    <w:rsid w:val="004E56CE"/>
    <w:rsid w:val="004F390C"/>
    <w:rsid w:val="004F58E4"/>
    <w:rsid w:val="00500DAD"/>
    <w:rsid w:val="00521556"/>
    <w:rsid w:val="00525117"/>
    <w:rsid w:val="0052617C"/>
    <w:rsid w:val="005279C0"/>
    <w:rsid w:val="00530A9B"/>
    <w:rsid w:val="00537212"/>
    <w:rsid w:val="005408AE"/>
    <w:rsid w:val="0054245C"/>
    <w:rsid w:val="0055462C"/>
    <w:rsid w:val="00557F70"/>
    <w:rsid w:val="00561981"/>
    <w:rsid w:val="005708B7"/>
    <w:rsid w:val="005840FE"/>
    <w:rsid w:val="00585374"/>
    <w:rsid w:val="00585EE2"/>
    <w:rsid w:val="005B23FF"/>
    <w:rsid w:val="005B5587"/>
    <w:rsid w:val="005B6FB5"/>
    <w:rsid w:val="005C1E00"/>
    <w:rsid w:val="005C2947"/>
    <w:rsid w:val="005C73D9"/>
    <w:rsid w:val="005D3303"/>
    <w:rsid w:val="005D4BD6"/>
    <w:rsid w:val="005D570C"/>
    <w:rsid w:val="005F1777"/>
    <w:rsid w:val="005F2478"/>
    <w:rsid w:val="005F6169"/>
    <w:rsid w:val="00600D28"/>
    <w:rsid w:val="00600FC7"/>
    <w:rsid w:val="00605DC0"/>
    <w:rsid w:val="00607DDA"/>
    <w:rsid w:val="00610418"/>
    <w:rsid w:val="00615E39"/>
    <w:rsid w:val="00621B5D"/>
    <w:rsid w:val="0062388A"/>
    <w:rsid w:val="006267BF"/>
    <w:rsid w:val="00632B2F"/>
    <w:rsid w:val="00641327"/>
    <w:rsid w:val="0064575A"/>
    <w:rsid w:val="0065589B"/>
    <w:rsid w:val="00681DB3"/>
    <w:rsid w:val="006835C5"/>
    <w:rsid w:val="00691BA1"/>
    <w:rsid w:val="006928D0"/>
    <w:rsid w:val="0069409C"/>
    <w:rsid w:val="00697BD7"/>
    <w:rsid w:val="006A2BD3"/>
    <w:rsid w:val="006A6328"/>
    <w:rsid w:val="006B46F1"/>
    <w:rsid w:val="006B5BF2"/>
    <w:rsid w:val="006C3F61"/>
    <w:rsid w:val="006C7037"/>
    <w:rsid w:val="006D0463"/>
    <w:rsid w:val="006D1BD4"/>
    <w:rsid w:val="006D5444"/>
    <w:rsid w:val="006D5D09"/>
    <w:rsid w:val="006E0AC9"/>
    <w:rsid w:val="006E1427"/>
    <w:rsid w:val="006E4FFA"/>
    <w:rsid w:val="006E6B66"/>
    <w:rsid w:val="006E6E1D"/>
    <w:rsid w:val="006F43D0"/>
    <w:rsid w:val="006F67BC"/>
    <w:rsid w:val="00706493"/>
    <w:rsid w:val="00711B14"/>
    <w:rsid w:val="00712CDB"/>
    <w:rsid w:val="00714D18"/>
    <w:rsid w:val="0072640D"/>
    <w:rsid w:val="0072745D"/>
    <w:rsid w:val="007325D3"/>
    <w:rsid w:val="00736052"/>
    <w:rsid w:val="00737C63"/>
    <w:rsid w:val="00737E86"/>
    <w:rsid w:val="00741AA4"/>
    <w:rsid w:val="00742101"/>
    <w:rsid w:val="00742818"/>
    <w:rsid w:val="0074747F"/>
    <w:rsid w:val="007502DC"/>
    <w:rsid w:val="00752DF8"/>
    <w:rsid w:val="0075424A"/>
    <w:rsid w:val="00762E3C"/>
    <w:rsid w:val="00770017"/>
    <w:rsid w:val="007710CA"/>
    <w:rsid w:val="0077234F"/>
    <w:rsid w:val="00774CA4"/>
    <w:rsid w:val="00786BDA"/>
    <w:rsid w:val="00787847"/>
    <w:rsid w:val="007952EB"/>
    <w:rsid w:val="007A0413"/>
    <w:rsid w:val="007A0FCC"/>
    <w:rsid w:val="007A1A0A"/>
    <w:rsid w:val="007A373B"/>
    <w:rsid w:val="007A3F16"/>
    <w:rsid w:val="007B34FC"/>
    <w:rsid w:val="007B68EF"/>
    <w:rsid w:val="007D57AE"/>
    <w:rsid w:val="007D675A"/>
    <w:rsid w:val="007E3923"/>
    <w:rsid w:val="007F5CDC"/>
    <w:rsid w:val="00800C2F"/>
    <w:rsid w:val="00807354"/>
    <w:rsid w:val="00811BC0"/>
    <w:rsid w:val="008252F9"/>
    <w:rsid w:val="00826759"/>
    <w:rsid w:val="00837B28"/>
    <w:rsid w:val="00843872"/>
    <w:rsid w:val="00850C1E"/>
    <w:rsid w:val="0085280A"/>
    <w:rsid w:val="0085357D"/>
    <w:rsid w:val="00854F16"/>
    <w:rsid w:val="00856B81"/>
    <w:rsid w:val="00857990"/>
    <w:rsid w:val="008617DA"/>
    <w:rsid w:val="008716CA"/>
    <w:rsid w:val="00876885"/>
    <w:rsid w:val="00882CEA"/>
    <w:rsid w:val="008902CF"/>
    <w:rsid w:val="00891FE3"/>
    <w:rsid w:val="008942D2"/>
    <w:rsid w:val="008944EF"/>
    <w:rsid w:val="00895090"/>
    <w:rsid w:val="00896921"/>
    <w:rsid w:val="008A051A"/>
    <w:rsid w:val="008A1188"/>
    <w:rsid w:val="008A1788"/>
    <w:rsid w:val="008A1FA9"/>
    <w:rsid w:val="008B2827"/>
    <w:rsid w:val="008C0914"/>
    <w:rsid w:val="008C192D"/>
    <w:rsid w:val="008C3613"/>
    <w:rsid w:val="008C4363"/>
    <w:rsid w:val="008C45A4"/>
    <w:rsid w:val="008E21C4"/>
    <w:rsid w:val="008E5989"/>
    <w:rsid w:val="008F50DA"/>
    <w:rsid w:val="008F677E"/>
    <w:rsid w:val="00904425"/>
    <w:rsid w:val="00907002"/>
    <w:rsid w:val="00911B88"/>
    <w:rsid w:val="00914B18"/>
    <w:rsid w:val="00915D51"/>
    <w:rsid w:val="00924679"/>
    <w:rsid w:val="009265D0"/>
    <w:rsid w:val="00927048"/>
    <w:rsid w:val="00930157"/>
    <w:rsid w:val="00932513"/>
    <w:rsid w:val="00932B07"/>
    <w:rsid w:val="009349C0"/>
    <w:rsid w:val="00952165"/>
    <w:rsid w:val="00953FAF"/>
    <w:rsid w:val="009568B0"/>
    <w:rsid w:val="00975F70"/>
    <w:rsid w:val="009854F4"/>
    <w:rsid w:val="00985DDD"/>
    <w:rsid w:val="00987C17"/>
    <w:rsid w:val="00987F65"/>
    <w:rsid w:val="00996BDD"/>
    <w:rsid w:val="009B0EC1"/>
    <w:rsid w:val="009B2A4B"/>
    <w:rsid w:val="009C2D24"/>
    <w:rsid w:val="009C4143"/>
    <w:rsid w:val="009C4CCB"/>
    <w:rsid w:val="009C5C98"/>
    <w:rsid w:val="009D15B2"/>
    <w:rsid w:val="009D58E1"/>
    <w:rsid w:val="009D64DD"/>
    <w:rsid w:val="009D6BAE"/>
    <w:rsid w:val="009D76BA"/>
    <w:rsid w:val="009E18EE"/>
    <w:rsid w:val="009E4089"/>
    <w:rsid w:val="009E59C6"/>
    <w:rsid w:val="009F6B70"/>
    <w:rsid w:val="00A054E0"/>
    <w:rsid w:val="00A12483"/>
    <w:rsid w:val="00A4057B"/>
    <w:rsid w:val="00A41EAC"/>
    <w:rsid w:val="00A42844"/>
    <w:rsid w:val="00A42911"/>
    <w:rsid w:val="00A45228"/>
    <w:rsid w:val="00A45A51"/>
    <w:rsid w:val="00A57FA2"/>
    <w:rsid w:val="00A639D8"/>
    <w:rsid w:val="00A64E9F"/>
    <w:rsid w:val="00A655C8"/>
    <w:rsid w:val="00A66CF6"/>
    <w:rsid w:val="00A7003B"/>
    <w:rsid w:val="00A70D54"/>
    <w:rsid w:val="00A71961"/>
    <w:rsid w:val="00A82D9D"/>
    <w:rsid w:val="00A840D6"/>
    <w:rsid w:val="00A85099"/>
    <w:rsid w:val="00A86490"/>
    <w:rsid w:val="00A876A9"/>
    <w:rsid w:val="00A87D20"/>
    <w:rsid w:val="00A90D78"/>
    <w:rsid w:val="00A915B4"/>
    <w:rsid w:val="00A96704"/>
    <w:rsid w:val="00A96FC1"/>
    <w:rsid w:val="00AA30E5"/>
    <w:rsid w:val="00AA37B1"/>
    <w:rsid w:val="00AA3C17"/>
    <w:rsid w:val="00AA6A6D"/>
    <w:rsid w:val="00AB13F3"/>
    <w:rsid w:val="00AB74BC"/>
    <w:rsid w:val="00AC324C"/>
    <w:rsid w:val="00AC39F7"/>
    <w:rsid w:val="00AC3C56"/>
    <w:rsid w:val="00AD333F"/>
    <w:rsid w:val="00AD6243"/>
    <w:rsid w:val="00AD69BD"/>
    <w:rsid w:val="00AD6A51"/>
    <w:rsid w:val="00AD6C42"/>
    <w:rsid w:val="00AE0728"/>
    <w:rsid w:val="00AE1D86"/>
    <w:rsid w:val="00AE213F"/>
    <w:rsid w:val="00AE37E6"/>
    <w:rsid w:val="00AF3BF4"/>
    <w:rsid w:val="00B00AB8"/>
    <w:rsid w:val="00B010B1"/>
    <w:rsid w:val="00B022E1"/>
    <w:rsid w:val="00B064FC"/>
    <w:rsid w:val="00B139F6"/>
    <w:rsid w:val="00B15023"/>
    <w:rsid w:val="00B16EF7"/>
    <w:rsid w:val="00B474A8"/>
    <w:rsid w:val="00B47F76"/>
    <w:rsid w:val="00B54510"/>
    <w:rsid w:val="00B60A49"/>
    <w:rsid w:val="00B702DD"/>
    <w:rsid w:val="00B747B6"/>
    <w:rsid w:val="00B7704B"/>
    <w:rsid w:val="00B95803"/>
    <w:rsid w:val="00B97EC0"/>
    <w:rsid w:val="00BA68E5"/>
    <w:rsid w:val="00BA758F"/>
    <w:rsid w:val="00BA7AB7"/>
    <w:rsid w:val="00BB21CC"/>
    <w:rsid w:val="00BB6677"/>
    <w:rsid w:val="00BC09BA"/>
    <w:rsid w:val="00BC34B8"/>
    <w:rsid w:val="00BC3622"/>
    <w:rsid w:val="00BC4020"/>
    <w:rsid w:val="00BC5318"/>
    <w:rsid w:val="00BE3A8E"/>
    <w:rsid w:val="00BE654B"/>
    <w:rsid w:val="00C03366"/>
    <w:rsid w:val="00C04157"/>
    <w:rsid w:val="00C11618"/>
    <w:rsid w:val="00C11E24"/>
    <w:rsid w:val="00C13472"/>
    <w:rsid w:val="00C1565E"/>
    <w:rsid w:val="00C21AC6"/>
    <w:rsid w:val="00C24159"/>
    <w:rsid w:val="00C25558"/>
    <w:rsid w:val="00C30E87"/>
    <w:rsid w:val="00C32A72"/>
    <w:rsid w:val="00C351B3"/>
    <w:rsid w:val="00C37DC2"/>
    <w:rsid w:val="00C40A4B"/>
    <w:rsid w:val="00C44F8C"/>
    <w:rsid w:val="00C45BCB"/>
    <w:rsid w:val="00C45BEC"/>
    <w:rsid w:val="00C50D3F"/>
    <w:rsid w:val="00C55FCC"/>
    <w:rsid w:val="00C64624"/>
    <w:rsid w:val="00C74966"/>
    <w:rsid w:val="00C751D7"/>
    <w:rsid w:val="00C7749D"/>
    <w:rsid w:val="00C8282D"/>
    <w:rsid w:val="00C85CA8"/>
    <w:rsid w:val="00C916E2"/>
    <w:rsid w:val="00CA1F8F"/>
    <w:rsid w:val="00CB08A0"/>
    <w:rsid w:val="00CB1697"/>
    <w:rsid w:val="00CC13BC"/>
    <w:rsid w:val="00CC3D25"/>
    <w:rsid w:val="00CC41EC"/>
    <w:rsid w:val="00CC4C97"/>
    <w:rsid w:val="00CC682F"/>
    <w:rsid w:val="00CC7A9A"/>
    <w:rsid w:val="00CD3B52"/>
    <w:rsid w:val="00CD5161"/>
    <w:rsid w:val="00CD68C0"/>
    <w:rsid w:val="00CD7807"/>
    <w:rsid w:val="00CE0EC2"/>
    <w:rsid w:val="00CE0FFE"/>
    <w:rsid w:val="00CE49E6"/>
    <w:rsid w:val="00CE5B8C"/>
    <w:rsid w:val="00CF1937"/>
    <w:rsid w:val="00CF539E"/>
    <w:rsid w:val="00D03989"/>
    <w:rsid w:val="00D21495"/>
    <w:rsid w:val="00D24BCC"/>
    <w:rsid w:val="00D2754E"/>
    <w:rsid w:val="00D32B3B"/>
    <w:rsid w:val="00D35F5A"/>
    <w:rsid w:val="00D41DB0"/>
    <w:rsid w:val="00D42818"/>
    <w:rsid w:val="00D50D02"/>
    <w:rsid w:val="00D549D6"/>
    <w:rsid w:val="00D566C5"/>
    <w:rsid w:val="00D63807"/>
    <w:rsid w:val="00D6705A"/>
    <w:rsid w:val="00D72694"/>
    <w:rsid w:val="00D803C0"/>
    <w:rsid w:val="00D827FF"/>
    <w:rsid w:val="00D831C6"/>
    <w:rsid w:val="00D83F7F"/>
    <w:rsid w:val="00D94151"/>
    <w:rsid w:val="00D94CCC"/>
    <w:rsid w:val="00D9670E"/>
    <w:rsid w:val="00DA150A"/>
    <w:rsid w:val="00DA2AF1"/>
    <w:rsid w:val="00DA401B"/>
    <w:rsid w:val="00DA5103"/>
    <w:rsid w:val="00DA696A"/>
    <w:rsid w:val="00DA6FD6"/>
    <w:rsid w:val="00DB2B3D"/>
    <w:rsid w:val="00DC149A"/>
    <w:rsid w:val="00DC48F1"/>
    <w:rsid w:val="00DC6EC4"/>
    <w:rsid w:val="00DD1684"/>
    <w:rsid w:val="00DD4CCF"/>
    <w:rsid w:val="00DD5FCC"/>
    <w:rsid w:val="00DD62CE"/>
    <w:rsid w:val="00DE0702"/>
    <w:rsid w:val="00DE3D88"/>
    <w:rsid w:val="00DE5984"/>
    <w:rsid w:val="00DF6655"/>
    <w:rsid w:val="00E071EE"/>
    <w:rsid w:val="00E13566"/>
    <w:rsid w:val="00E20A70"/>
    <w:rsid w:val="00E25912"/>
    <w:rsid w:val="00E32CC4"/>
    <w:rsid w:val="00E3491D"/>
    <w:rsid w:val="00E35C71"/>
    <w:rsid w:val="00E40C9D"/>
    <w:rsid w:val="00E435F2"/>
    <w:rsid w:val="00E4474B"/>
    <w:rsid w:val="00E46DD3"/>
    <w:rsid w:val="00E54571"/>
    <w:rsid w:val="00E60847"/>
    <w:rsid w:val="00E61228"/>
    <w:rsid w:val="00E613B5"/>
    <w:rsid w:val="00E626BA"/>
    <w:rsid w:val="00E65E8B"/>
    <w:rsid w:val="00E73F83"/>
    <w:rsid w:val="00E758FC"/>
    <w:rsid w:val="00E77C96"/>
    <w:rsid w:val="00E8188A"/>
    <w:rsid w:val="00E82192"/>
    <w:rsid w:val="00E87DFC"/>
    <w:rsid w:val="00E9230C"/>
    <w:rsid w:val="00E93508"/>
    <w:rsid w:val="00E94E7B"/>
    <w:rsid w:val="00E97043"/>
    <w:rsid w:val="00EA5D23"/>
    <w:rsid w:val="00EA6514"/>
    <w:rsid w:val="00EA7190"/>
    <w:rsid w:val="00EB09AB"/>
    <w:rsid w:val="00EC5BE0"/>
    <w:rsid w:val="00ED21AB"/>
    <w:rsid w:val="00ED67C7"/>
    <w:rsid w:val="00EE1640"/>
    <w:rsid w:val="00EE4628"/>
    <w:rsid w:val="00EE578B"/>
    <w:rsid w:val="00EE5E1E"/>
    <w:rsid w:val="00EF30D7"/>
    <w:rsid w:val="00F02305"/>
    <w:rsid w:val="00F027C7"/>
    <w:rsid w:val="00F03B21"/>
    <w:rsid w:val="00F05DF4"/>
    <w:rsid w:val="00F07200"/>
    <w:rsid w:val="00F1023D"/>
    <w:rsid w:val="00F106A3"/>
    <w:rsid w:val="00F11CF0"/>
    <w:rsid w:val="00F13C5E"/>
    <w:rsid w:val="00F23F02"/>
    <w:rsid w:val="00F23FBC"/>
    <w:rsid w:val="00F3459F"/>
    <w:rsid w:val="00F350A2"/>
    <w:rsid w:val="00F42F4E"/>
    <w:rsid w:val="00F43D01"/>
    <w:rsid w:val="00F44CB4"/>
    <w:rsid w:val="00F50B06"/>
    <w:rsid w:val="00F51DC1"/>
    <w:rsid w:val="00F55620"/>
    <w:rsid w:val="00F72409"/>
    <w:rsid w:val="00F73628"/>
    <w:rsid w:val="00F75E4E"/>
    <w:rsid w:val="00F763EA"/>
    <w:rsid w:val="00F765C0"/>
    <w:rsid w:val="00F84D96"/>
    <w:rsid w:val="00F87223"/>
    <w:rsid w:val="00F91B50"/>
    <w:rsid w:val="00F92456"/>
    <w:rsid w:val="00F928C9"/>
    <w:rsid w:val="00F936B0"/>
    <w:rsid w:val="00FA482D"/>
    <w:rsid w:val="00FA6081"/>
    <w:rsid w:val="00FB0B9D"/>
    <w:rsid w:val="00FB6E10"/>
    <w:rsid w:val="00FC2FC9"/>
    <w:rsid w:val="00FC3DB9"/>
    <w:rsid w:val="00FC41B2"/>
    <w:rsid w:val="00FC5851"/>
    <w:rsid w:val="00FC5988"/>
    <w:rsid w:val="00FD0808"/>
    <w:rsid w:val="00FD39A6"/>
    <w:rsid w:val="00FD4AA7"/>
    <w:rsid w:val="00FD7DA3"/>
    <w:rsid w:val="00FE25E9"/>
    <w:rsid w:val="00FE3200"/>
    <w:rsid w:val="00FF7413"/>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173753"/>
  <w15:docId w15:val="{899A2527-AD0B-46F8-BD9F-3468E9CF8E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79C0"/>
    <w:pPr>
      <w:spacing w:after="200" w:line="276" w:lineRule="auto"/>
    </w:pPr>
    <w:rPr>
      <w:lang w:val="en-US"/>
    </w:rPr>
  </w:style>
  <w:style w:type="paragraph" w:styleId="Heading1">
    <w:name w:val="heading 1"/>
    <w:basedOn w:val="Normal"/>
    <w:next w:val="Normal"/>
    <w:link w:val="Heading1Char"/>
    <w:uiPriority w:val="9"/>
    <w:qFormat/>
    <w:rsid w:val="005279C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279C0"/>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5279C0"/>
    <w:pPr>
      <w:keepNext/>
      <w:keepLines/>
      <w:spacing w:before="200" w:after="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279C0"/>
    <w:rPr>
      <w:rFonts w:asciiTheme="majorHAnsi" w:eastAsiaTheme="majorEastAsia" w:hAnsiTheme="majorHAnsi" w:cstheme="majorBidi"/>
      <w:b/>
      <w:bCs/>
      <w:color w:val="5B9BD5" w:themeColor="accent1"/>
      <w:sz w:val="26"/>
      <w:szCs w:val="26"/>
      <w:lang w:val="en-US"/>
    </w:rPr>
  </w:style>
  <w:style w:type="character" w:customStyle="1" w:styleId="Heading3Char">
    <w:name w:val="Heading 3 Char"/>
    <w:basedOn w:val="DefaultParagraphFont"/>
    <w:link w:val="Heading3"/>
    <w:uiPriority w:val="9"/>
    <w:rsid w:val="005279C0"/>
    <w:rPr>
      <w:rFonts w:asciiTheme="majorHAnsi" w:eastAsiaTheme="majorEastAsia" w:hAnsiTheme="majorHAnsi" w:cstheme="majorBidi"/>
      <w:b/>
      <w:bCs/>
      <w:color w:val="5B9BD5" w:themeColor="accent1"/>
      <w:lang w:val="en-US"/>
    </w:rPr>
  </w:style>
  <w:style w:type="character" w:customStyle="1" w:styleId="Heading1Char">
    <w:name w:val="Heading 1 Char"/>
    <w:basedOn w:val="DefaultParagraphFont"/>
    <w:link w:val="Heading1"/>
    <w:uiPriority w:val="9"/>
    <w:rsid w:val="005279C0"/>
    <w:rPr>
      <w:rFonts w:asciiTheme="majorHAnsi" w:eastAsiaTheme="majorEastAsia" w:hAnsiTheme="majorHAnsi" w:cstheme="majorBidi"/>
      <w:color w:val="2E74B5" w:themeColor="accent1" w:themeShade="BF"/>
      <w:sz w:val="32"/>
      <w:szCs w:val="32"/>
      <w:lang w:val="en-US"/>
    </w:rPr>
  </w:style>
  <w:style w:type="paragraph" w:styleId="TOCHeading">
    <w:name w:val="TOC Heading"/>
    <w:basedOn w:val="Heading1"/>
    <w:next w:val="Normal"/>
    <w:uiPriority w:val="39"/>
    <w:unhideWhenUsed/>
    <w:qFormat/>
    <w:rsid w:val="005279C0"/>
    <w:pPr>
      <w:spacing w:before="480"/>
      <w:outlineLvl w:val="9"/>
    </w:pPr>
    <w:rPr>
      <w:b/>
      <w:bCs/>
      <w:sz w:val="28"/>
      <w:szCs w:val="28"/>
      <w:lang w:eastAsia="ja-JP"/>
    </w:rPr>
  </w:style>
  <w:style w:type="paragraph" w:styleId="ListParagraph">
    <w:name w:val="List Paragraph"/>
    <w:basedOn w:val="Normal"/>
    <w:link w:val="ListParagraphChar"/>
    <w:uiPriority w:val="34"/>
    <w:qFormat/>
    <w:rsid w:val="005279C0"/>
    <w:pPr>
      <w:ind w:left="720"/>
      <w:contextualSpacing/>
    </w:pPr>
  </w:style>
  <w:style w:type="character" w:styleId="Hyperlink">
    <w:name w:val="Hyperlink"/>
    <w:basedOn w:val="DefaultParagraphFont"/>
    <w:uiPriority w:val="99"/>
    <w:unhideWhenUsed/>
    <w:rsid w:val="005279C0"/>
    <w:rPr>
      <w:color w:val="0563C1" w:themeColor="hyperlink"/>
      <w:u w:val="single"/>
    </w:rPr>
  </w:style>
  <w:style w:type="paragraph" w:styleId="TOC2">
    <w:name w:val="toc 2"/>
    <w:basedOn w:val="Normal"/>
    <w:next w:val="Normal"/>
    <w:autoRedefine/>
    <w:uiPriority w:val="39"/>
    <w:unhideWhenUsed/>
    <w:rsid w:val="00E758FC"/>
    <w:pPr>
      <w:tabs>
        <w:tab w:val="right" w:leader="dot" w:pos="10457"/>
      </w:tabs>
      <w:spacing w:after="100"/>
      <w:ind w:left="900"/>
      <w:jc w:val="both"/>
    </w:pPr>
    <w:rPr>
      <w:sz w:val="32"/>
      <w:szCs w:val="32"/>
    </w:rPr>
  </w:style>
  <w:style w:type="character" w:customStyle="1" w:styleId="ListParagraphChar">
    <w:name w:val="List Paragraph Char"/>
    <w:basedOn w:val="DefaultParagraphFont"/>
    <w:link w:val="ListParagraph"/>
    <w:uiPriority w:val="34"/>
    <w:rsid w:val="005279C0"/>
    <w:rPr>
      <w:lang w:val="en-US"/>
    </w:rPr>
  </w:style>
  <w:style w:type="table" w:styleId="TableGrid">
    <w:name w:val="Table Grid"/>
    <w:basedOn w:val="TableNormal"/>
    <w:uiPriority w:val="59"/>
    <w:rsid w:val="005279C0"/>
    <w:pPr>
      <w:spacing w:after="0" w:line="240" w:lineRule="auto"/>
    </w:pPr>
    <w:rPr>
      <w:rFonts w:asciiTheme="majorHAnsi" w:eastAsiaTheme="majorEastAsia" w:hAnsiTheme="majorHAnsi" w:cstheme="majorBidi"/>
      <w:lang w:val="en-US" w:bidi="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3">
    <w:name w:val="toc 3"/>
    <w:basedOn w:val="Normal"/>
    <w:next w:val="Normal"/>
    <w:autoRedefine/>
    <w:uiPriority w:val="39"/>
    <w:unhideWhenUsed/>
    <w:rsid w:val="005279C0"/>
    <w:pPr>
      <w:spacing w:after="100"/>
      <w:ind w:left="440"/>
    </w:pPr>
  </w:style>
  <w:style w:type="paragraph" w:styleId="FootnoteText">
    <w:name w:val="footnote text"/>
    <w:basedOn w:val="Normal"/>
    <w:link w:val="FootnoteTextChar"/>
    <w:uiPriority w:val="99"/>
    <w:unhideWhenUsed/>
    <w:rsid w:val="00233740"/>
    <w:pPr>
      <w:spacing w:after="0" w:line="240" w:lineRule="auto"/>
    </w:pPr>
    <w:rPr>
      <w:sz w:val="20"/>
      <w:szCs w:val="20"/>
    </w:rPr>
  </w:style>
  <w:style w:type="character" w:customStyle="1" w:styleId="FootnoteTextChar">
    <w:name w:val="Footnote Text Char"/>
    <w:basedOn w:val="DefaultParagraphFont"/>
    <w:link w:val="FootnoteText"/>
    <w:uiPriority w:val="99"/>
    <w:rsid w:val="00233740"/>
    <w:rPr>
      <w:sz w:val="20"/>
      <w:szCs w:val="20"/>
      <w:lang w:val="en-US"/>
    </w:rPr>
  </w:style>
  <w:style w:type="character" w:styleId="FootnoteReference">
    <w:name w:val="footnote reference"/>
    <w:basedOn w:val="DefaultParagraphFont"/>
    <w:uiPriority w:val="99"/>
    <w:semiHidden/>
    <w:unhideWhenUsed/>
    <w:rsid w:val="00233740"/>
    <w:rPr>
      <w:vertAlign w:val="superscript"/>
    </w:rPr>
  </w:style>
  <w:style w:type="character" w:styleId="CommentReference">
    <w:name w:val="annotation reference"/>
    <w:basedOn w:val="DefaultParagraphFont"/>
    <w:uiPriority w:val="99"/>
    <w:semiHidden/>
    <w:unhideWhenUsed/>
    <w:rsid w:val="00B54510"/>
    <w:rPr>
      <w:sz w:val="16"/>
      <w:szCs w:val="16"/>
    </w:rPr>
  </w:style>
  <w:style w:type="paragraph" w:styleId="CommentText">
    <w:name w:val="annotation text"/>
    <w:basedOn w:val="Normal"/>
    <w:link w:val="CommentTextChar"/>
    <w:uiPriority w:val="99"/>
    <w:unhideWhenUsed/>
    <w:rsid w:val="00B54510"/>
    <w:pPr>
      <w:spacing w:line="240" w:lineRule="auto"/>
    </w:pPr>
    <w:rPr>
      <w:sz w:val="20"/>
      <w:szCs w:val="20"/>
    </w:rPr>
  </w:style>
  <w:style w:type="character" w:customStyle="1" w:styleId="CommentTextChar">
    <w:name w:val="Comment Text Char"/>
    <w:basedOn w:val="DefaultParagraphFont"/>
    <w:link w:val="CommentText"/>
    <w:uiPriority w:val="99"/>
    <w:rsid w:val="00B54510"/>
    <w:rPr>
      <w:sz w:val="20"/>
      <w:szCs w:val="20"/>
      <w:lang w:val="en-US"/>
    </w:rPr>
  </w:style>
  <w:style w:type="paragraph" w:styleId="CommentSubject">
    <w:name w:val="annotation subject"/>
    <w:basedOn w:val="CommentText"/>
    <w:next w:val="CommentText"/>
    <w:link w:val="CommentSubjectChar"/>
    <w:uiPriority w:val="99"/>
    <w:semiHidden/>
    <w:unhideWhenUsed/>
    <w:rsid w:val="00B54510"/>
    <w:rPr>
      <w:b/>
      <w:bCs/>
    </w:rPr>
  </w:style>
  <w:style w:type="character" w:customStyle="1" w:styleId="CommentSubjectChar">
    <w:name w:val="Comment Subject Char"/>
    <w:basedOn w:val="CommentTextChar"/>
    <w:link w:val="CommentSubject"/>
    <w:uiPriority w:val="99"/>
    <w:semiHidden/>
    <w:rsid w:val="00B54510"/>
    <w:rPr>
      <w:b/>
      <w:bCs/>
      <w:sz w:val="20"/>
      <w:szCs w:val="20"/>
      <w:lang w:val="en-US"/>
    </w:rPr>
  </w:style>
  <w:style w:type="paragraph" w:styleId="BalloonText">
    <w:name w:val="Balloon Text"/>
    <w:basedOn w:val="Normal"/>
    <w:link w:val="BalloonTextChar"/>
    <w:uiPriority w:val="99"/>
    <w:semiHidden/>
    <w:unhideWhenUsed/>
    <w:rsid w:val="00B545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4510"/>
    <w:rPr>
      <w:rFonts w:ascii="Segoe UI" w:hAnsi="Segoe UI" w:cs="Segoe UI"/>
      <w:sz w:val="18"/>
      <w:szCs w:val="18"/>
      <w:lang w:val="en-US"/>
    </w:rPr>
  </w:style>
  <w:style w:type="paragraph" w:styleId="BodyText">
    <w:name w:val="Body Text"/>
    <w:basedOn w:val="Normal"/>
    <w:link w:val="BodyTextChar"/>
    <w:rsid w:val="00265580"/>
    <w:pPr>
      <w:overflowPunct w:val="0"/>
      <w:autoSpaceDE w:val="0"/>
      <w:autoSpaceDN w:val="0"/>
      <w:adjustRightInd w:val="0"/>
      <w:spacing w:after="0" w:line="240" w:lineRule="auto"/>
      <w:jc w:val="both"/>
      <w:textAlignment w:val="baseline"/>
    </w:pPr>
    <w:rPr>
      <w:rFonts w:ascii="Times New Roman" w:hAnsi="Times New Roman" w:cstheme="minorHAnsi"/>
      <w:color w:val="FF0000"/>
      <w:sz w:val="24"/>
    </w:rPr>
  </w:style>
  <w:style w:type="character" w:customStyle="1" w:styleId="BodyTextChar">
    <w:name w:val="Body Text Char"/>
    <w:basedOn w:val="DefaultParagraphFont"/>
    <w:link w:val="BodyText"/>
    <w:rsid w:val="00265580"/>
    <w:rPr>
      <w:rFonts w:ascii="Times New Roman" w:hAnsi="Times New Roman" w:cstheme="minorHAnsi"/>
      <w:color w:val="FF0000"/>
      <w:sz w:val="24"/>
      <w:lang w:val="en-US"/>
    </w:rPr>
  </w:style>
  <w:style w:type="paragraph" w:styleId="BodyText3">
    <w:name w:val="Body Text 3"/>
    <w:basedOn w:val="Normal"/>
    <w:link w:val="BodyText3Char"/>
    <w:uiPriority w:val="99"/>
    <w:unhideWhenUsed/>
    <w:rsid w:val="0072640D"/>
    <w:pPr>
      <w:spacing w:after="120"/>
    </w:pPr>
    <w:rPr>
      <w:sz w:val="16"/>
      <w:szCs w:val="16"/>
    </w:rPr>
  </w:style>
  <w:style w:type="character" w:customStyle="1" w:styleId="BodyText3Char">
    <w:name w:val="Body Text 3 Char"/>
    <w:basedOn w:val="DefaultParagraphFont"/>
    <w:link w:val="BodyText3"/>
    <w:uiPriority w:val="99"/>
    <w:rsid w:val="0072640D"/>
    <w:rPr>
      <w:sz w:val="16"/>
      <w:szCs w:val="16"/>
      <w:lang w:val="en-US"/>
    </w:rPr>
  </w:style>
  <w:style w:type="paragraph" w:styleId="TOC1">
    <w:name w:val="toc 1"/>
    <w:basedOn w:val="Normal"/>
    <w:next w:val="Normal"/>
    <w:autoRedefine/>
    <w:uiPriority w:val="39"/>
    <w:unhideWhenUsed/>
    <w:rsid w:val="00D566C5"/>
    <w:pPr>
      <w:spacing w:after="100"/>
    </w:pPr>
  </w:style>
  <w:style w:type="numbering" w:customStyle="1" w:styleId="NoList1">
    <w:name w:val="No List1"/>
    <w:next w:val="NoList"/>
    <w:uiPriority w:val="99"/>
    <w:semiHidden/>
    <w:unhideWhenUsed/>
    <w:rsid w:val="00932B07"/>
  </w:style>
  <w:style w:type="paragraph" w:styleId="Header">
    <w:name w:val="header"/>
    <w:basedOn w:val="Normal"/>
    <w:link w:val="HeaderChar"/>
    <w:uiPriority w:val="99"/>
    <w:unhideWhenUsed/>
    <w:rsid w:val="00932B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932B07"/>
    <w:rPr>
      <w:lang w:val="en-US"/>
    </w:rPr>
  </w:style>
  <w:style w:type="paragraph" w:styleId="Footer">
    <w:name w:val="footer"/>
    <w:basedOn w:val="Normal"/>
    <w:link w:val="FooterChar"/>
    <w:uiPriority w:val="99"/>
    <w:unhideWhenUsed/>
    <w:rsid w:val="00932B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932B07"/>
    <w:rPr>
      <w:lang w:val="en-US"/>
    </w:rPr>
  </w:style>
  <w:style w:type="paragraph" w:styleId="NoSpacing">
    <w:name w:val="No Spacing"/>
    <w:uiPriority w:val="1"/>
    <w:qFormat/>
    <w:rsid w:val="00932B07"/>
    <w:pPr>
      <w:spacing w:after="0" w:line="240" w:lineRule="auto"/>
    </w:pPr>
    <w:rPr>
      <w:lang w:val="en-US"/>
    </w:rPr>
  </w:style>
  <w:style w:type="paragraph" w:styleId="Caption">
    <w:name w:val="caption"/>
    <w:basedOn w:val="Normal"/>
    <w:next w:val="Normal"/>
    <w:uiPriority w:val="35"/>
    <w:unhideWhenUsed/>
    <w:qFormat/>
    <w:rsid w:val="00932B07"/>
    <w:pPr>
      <w:spacing w:line="240" w:lineRule="auto"/>
    </w:pPr>
    <w:rPr>
      <w:i/>
      <w:iCs/>
      <w:color w:val="44546A" w:themeColor="text2"/>
      <w:sz w:val="18"/>
      <w:szCs w:val="18"/>
    </w:rPr>
  </w:style>
  <w:style w:type="paragraph" w:customStyle="1" w:styleId="font5">
    <w:name w:val="font5"/>
    <w:basedOn w:val="Normal"/>
    <w:rsid w:val="00932B07"/>
    <w:pP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font6">
    <w:name w:val="font6"/>
    <w:basedOn w:val="Normal"/>
    <w:rsid w:val="00932B07"/>
    <w:pPr>
      <w:spacing w:before="100" w:beforeAutospacing="1" w:after="100" w:afterAutospacing="1" w:line="240" w:lineRule="auto"/>
    </w:pPr>
    <w:rPr>
      <w:rFonts w:ascii="Times New Roman" w:eastAsia="Times New Roman" w:hAnsi="Times New Roman" w:cs="Times New Roman"/>
      <w:b/>
      <w:bCs/>
      <w:sz w:val="20"/>
      <w:szCs w:val="20"/>
    </w:rPr>
  </w:style>
  <w:style w:type="paragraph" w:customStyle="1" w:styleId="font7">
    <w:name w:val="font7"/>
    <w:basedOn w:val="Normal"/>
    <w:rsid w:val="00932B07"/>
    <w:pP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font8">
    <w:name w:val="font8"/>
    <w:basedOn w:val="Normal"/>
    <w:rsid w:val="00932B07"/>
    <w:pPr>
      <w:spacing w:before="100" w:beforeAutospacing="1" w:after="100" w:afterAutospacing="1" w:line="240" w:lineRule="auto"/>
    </w:pPr>
    <w:rPr>
      <w:rFonts w:ascii="Times New Roman" w:eastAsia="Times New Roman" w:hAnsi="Times New Roman" w:cs="Times New Roman"/>
      <w:i/>
      <w:iCs/>
      <w:sz w:val="20"/>
      <w:szCs w:val="20"/>
    </w:rPr>
  </w:style>
  <w:style w:type="paragraph" w:customStyle="1" w:styleId="xl110">
    <w:name w:val="xl110"/>
    <w:basedOn w:val="Normal"/>
    <w:rsid w:val="00932B0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11">
    <w:name w:val="xl111"/>
    <w:basedOn w:val="Normal"/>
    <w:rsid w:val="00932B07"/>
    <w:pPr>
      <w:pBdr>
        <w:top w:val="single" w:sz="4" w:space="0" w:color="auto"/>
        <w:left w:val="dotted" w:sz="4" w:space="0" w:color="auto"/>
        <w:bottom w:val="dotted"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12">
    <w:name w:val="xl112"/>
    <w:basedOn w:val="Normal"/>
    <w:rsid w:val="00932B07"/>
    <w:pPr>
      <w:pBdr>
        <w:top w:val="dotted" w:sz="4" w:space="0" w:color="auto"/>
        <w:left w:val="dotted"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13">
    <w:name w:val="xl113"/>
    <w:basedOn w:val="Normal"/>
    <w:rsid w:val="00932B07"/>
    <w:pPr>
      <w:pBdr>
        <w:top w:val="dotted" w:sz="4" w:space="0" w:color="auto"/>
        <w:left w:val="dotted" w:sz="4" w:space="0" w:color="auto"/>
        <w:bottom w:val="dotted"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14">
    <w:name w:val="xl114"/>
    <w:basedOn w:val="Normal"/>
    <w:rsid w:val="00932B07"/>
    <w:pPr>
      <w:pBdr>
        <w:top w:val="dotted" w:sz="4" w:space="0" w:color="auto"/>
        <w:left w:val="dotted"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15">
    <w:name w:val="xl115"/>
    <w:basedOn w:val="Normal"/>
    <w:rsid w:val="00932B0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6">
    <w:name w:val="xl116"/>
    <w:basedOn w:val="Normal"/>
    <w:rsid w:val="00932B07"/>
    <w:pP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117">
    <w:name w:val="xl117"/>
    <w:basedOn w:val="Normal"/>
    <w:rsid w:val="00932B07"/>
    <w:pPr>
      <w:pBdr>
        <w:top w:val="single" w:sz="8" w:space="0" w:color="auto"/>
        <w:left w:val="single" w:sz="8" w:space="0" w:color="auto"/>
        <w:bottom w:val="single" w:sz="8" w:space="0" w:color="FFFFFF"/>
        <w:right w:val="single" w:sz="8" w:space="0" w:color="FFFFFF"/>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18">
    <w:name w:val="xl118"/>
    <w:basedOn w:val="Normal"/>
    <w:rsid w:val="00932B07"/>
    <w:pPr>
      <w:pBdr>
        <w:top w:val="single" w:sz="8" w:space="0" w:color="auto"/>
        <w:left w:val="single" w:sz="8" w:space="0" w:color="FFFFFF"/>
        <w:bottom w:val="single" w:sz="8" w:space="0" w:color="FFFFFF"/>
        <w:right w:val="single" w:sz="8"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119">
    <w:name w:val="xl119"/>
    <w:basedOn w:val="Normal"/>
    <w:rsid w:val="00932B07"/>
    <w:pPr>
      <w:pBdr>
        <w:top w:val="single" w:sz="4" w:space="0" w:color="auto"/>
        <w:left w:val="dotted" w:sz="4" w:space="0" w:color="auto"/>
        <w:bottom w:val="dotted"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20">
    <w:name w:val="xl120"/>
    <w:basedOn w:val="Normal"/>
    <w:rsid w:val="00932B07"/>
    <w:pPr>
      <w:pBdr>
        <w:top w:val="dotted" w:sz="4" w:space="0" w:color="auto"/>
        <w:left w:val="dotted" w:sz="4" w:space="0" w:color="auto"/>
        <w:bottom w:val="dotted"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rPr>
  </w:style>
  <w:style w:type="paragraph" w:customStyle="1" w:styleId="xl121">
    <w:name w:val="xl121"/>
    <w:basedOn w:val="Normal"/>
    <w:rsid w:val="00932B07"/>
    <w:pPr>
      <w:pBdr>
        <w:top w:val="dotted" w:sz="4" w:space="0" w:color="auto"/>
        <w:left w:val="dotted"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rPr>
  </w:style>
  <w:style w:type="paragraph" w:customStyle="1" w:styleId="xl122">
    <w:name w:val="xl122"/>
    <w:basedOn w:val="Normal"/>
    <w:rsid w:val="00932B07"/>
    <w:pPr>
      <w:pBdr>
        <w:top w:val="dotted" w:sz="4" w:space="0" w:color="auto"/>
        <w:left w:val="dotted" w:sz="4" w:space="0" w:color="auto"/>
        <w:bottom w:val="dotted"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rPr>
  </w:style>
  <w:style w:type="paragraph" w:customStyle="1" w:styleId="xl123">
    <w:name w:val="xl123"/>
    <w:basedOn w:val="Normal"/>
    <w:rsid w:val="00932B07"/>
    <w:pPr>
      <w:pBdr>
        <w:top w:val="dotted" w:sz="4" w:space="0" w:color="auto"/>
        <w:left w:val="dotted"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rPr>
  </w:style>
  <w:style w:type="paragraph" w:customStyle="1" w:styleId="xl124">
    <w:name w:val="xl124"/>
    <w:basedOn w:val="Normal"/>
    <w:rsid w:val="00932B07"/>
    <w:pPr>
      <w:pBdr>
        <w:top w:val="single" w:sz="4" w:space="0" w:color="auto"/>
        <w:left w:val="dotted" w:sz="4" w:space="0" w:color="auto"/>
        <w:bottom w:val="dotted" w:sz="4" w:space="0" w:color="auto"/>
        <w:right w:val="dotted"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125">
    <w:name w:val="xl125"/>
    <w:basedOn w:val="Normal"/>
    <w:rsid w:val="00932B07"/>
    <w:pPr>
      <w:pBdr>
        <w:top w:val="single" w:sz="4" w:space="0" w:color="auto"/>
        <w:left w:val="dotted" w:sz="4" w:space="0" w:color="auto"/>
        <w:bottom w:val="dotted"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rPr>
  </w:style>
  <w:style w:type="paragraph" w:customStyle="1" w:styleId="xl126">
    <w:name w:val="xl126"/>
    <w:basedOn w:val="Normal"/>
    <w:rsid w:val="00932B07"/>
    <w:pPr>
      <w:pBdr>
        <w:top w:val="dotted" w:sz="4" w:space="0" w:color="auto"/>
        <w:left w:val="dotted" w:sz="4" w:space="0" w:color="auto"/>
        <w:bottom w:val="dotted"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27">
    <w:name w:val="xl127"/>
    <w:basedOn w:val="Normal"/>
    <w:rsid w:val="00932B07"/>
    <w:pPr>
      <w:pBdr>
        <w:top w:val="dotted" w:sz="4" w:space="0" w:color="auto"/>
        <w:left w:val="dotted"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28">
    <w:name w:val="xl128"/>
    <w:basedOn w:val="Normal"/>
    <w:rsid w:val="00932B07"/>
    <w:pPr>
      <w:pBdr>
        <w:top w:val="single" w:sz="4" w:space="0" w:color="auto"/>
        <w:left w:val="dotted" w:sz="4" w:space="0" w:color="auto"/>
        <w:bottom w:val="dotted" w:sz="4" w:space="0" w:color="auto"/>
        <w:right w:val="dotted"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129">
    <w:name w:val="xl129"/>
    <w:basedOn w:val="Normal"/>
    <w:rsid w:val="00932B07"/>
    <w:pPr>
      <w:pBdr>
        <w:top w:val="single" w:sz="4" w:space="0" w:color="auto"/>
        <w:left w:val="dotted" w:sz="4" w:space="0" w:color="auto"/>
        <w:bottom w:val="dotted"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rPr>
  </w:style>
  <w:style w:type="paragraph" w:customStyle="1" w:styleId="xl130">
    <w:name w:val="xl130"/>
    <w:basedOn w:val="Normal"/>
    <w:rsid w:val="00932B07"/>
    <w:pPr>
      <w:pBdr>
        <w:top w:val="dotted" w:sz="4" w:space="0" w:color="auto"/>
        <w:left w:val="dotted"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31">
    <w:name w:val="xl131"/>
    <w:basedOn w:val="Normal"/>
    <w:rsid w:val="00932B07"/>
    <w:pPr>
      <w:pBdr>
        <w:top w:val="dotted" w:sz="4" w:space="0" w:color="auto"/>
        <w:left w:val="dotted" w:sz="4" w:space="0" w:color="auto"/>
        <w:right w:val="dotted"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32">
    <w:name w:val="xl132"/>
    <w:basedOn w:val="Normal"/>
    <w:rsid w:val="00932B07"/>
    <w:pPr>
      <w:pBdr>
        <w:top w:val="dotted" w:sz="4" w:space="0" w:color="auto"/>
        <w:left w:val="dotted" w:sz="4" w:space="0" w:color="auto"/>
        <w:bottom w:val="single" w:sz="8" w:space="0" w:color="auto"/>
        <w:right w:val="dotted"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33">
    <w:name w:val="xl133"/>
    <w:basedOn w:val="Normal"/>
    <w:rsid w:val="00932B07"/>
    <w:pPr>
      <w:pBdr>
        <w:top w:val="dotted" w:sz="4" w:space="0" w:color="auto"/>
        <w:left w:val="dotted" w:sz="4" w:space="0" w:color="auto"/>
        <w:bottom w:val="single" w:sz="4" w:space="0" w:color="auto"/>
        <w:right w:val="dotted"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34">
    <w:name w:val="xl134"/>
    <w:basedOn w:val="Normal"/>
    <w:rsid w:val="00932B07"/>
    <w:pPr>
      <w:pBdr>
        <w:top w:val="dotted" w:sz="4" w:space="0" w:color="auto"/>
        <w:left w:val="dotted" w:sz="4" w:space="0" w:color="auto"/>
        <w:bottom w:val="dotted" w:sz="4" w:space="0" w:color="auto"/>
        <w:right w:val="dotted"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35">
    <w:name w:val="xl135"/>
    <w:basedOn w:val="Normal"/>
    <w:rsid w:val="00932B07"/>
    <w:pPr>
      <w:pBdr>
        <w:top w:val="dotted" w:sz="4" w:space="0" w:color="auto"/>
        <w:left w:val="dotted" w:sz="4" w:space="0" w:color="auto"/>
        <w:bottom w:val="dotted" w:sz="4" w:space="0" w:color="auto"/>
        <w:right w:val="dotted"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36">
    <w:name w:val="xl136"/>
    <w:basedOn w:val="Normal"/>
    <w:rsid w:val="00932B07"/>
    <w:pPr>
      <w:pBdr>
        <w:top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37">
    <w:name w:val="xl137"/>
    <w:basedOn w:val="Normal"/>
    <w:rsid w:val="00932B07"/>
    <w:pPr>
      <w:pBdr>
        <w:top w:val="single" w:sz="4" w:space="0" w:color="auto"/>
        <w:left w:val="dotted" w:sz="4" w:space="0" w:color="auto"/>
        <w:bottom w:val="dotted"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rPr>
  </w:style>
  <w:style w:type="paragraph" w:customStyle="1" w:styleId="xl138">
    <w:name w:val="xl138"/>
    <w:basedOn w:val="Normal"/>
    <w:rsid w:val="00932B07"/>
    <w:pPr>
      <w:pBdr>
        <w:top w:val="dotted" w:sz="4" w:space="0" w:color="auto"/>
        <w:left w:val="dotted"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rPr>
  </w:style>
  <w:style w:type="paragraph" w:customStyle="1" w:styleId="xl139">
    <w:name w:val="xl139"/>
    <w:basedOn w:val="Normal"/>
    <w:rsid w:val="00932B07"/>
    <w:pPr>
      <w:pBdr>
        <w:left w:val="dotted"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rPr>
  </w:style>
  <w:style w:type="paragraph" w:customStyle="1" w:styleId="xl140">
    <w:name w:val="xl140"/>
    <w:basedOn w:val="Normal"/>
    <w:rsid w:val="00932B0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141">
    <w:name w:val="xl141"/>
    <w:basedOn w:val="Normal"/>
    <w:rsid w:val="00932B07"/>
    <w:pPr>
      <w:pBdr>
        <w:top w:val="dotted" w:sz="4" w:space="0" w:color="auto"/>
        <w:left w:val="dotted" w:sz="4" w:space="0" w:color="auto"/>
        <w:right w:val="dotted"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42">
    <w:name w:val="xl142"/>
    <w:basedOn w:val="Normal"/>
    <w:rsid w:val="00932B07"/>
    <w:pPr>
      <w:pBdr>
        <w:top w:val="dotted" w:sz="4" w:space="0" w:color="auto"/>
        <w:left w:val="dotted"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43">
    <w:name w:val="xl143"/>
    <w:basedOn w:val="Normal"/>
    <w:rsid w:val="00932B07"/>
    <w:pPr>
      <w:pBdr>
        <w:top w:val="single" w:sz="4" w:space="0" w:color="auto"/>
        <w:left w:val="dotted" w:sz="4" w:space="0" w:color="auto"/>
        <w:right w:val="single" w:sz="4" w:space="0" w:color="auto"/>
      </w:pBdr>
      <w:shd w:val="clear" w:color="000000" w:fill="DAEEF3"/>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144">
    <w:name w:val="xl144"/>
    <w:basedOn w:val="Normal"/>
    <w:rsid w:val="00932B07"/>
    <w:pPr>
      <w:pBdr>
        <w:top w:val="dotted" w:sz="4" w:space="0" w:color="auto"/>
        <w:left w:val="dotted"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rPr>
  </w:style>
  <w:style w:type="paragraph" w:customStyle="1" w:styleId="xl145">
    <w:name w:val="xl145"/>
    <w:basedOn w:val="Normal"/>
    <w:rsid w:val="00932B07"/>
    <w:pPr>
      <w:pBdr>
        <w:top w:val="dotted" w:sz="4" w:space="0" w:color="auto"/>
        <w:left w:val="single" w:sz="4" w:space="0" w:color="auto"/>
        <w:bottom w:val="dotted"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146">
    <w:name w:val="xl146"/>
    <w:basedOn w:val="Normal"/>
    <w:rsid w:val="00932B07"/>
    <w:pPr>
      <w:pBdr>
        <w:left w:val="dotted" w:sz="4" w:space="0" w:color="auto"/>
        <w:bottom w:val="dotted" w:sz="4" w:space="0" w:color="auto"/>
        <w:right w:val="dotted"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147">
    <w:name w:val="xl147"/>
    <w:basedOn w:val="Normal"/>
    <w:rsid w:val="00932B07"/>
    <w:pPr>
      <w:pBdr>
        <w:left w:val="dotted" w:sz="4" w:space="0" w:color="auto"/>
        <w:bottom w:val="dotted"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rPr>
  </w:style>
  <w:style w:type="paragraph" w:customStyle="1" w:styleId="xl148">
    <w:name w:val="xl148"/>
    <w:basedOn w:val="Normal"/>
    <w:rsid w:val="00932B07"/>
    <w:pPr>
      <w:pBdr>
        <w:top w:val="dotted" w:sz="4" w:space="0" w:color="auto"/>
        <w:left w:val="dotted" w:sz="4" w:space="0" w:color="auto"/>
        <w:bottom w:val="single" w:sz="4" w:space="0" w:color="auto"/>
        <w:right w:val="dotted"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49">
    <w:name w:val="xl149"/>
    <w:basedOn w:val="Normal"/>
    <w:rsid w:val="00932B07"/>
    <w:pPr>
      <w:pBdr>
        <w:top w:val="dotted"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150">
    <w:name w:val="xl150"/>
    <w:basedOn w:val="Normal"/>
    <w:rsid w:val="00932B07"/>
    <w:pPr>
      <w:pBdr>
        <w:top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151">
    <w:name w:val="xl151"/>
    <w:basedOn w:val="Normal"/>
    <w:rsid w:val="00932B07"/>
    <w:pPr>
      <w:pBdr>
        <w:top w:val="single" w:sz="4" w:space="0" w:color="auto"/>
        <w:left w:val="dotted"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152">
    <w:name w:val="xl152"/>
    <w:basedOn w:val="Normal"/>
    <w:rsid w:val="00932B07"/>
    <w:pPr>
      <w:pBdr>
        <w:top w:val="single" w:sz="4" w:space="0" w:color="auto"/>
        <w:left w:val="dotted" w:sz="4" w:space="0" w:color="auto"/>
        <w:bottom w:val="dotted"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rPr>
  </w:style>
  <w:style w:type="paragraph" w:customStyle="1" w:styleId="xl153">
    <w:name w:val="xl153"/>
    <w:basedOn w:val="Normal"/>
    <w:rsid w:val="00932B07"/>
    <w:pPr>
      <w:pBdr>
        <w:top w:val="single" w:sz="4" w:space="0" w:color="auto"/>
        <w:left w:val="dotted" w:sz="4" w:space="0" w:color="auto"/>
        <w:bottom w:val="dotted" w:sz="4" w:space="0" w:color="auto"/>
        <w:right w:val="dotted"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54">
    <w:name w:val="xl154"/>
    <w:basedOn w:val="Normal"/>
    <w:rsid w:val="00932B07"/>
    <w:pPr>
      <w:pBdr>
        <w:top w:val="single" w:sz="4" w:space="0" w:color="auto"/>
        <w:left w:val="single" w:sz="4" w:space="0" w:color="auto"/>
        <w:bottom w:val="dotted"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155">
    <w:name w:val="xl155"/>
    <w:basedOn w:val="Normal"/>
    <w:rsid w:val="00932B07"/>
    <w:pP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56">
    <w:name w:val="xl156"/>
    <w:basedOn w:val="Normal"/>
    <w:rsid w:val="00932B07"/>
    <w:pPr>
      <w:pBdr>
        <w:top w:val="dotted" w:sz="4" w:space="0" w:color="auto"/>
        <w:left w:val="dotted" w:sz="4" w:space="0" w:color="auto"/>
        <w:bottom w:val="single" w:sz="4" w:space="0" w:color="auto"/>
        <w:right w:val="dotted"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57">
    <w:name w:val="xl157"/>
    <w:basedOn w:val="Normal"/>
    <w:rsid w:val="00932B07"/>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158">
    <w:name w:val="xl158"/>
    <w:basedOn w:val="Normal"/>
    <w:rsid w:val="00932B07"/>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159">
    <w:name w:val="xl159"/>
    <w:basedOn w:val="Normal"/>
    <w:rsid w:val="00932B07"/>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60">
    <w:name w:val="xl160"/>
    <w:basedOn w:val="Normal"/>
    <w:rsid w:val="00932B07"/>
    <w:pPr>
      <w:pBdr>
        <w:left w:val="single" w:sz="8" w:space="0" w:color="auto"/>
        <w:right w:val="dotted"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61">
    <w:name w:val="xl161"/>
    <w:basedOn w:val="Normal"/>
    <w:rsid w:val="00932B07"/>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62">
    <w:name w:val="xl162"/>
    <w:basedOn w:val="Normal"/>
    <w:rsid w:val="00932B07"/>
    <w:pP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63">
    <w:name w:val="xl163"/>
    <w:basedOn w:val="Normal"/>
    <w:rsid w:val="00932B0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64">
    <w:name w:val="xl164"/>
    <w:basedOn w:val="Normal"/>
    <w:rsid w:val="00932B07"/>
    <w:pP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165">
    <w:name w:val="xl165"/>
    <w:basedOn w:val="Normal"/>
    <w:rsid w:val="00932B0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66">
    <w:name w:val="xl166"/>
    <w:basedOn w:val="Normal"/>
    <w:rsid w:val="00932B07"/>
    <w:pPr>
      <w:pBdr>
        <w:top w:val="dotted"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167">
    <w:name w:val="xl167"/>
    <w:basedOn w:val="Normal"/>
    <w:rsid w:val="00932B07"/>
    <w:pPr>
      <w:pBdr>
        <w:left w:val="dotted" w:sz="4" w:space="0" w:color="auto"/>
        <w:bottom w:val="dotted"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rPr>
  </w:style>
  <w:style w:type="paragraph" w:customStyle="1" w:styleId="xl168">
    <w:name w:val="xl168"/>
    <w:basedOn w:val="Normal"/>
    <w:rsid w:val="00932B07"/>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69">
    <w:name w:val="xl169"/>
    <w:basedOn w:val="Normal"/>
    <w:rsid w:val="00932B07"/>
    <w:pPr>
      <w:pBdr>
        <w:left w:val="dotted"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rPr>
  </w:style>
  <w:style w:type="paragraph" w:customStyle="1" w:styleId="xl170">
    <w:name w:val="xl170"/>
    <w:basedOn w:val="Normal"/>
    <w:rsid w:val="00932B07"/>
    <w:pPr>
      <w:pBdr>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71">
    <w:name w:val="xl171"/>
    <w:basedOn w:val="Normal"/>
    <w:rsid w:val="00932B07"/>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72">
    <w:name w:val="xl172"/>
    <w:basedOn w:val="Normal"/>
    <w:rsid w:val="00932B07"/>
    <w:pPr>
      <w:pBdr>
        <w:left w:val="dotted"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sz w:val="18"/>
      <w:szCs w:val="18"/>
    </w:rPr>
  </w:style>
  <w:style w:type="paragraph" w:customStyle="1" w:styleId="xl173">
    <w:name w:val="xl173"/>
    <w:basedOn w:val="Normal"/>
    <w:rsid w:val="00932B07"/>
    <w:pPr>
      <w:pBdr>
        <w:left w:val="dotted"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rPr>
  </w:style>
  <w:style w:type="paragraph" w:customStyle="1" w:styleId="xl174">
    <w:name w:val="xl174"/>
    <w:basedOn w:val="Normal"/>
    <w:rsid w:val="00932B07"/>
    <w:pPr>
      <w:pBdr>
        <w:top w:val="dotted" w:sz="4" w:space="0" w:color="auto"/>
        <w:bottom w:val="dotted"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rPr>
  </w:style>
  <w:style w:type="paragraph" w:customStyle="1" w:styleId="xl175">
    <w:name w:val="xl175"/>
    <w:basedOn w:val="Normal"/>
    <w:rsid w:val="00932B07"/>
    <w:pPr>
      <w:pBdr>
        <w:top w:val="single" w:sz="4" w:space="0" w:color="auto"/>
        <w:left w:val="single" w:sz="8" w:space="0" w:color="auto"/>
        <w:right w:val="dotted"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76">
    <w:name w:val="xl176"/>
    <w:basedOn w:val="Normal"/>
    <w:rsid w:val="00932B07"/>
    <w:pPr>
      <w:pBdr>
        <w:left w:val="single" w:sz="8" w:space="0" w:color="auto"/>
        <w:bottom w:val="single" w:sz="4" w:space="0" w:color="auto"/>
        <w:right w:val="dotted"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77">
    <w:name w:val="xl177"/>
    <w:basedOn w:val="Normal"/>
    <w:rsid w:val="00932B07"/>
    <w:pPr>
      <w:pBdr>
        <w:top w:val="single" w:sz="4" w:space="0" w:color="auto"/>
        <w:left w:val="dotted"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178">
    <w:name w:val="xl178"/>
    <w:basedOn w:val="Normal"/>
    <w:rsid w:val="00932B07"/>
    <w:pPr>
      <w:pBdr>
        <w:top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179">
    <w:name w:val="xl179"/>
    <w:basedOn w:val="Normal"/>
    <w:rsid w:val="00932B07"/>
    <w:pPr>
      <w:pBdr>
        <w:left w:val="dotted"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180">
    <w:name w:val="xl180"/>
    <w:basedOn w:val="Normal"/>
    <w:rsid w:val="00932B07"/>
    <w:pPr>
      <w:pBdr>
        <w:left w:val="dotted"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181">
    <w:name w:val="xl181"/>
    <w:basedOn w:val="Normal"/>
    <w:rsid w:val="00932B07"/>
    <w:pPr>
      <w:pBdr>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182">
    <w:name w:val="xl182"/>
    <w:basedOn w:val="Normal"/>
    <w:rsid w:val="00932B07"/>
    <w:pPr>
      <w:pBdr>
        <w:top w:val="single" w:sz="4" w:space="0" w:color="auto"/>
        <w:left w:val="single" w:sz="8" w:space="0" w:color="auto"/>
        <w:bottom w:val="dotted" w:sz="4" w:space="0" w:color="auto"/>
        <w:right w:val="dotted"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83">
    <w:name w:val="xl183"/>
    <w:basedOn w:val="Normal"/>
    <w:rsid w:val="00932B07"/>
    <w:pPr>
      <w:pBdr>
        <w:top w:val="dotted" w:sz="4" w:space="0" w:color="auto"/>
        <w:left w:val="single" w:sz="8" w:space="0" w:color="auto"/>
        <w:bottom w:val="dotted" w:sz="4" w:space="0" w:color="auto"/>
        <w:right w:val="dotted"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84">
    <w:name w:val="xl184"/>
    <w:basedOn w:val="Normal"/>
    <w:rsid w:val="00932B07"/>
    <w:pPr>
      <w:pBdr>
        <w:top w:val="dotted" w:sz="4" w:space="0" w:color="auto"/>
        <w:left w:val="single" w:sz="8" w:space="0" w:color="auto"/>
        <w:right w:val="dotted"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85">
    <w:name w:val="xl185"/>
    <w:basedOn w:val="Normal"/>
    <w:rsid w:val="00932B07"/>
    <w:pPr>
      <w:pBdr>
        <w:top w:val="single" w:sz="4" w:space="0" w:color="auto"/>
        <w:left w:val="dotted" w:sz="4" w:space="0" w:color="auto"/>
        <w:bottom w:val="dotted" w:sz="4" w:space="0" w:color="auto"/>
        <w:right w:val="dotted"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186">
    <w:name w:val="xl186"/>
    <w:basedOn w:val="Normal"/>
    <w:rsid w:val="00932B07"/>
    <w:pPr>
      <w:pBdr>
        <w:top w:val="dotted" w:sz="4" w:space="0" w:color="auto"/>
        <w:left w:val="dotted" w:sz="4" w:space="0" w:color="auto"/>
        <w:bottom w:val="dotted" w:sz="4" w:space="0" w:color="auto"/>
        <w:right w:val="dotted"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187">
    <w:name w:val="xl187"/>
    <w:basedOn w:val="Normal"/>
    <w:rsid w:val="00932B07"/>
    <w:pPr>
      <w:pBdr>
        <w:top w:val="dotted" w:sz="4" w:space="0" w:color="auto"/>
        <w:left w:val="dotted" w:sz="4" w:space="0" w:color="auto"/>
        <w:right w:val="dotted"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188">
    <w:name w:val="xl188"/>
    <w:basedOn w:val="Normal"/>
    <w:rsid w:val="00932B07"/>
    <w:pPr>
      <w:pBdr>
        <w:top w:val="single" w:sz="4" w:space="0" w:color="auto"/>
        <w:left w:val="dotted" w:sz="4" w:space="0" w:color="auto"/>
        <w:bottom w:val="dotted"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89">
    <w:name w:val="xl189"/>
    <w:basedOn w:val="Normal"/>
    <w:rsid w:val="00932B07"/>
    <w:pPr>
      <w:pBdr>
        <w:top w:val="single" w:sz="4" w:space="0" w:color="auto"/>
        <w:bottom w:val="dotted" w:sz="4" w:space="0" w:color="auto"/>
        <w:right w:val="dotted"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90">
    <w:name w:val="xl190"/>
    <w:basedOn w:val="Normal"/>
    <w:rsid w:val="00932B07"/>
    <w:pPr>
      <w:pBdr>
        <w:top w:val="dotted" w:sz="4" w:space="0" w:color="auto"/>
        <w:left w:val="dotted" w:sz="4" w:space="0" w:color="auto"/>
        <w:bottom w:val="dotted"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191">
    <w:name w:val="xl191"/>
    <w:basedOn w:val="Normal"/>
    <w:rsid w:val="00932B07"/>
    <w:pPr>
      <w:pBdr>
        <w:top w:val="dotted" w:sz="4" w:space="0" w:color="auto"/>
        <w:bottom w:val="dotted" w:sz="4" w:space="0" w:color="auto"/>
        <w:right w:val="dotted"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192">
    <w:name w:val="xl192"/>
    <w:basedOn w:val="Normal"/>
    <w:rsid w:val="00932B07"/>
    <w:pPr>
      <w:pBdr>
        <w:top w:val="dotted" w:sz="4" w:space="0" w:color="auto"/>
        <w:bottom w:val="dotted" w:sz="4" w:space="0" w:color="auto"/>
        <w:right w:val="dotted"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93">
    <w:name w:val="xl193"/>
    <w:basedOn w:val="Normal"/>
    <w:rsid w:val="00932B07"/>
    <w:pPr>
      <w:pBdr>
        <w:top w:val="dotted" w:sz="4" w:space="0" w:color="auto"/>
        <w:left w:val="dotted"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194">
    <w:name w:val="xl194"/>
    <w:basedOn w:val="Normal"/>
    <w:rsid w:val="00932B07"/>
    <w:pPr>
      <w:pBdr>
        <w:top w:val="dotted" w:sz="4" w:space="0" w:color="auto"/>
        <w:right w:val="dotted"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195">
    <w:name w:val="xl195"/>
    <w:basedOn w:val="Normal"/>
    <w:rsid w:val="00932B07"/>
    <w:pPr>
      <w:pBdr>
        <w:top w:val="dotted" w:sz="4" w:space="0" w:color="auto"/>
        <w:left w:val="dotted" w:sz="4" w:space="0" w:color="auto"/>
        <w:bottom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196">
    <w:name w:val="xl196"/>
    <w:basedOn w:val="Normal"/>
    <w:rsid w:val="00932B07"/>
    <w:pPr>
      <w:pBdr>
        <w:top w:val="dotted" w:sz="4" w:space="0" w:color="auto"/>
        <w:bottom w:val="single" w:sz="4" w:space="0" w:color="auto"/>
        <w:right w:val="dotted"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197">
    <w:name w:val="xl197"/>
    <w:basedOn w:val="Normal"/>
    <w:rsid w:val="00932B07"/>
    <w:pPr>
      <w:pBdr>
        <w:top w:val="single" w:sz="4" w:space="0" w:color="auto"/>
        <w:left w:val="single" w:sz="8" w:space="0" w:color="auto"/>
        <w:bottom w:val="dotted" w:sz="4" w:space="0" w:color="auto"/>
        <w:right w:val="dotted"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98">
    <w:name w:val="xl198"/>
    <w:basedOn w:val="Normal"/>
    <w:rsid w:val="00932B07"/>
    <w:pPr>
      <w:pBdr>
        <w:top w:val="dotted" w:sz="4" w:space="0" w:color="auto"/>
        <w:left w:val="single" w:sz="8" w:space="0" w:color="auto"/>
        <w:bottom w:val="dotted" w:sz="4" w:space="0" w:color="auto"/>
        <w:right w:val="dotted"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99">
    <w:name w:val="xl199"/>
    <w:basedOn w:val="Normal"/>
    <w:rsid w:val="00932B07"/>
    <w:pPr>
      <w:pBdr>
        <w:top w:val="dotted" w:sz="4" w:space="0" w:color="auto"/>
        <w:left w:val="single" w:sz="8" w:space="0" w:color="auto"/>
        <w:bottom w:val="single" w:sz="4" w:space="0" w:color="auto"/>
        <w:right w:val="dotted"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200">
    <w:name w:val="xl200"/>
    <w:basedOn w:val="Normal"/>
    <w:rsid w:val="00932B07"/>
    <w:pPr>
      <w:pBdr>
        <w:top w:val="single" w:sz="4" w:space="0" w:color="auto"/>
        <w:left w:val="dotted" w:sz="4" w:space="0" w:color="auto"/>
        <w:bottom w:val="dotted" w:sz="4" w:space="0" w:color="auto"/>
        <w:right w:val="dotted"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01">
    <w:name w:val="xl201"/>
    <w:basedOn w:val="Normal"/>
    <w:rsid w:val="00932B07"/>
    <w:pPr>
      <w:pBdr>
        <w:top w:val="dotted" w:sz="4" w:space="0" w:color="auto"/>
        <w:left w:val="dotted" w:sz="4" w:space="0" w:color="auto"/>
        <w:bottom w:val="dotted" w:sz="4" w:space="0" w:color="auto"/>
        <w:right w:val="dotted"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02">
    <w:name w:val="xl202"/>
    <w:basedOn w:val="Normal"/>
    <w:rsid w:val="00932B07"/>
    <w:pPr>
      <w:pBdr>
        <w:top w:val="dotted" w:sz="4" w:space="0" w:color="auto"/>
        <w:left w:val="dotted" w:sz="4" w:space="0" w:color="auto"/>
        <w:bottom w:val="single" w:sz="4" w:space="0" w:color="auto"/>
        <w:right w:val="dotted"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03">
    <w:name w:val="xl203"/>
    <w:basedOn w:val="Normal"/>
    <w:rsid w:val="00932B07"/>
    <w:pPr>
      <w:pBdr>
        <w:top w:val="single" w:sz="4" w:space="0" w:color="auto"/>
        <w:left w:val="dotted" w:sz="4" w:space="0" w:color="auto"/>
        <w:bottom w:val="dotted" w:sz="4" w:space="0" w:color="auto"/>
        <w:right w:val="dotted"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04">
    <w:name w:val="xl204"/>
    <w:basedOn w:val="Normal"/>
    <w:rsid w:val="00932B07"/>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205">
    <w:name w:val="xl205"/>
    <w:basedOn w:val="Normal"/>
    <w:rsid w:val="00932B07"/>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206">
    <w:name w:val="xl206"/>
    <w:basedOn w:val="Normal"/>
    <w:rsid w:val="00932B07"/>
    <w:pPr>
      <w:pBdr>
        <w:top w:val="dotted" w:sz="4" w:space="0" w:color="auto"/>
        <w:left w:val="dotted" w:sz="4" w:space="0" w:color="auto"/>
        <w:bottom w:val="dotted" w:sz="4" w:space="0" w:color="auto"/>
        <w:right w:val="dotted"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07">
    <w:name w:val="xl207"/>
    <w:basedOn w:val="Normal"/>
    <w:rsid w:val="00932B07"/>
    <w:pPr>
      <w:pBdr>
        <w:top w:val="dotted" w:sz="4" w:space="0" w:color="auto"/>
        <w:left w:val="dotted" w:sz="4" w:space="0" w:color="auto"/>
        <w:bottom w:val="single" w:sz="4" w:space="0" w:color="auto"/>
        <w:right w:val="dotted"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08">
    <w:name w:val="xl208"/>
    <w:basedOn w:val="Normal"/>
    <w:rsid w:val="00932B07"/>
    <w:pPr>
      <w:pBdr>
        <w:top w:val="single" w:sz="4" w:space="0" w:color="auto"/>
        <w:right w:val="dotted"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09">
    <w:name w:val="xl209"/>
    <w:basedOn w:val="Normal"/>
    <w:rsid w:val="00932B07"/>
    <w:pPr>
      <w:pBdr>
        <w:bottom w:val="single" w:sz="4" w:space="0" w:color="auto"/>
        <w:right w:val="dotted"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10">
    <w:name w:val="xl210"/>
    <w:basedOn w:val="Normal"/>
    <w:rsid w:val="00932B07"/>
    <w:pPr>
      <w:pBdr>
        <w:right w:val="dotted"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11">
    <w:name w:val="xl211"/>
    <w:basedOn w:val="Normal"/>
    <w:rsid w:val="00932B07"/>
    <w:pPr>
      <w:pBdr>
        <w:top w:val="dotted" w:sz="4" w:space="0" w:color="auto"/>
        <w:left w:val="dotted"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12">
    <w:name w:val="xl212"/>
    <w:basedOn w:val="Normal"/>
    <w:rsid w:val="00932B07"/>
    <w:pPr>
      <w:pBdr>
        <w:top w:val="dotted"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13">
    <w:name w:val="xl213"/>
    <w:basedOn w:val="Normal"/>
    <w:rsid w:val="00932B07"/>
    <w:pPr>
      <w:pBdr>
        <w:top w:val="dotted" w:sz="4" w:space="0" w:color="auto"/>
        <w:bottom w:val="single" w:sz="4" w:space="0" w:color="auto"/>
        <w:right w:val="dotted"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14">
    <w:name w:val="xl214"/>
    <w:basedOn w:val="Normal"/>
    <w:rsid w:val="00932B07"/>
    <w:pPr>
      <w:pBdr>
        <w:left w:val="single" w:sz="8" w:space="0" w:color="auto"/>
        <w:bottom w:val="single" w:sz="8" w:space="0" w:color="auto"/>
        <w:right w:val="dotted"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215">
    <w:name w:val="xl215"/>
    <w:basedOn w:val="Normal"/>
    <w:rsid w:val="00932B07"/>
    <w:pPr>
      <w:pBdr>
        <w:left w:val="dotted" w:sz="4"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16">
    <w:name w:val="xl216"/>
    <w:basedOn w:val="Normal"/>
    <w:rsid w:val="00932B07"/>
    <w:pPr>
      <w:pBdr>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17">
    <w:name w:val="xl217"/>
    <w:basedOn w:val="Normal"/>
    <w:rsid w:val="00932B07"/>
    <w:pPr>
      <w:pBdr>
        <w:lef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18">
    <w:name w:val="xl218"/>
    <w:basedOn w:val="Normal"/>
    <w:rsid w:val="00932B07"/>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219">
    <w:name w:val="xl219"/>
    <w:basedOn w:val="Normal"/>
    <w:rsid w:val="00932B07"/>
    <w:pPr>
      <w:pBdr>
        <w:top w:val="dotted" w:sz="4" w:space="0" w:color="auto"/>
        <w:left w:val="single" w:sz="4" w:space="0" w:color="auto"/>
        <w:bottom w:val="dotted"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20">
    <w:name w:val="xl220"/>
    <w:basedOn w:val="Normal"/>
    <w:rsid w:val="00932B07"/>
    <w:pPr>
      <w:pBdr>
        <w:top w:val="dotted" w:sz="4" w:space="0" w:color="auto"/>
        <w:bottom w:val="dotted"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221">
    <w:name w:val="xl221"/>
    <w:basedOn w:val="Normal"/>
    <w:rsid w:val="00932B07"/>
    <w:pPr>
      <w:pBdr>
        <w:top w:val="dotted" w:sz="4" w:space="0" w:color="auto"/>
        <w:bottom w:val="dotted" w:sz="4" w:space="0" w:color="auto"/>
        <w:right w:val="dotted"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222">
    <w:name w:val="xl222"/>
    <w:basedOn w:val="Normal"/>
    <w:rsid w:val="00932B07"/>
    <w:pPr>
      <w:pBdr>
        <w:left w:val="single" w:sz="4"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23">
    <w:name w:val="xl223"/>
    <w:basedOn w:val="Normal"/>
    <w:rsid w:val="00932B07"/>
    <w:pPr>
      <w:pBdr>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224">
    <w:name w:val="xl224"/>
    <w:basedOn w:val="Normal"/>
    <w:rsid w:val="00932B07"/>
    <w:pPr>
      <w:pBdr>
        <w:bottom w:val="single" w:sz="8" w:space="0" w:color="auto"/>
        <w:right w:val="dotted"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225">
    <w:name w:val="xl225"/>
    <w:basedOn w:val="Normal"/>
    <w:rsid w:val="00932B07"/>
    <w:pPr>
      <w:pBdr>
        <w:top w:val="dotted" w:sz="4" w:space="0" w:color="auto"/>
        <w:left w:val="single" w:sz="8" w:space="0" w:color="auto"/>
        <w:right w:val="dotted"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226">
    <w:name w:val="xl226"/>
    <w:basedOn w:val="Normal"/>
    <w:rsid w:val="00932B07"/>
    <w:pPr>
      <w:pBdr>
        <w:top w:val="dotted" w:sz="4" w:space="0" w:color="auto"/>
        <w:left w:val="dotted" w:sz="4" w:space="0" w:color="auto"/>
        <w:right w:val="dotted"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27">
    <w:name w:val="xl227"/>
    <w:basedOn w:val="Normal"/>
    <w:rsid w:val="00932B07"/>
    <w:pPr>
      <w:pBdr>
        <w:top w:val="single" w:sz="4" w:space="0" w:color="auto"/>
        <w:left w:val="dotted" w:sz="4" w:space="0" w:color="auto"/>
        <w:bottom w:val="dotted"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228">
    <w:name w:val="xl228"/>
    <w:basedOn w:val="Normal"/>
    <w:rsid w:val="00932B07"/>
    <w:pPr>
      <w:pBdr>
        <w:top w:val="single" w:sz="4" w:space="0" w:color="auto"/>
        <w:bottom w:val="dotted" w:sz="4" w:space="0" w:color="auto"/>
        <w:right w:val="dotted"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229">
    <w:name w:val="xl229"/>
    <w:basedOn w:val="Normal"/>
    <w:rsid w:val="00932B07"/>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230">
    <w:name w:val="xl230"/>
    <w:basedOn w:val="Normal"/>
    <w:rsid w:val="00932B07"/>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231">
    <w:name w:val="xl231"/>
    <w:basedOn w:val="Normal"/>
    <w:rsid w:val="00932B07"/>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232">
    <w:name w:val="xl232"/>
    <w:basedOn w:val="Normal"/>
    <w:rsid w:val="00932B07"/>
    <w:pPr>
      <w:pBdr>
        <w:top w:val="dotted" w:sz="4" w:space="0" w:color="auto"/>
        <w:left w:val="dotted" w:sz="4" w:space="0" w:color="auto"/>
        <w:bottom w:val="dotted"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233">
    <w:name w:val="xl233"/>
    <w:basedOn w:val="Normal"/>
    <w:rsid w:val="00932B07"/>
    <w:pPr>
      <w:pBdr>
        <w:top w:val="dotted" w:sz="4" w:space="0" w:color="auto"/>
        <w:bottom w:val="dotted" w:sz="4" w:space="0" w:color="auto"/>
        <w:right w:val="dotted"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234">
    <w:name w:val="xl234"/>
    <w:basedOn w:val="Normal"/>
    <w:rsid w:val="00932B07"/>
    <w:pPr>
      <w:pBdr>
        <w:top w:val="dotted" w:sz="4" w:space="0" w:color="auto"/>
        <w:left w:val="dotted" w:sz="4" w:space="0" w:color="auto"/>
        <w:bottom w:val="dotted"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35">
    <w:name w:val="xl235"/>
    <w:basedOn w:val="Normal"/>
    <w:rsid w:val="00932B07"/>
    <w:pPr>
      <w:pBdr>
        <w:top w:val="dotted" w:sz="4" w:space="0" w:color="auto"/>
        <w:bottom w:val="dotted" w:sz="4" w:space="0" w:color="auto"/>
        <w:right w:val="dotted"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36">
    <w:name w:val="xl236"/>
    <w:basedOn w:val="Normal"/>
    <w:rsid w:val="00932B07"/>
    <w:pPr>
      <w:pBdr>
        <w:top w:val="dotted" w:sz="4" w:space="0" w:color="auto"/>
        <w:left w:val="dotted"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237">
    <w:name w:val="xl237"/>
    <w:basedOn w:val="Normal"/>
    <w:rsid w:val="00932B07"/>
    <w:pPr>
      <w:pBdr>
        <w:top w:val="dotted" w:sz="4" w:space="0" w:color="auto"/>
        <w:bottom w:val="single" w:sz="4" w:space="0" w:color="auto"/>
        <w:right w:val="dotted"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238">
    <w:name w:val="xl238"/>
    <w:basedOn w:val="Normal"/>
    <w:rsid w:val="00932B07"/>
    <w:pPr>
      <w:pBdr>
        <w:top w:val="dashed" w:sz="4" w:space="0" w:color="auto"/>
        <w:left w:val="dotted"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39">
    <w:name w:val="xl239"/>
    <w:basedOn w:val="Normal"/>
    <w:rsid w:val="00932B07"/>
    <w:pPr>
      <w:pBdr>
        <w:top w:val="dashed"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40">
    <w:name w:val="xl240"/>
    <w:basedOn w:val="Normal"/>
    <w:rsid w:val="00932B07"/>
    <w:pPr>
      <w:pBdr>
        <w:top w:val="dashed" w:sz="4" w:space="0" w:color="auto"/>
        <w:bottom w:val="single" w:sz="4" w:space="0" w:color="auto"/>
        <w:right w:val="dotted"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41">
    <w:name w:val="xl241"/>
    <w:basedOn w:val="Normal"/>
    <w:rsid w:val="00932B07"/>
    <w:pPr>
      <w:pBdr>
        <w:top w:val="single" w:sz="8" w:space="0" w:color="auto"/>
        <w:left w:val="single" w:sz="8" w:space="0" w:color="FFFFFF"/>
        <w:bottom w:val="single" w:sz="8" w:space="0" w:color="FFFFFF"/>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242">
    <w:name w:val="xl242"/>
    <w:basedOn w:val="Normal"/>
    <w:rsid w:val="00932B07"/>
    <w:pPr>
      <w:pBdr>
        <w:top w:val="single" w:sz="8" w:space="0" w:color="auto"/>
        <w:bottom w:val="single" w:sz="8" w:space="0" w:color="FFFFFF"/>
        <w:right w:val="single" w:sz="8" w:space="0" w:color="FFFFFF"/>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243">
    <w:name w:val="xl243"/>
    <w:basedOn w:val="Normal"/>
    <w:rsid w:val="00932B07"/>
    <w:pPr>
      <w:pBdr>
        <w:top w:val="single" w:sz="8" w:space="0" w:color="auto"/>
        <w:left w:val="single" w:sz="8" w:space="0" w:color="FFFFFF"/>
        <w:bottom w:val="single" w:sz="8" w:space="0" w:color="FFFFFF"/>
        <w:right w:val="single" w:sz="8" w:space="0" w:color="FFFFFF"/>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244">
    <w:name w:val="xl244"/>
    <w:basedOn w:val="Normal"/>
    <w:rsid w:val="00932B07"/>
    <w:pPr>
      <w:pBdr>
        <w:top w:val="single" w:sz="8" w:space="0" w:color="FFFFFF"/>
        <w:left w:val="single" w:sz="8" w:space="0" w:color="auto"/>
      </w:pBdr>
      <w:shd w:val="clear" w:color="000000" w:fill="B1A0C7"/>
      <w:spacing w:before="100" w:beforeAutospacing="1" w:after="100" w:afterAutospacing="1" w:line="240" w:lineRule="auto"/>
      <w:textAlignment w:val="center"/>
    </w:pPr>
    <w:rPr>
      <w:rFonts w:ascii="Times New Roman" w:eastAsia="Times New Roman" w:hAnsi="Times New Roman" w:cs="Times New Roman"/>
      <w:b/>
      <w:bCs/>
      <w:sz w:val="24"/>
      <w:szCs w:val="24"/>
    </w:rPr>
  </w:style>
  <w:style w:type="paragraph" w:customStyle="1" w:styleId="xl245">
    <w:name w:val="xl245"/>
    <w:basedOn w:val="Normal"/>
    <w:rsid w:val="00932B07"/>
    <w:pPr>
      <w:pBdr>
        <w:top w:val="single" w:sz="8" w:space="0" w:color="FFFFFF"/>
      </w:pBdr>
      <w:shd w:val="clear" w:color="000000" w:fill="B1A0C7"/>
      <w:spacing w:before="100" w:beforeAutospacing="1" w:after="100" w:afterAutospacing="1" w:line="240" w:lineRule="auto"/>
      <w:textAlignment w:val="center"/>
    </w:pPr>
    <w:rPr>
      <w:rFonts w:ascii="Times New Roman" w:eastAsia="Times New Roman" w:hAnsi="Times New Roman" w:cs="Times New Roman"/>
      <w:b/>
      <w:bCs/>
      <w:sz w:val="24"/>
      <w:szCs w:val="24"/>
    </w:rPr>
  </w:style>
  <w:style w:type="paragraph" w:customStyle="1" w:styleId="xl246">
    <w:name w:val="xl246"/>
    <w:basedOn w:val="Normal"/>
    <w:rsid w:val="00932B07"/>
    <w:pPr>
      <w:pBdr>
        <w:top w:val="single" w:sz="8" w:space="0" w:color="FFFFFF"/>
        <w:right w:val="single" w:sz="8" w:space="0" w:color="auto"/>
      </w:pBdr>
      <w:shd w:val="clear" w:color="000000" w:fill="B1A0C7"/>
      <w:spacing w:before="100" w:beforeAutospacing="1" w:after="100" w:afterAutospacing="1" w:line="240" w:lineRule="auto"/>
      <w:textAlignment w:val="center"/>
    </w:pPr>
    <w:rPr>
      <w:rFonts w:ascii="Times New Roman" w:eastAsia="Times New Roman" w:hAnsi="Times New Roman" w:cs="Times New Roman"/>
      <w:b/>
      <w:bCs/>
      <w:sz w:val="24"/>
      <w:szCs w:val="24"/>
    </w:rPr>
  </w:style>
  <w:style w:type="paragraph" w:customStyle="1" w:styleId="xl247">
    <w:name w:val="xl247"/>
    <w:basedOn w:val="Normal"/>
    <w:rsid w:val="00932B07"/>
    <w:pPr>
      <w:pBdr>
        <w:top w:val="single" w:sz="4" w:space="0" w:color="auto"/>
        <w:lef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48">
    <w:name w:val="xl248"/>
    <w:basedOn w:val="Normal"/>
    <w:rsid w:val="00932B07"/>
    <w:pP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249">
    <w:name w:val="xl249"/>
    <w:basedOn w:val="Normal"/>
    <w:rsid w:val="00932B07"/>
    <w:pPr>
      <w:pBdr>
        <w:right w:val="dotted"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250">
    <w:name w:val="xl250"/>
    <w:basedOn w:val="Normal"/>
    <w:rsid w:val="00932B07"/>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251">
    <w:name w:val="xl251"/>
    <w:basedOn w:val="Normal"/>
    <w:rsid w:val="00932B07"/>
    <w:pPr>
      <w:pBdr>
        <w:top w:val="single" w:sz="4" w:space="0" w:color="auto"/>
        <w:left w:val="dotted" w:sz="4" w:space="0" w:color="auto"/>
        <w:bottom w:val="dashed"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52">
    <w:name w:val="xl252"/>
    <w:basedOn w:val="Normal"/>
    <w:rsid w:val="00932B07"/>
    <w:pPr>
      <w:pBdr>
        <w:top w:val="single" w:sz="4" w:space="0" w:color="auto"/>
        <w:bottom w:val="dashed"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53">
    <w:name w:val="xl253"/>
    <w:basedOn w:val="Normal"/>
    <w:rsid w:val="00932B07"/>
    <w:pPr>
      <w:pBdr>
        <w:top w:val="single" w:sz="4" w:space="0" w:color="auto"/>
        <w:bottom w:val="dashed" w:sz="4" w:space="0" w:color="auto"/>
        <w:right w:val="dotted"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54">
    <w:name w:val="xl254"/>
    <w:basedOn w:val="Normal"/>
    <w:rsid w:val="00932B07"/>
    <w:pPr>
      <w:pBdr>
        <w:top w:val="single" w:sz="4" w:space="0" w:color="auto"/>
        <w:left w:val="dotted" w:sz="4" w:space="0" w:color="auto"/>
      </w:pBdr>
      <w:spacing w:before="100" w:beforeAutospacing="1" w:after="100" w:afterAutospacing="1" w:line="240" w:lineRule="auto"/>
      <w:textAlignment w:val="center"/>
    </w:pPr>
    <w:rPr>
      <w:rFonts w:ascii="Times New Roman" w:eastAsia="Times New Roman" w:hAnsi="Times New Roman" w:cs="Times New Roman"/>
      <w:color w:val="00B050"/>
      <w:sz w:val="20"/>
      <w:szCs w:val="20"/>
    </w:rPr>
  </w:style>
  <w:style w:type="paragraph" w:customStyle="1" w:styleId="xl255">
    <w:name w:val="xl255"/>
    <w:basedOn w:val="Normal"/>
    <w:rsid w:val="00932B07"/>
    <w:pPr>
      <w:pBdr>
        <w:top w:val="single" w:sz="4" w:space="0" w:color="auto"/>
      </w:pBdr>
      <w:spacing w:before="100" w:beforeAutospacing="1" w:after="100" w:afterAutospacing="1" w:line="240" w:lineRule="auto"/>
      <w:textAlignment w:val="center"/>
    </w:pPr>
    <w:rPr>
      <w:rFonts w:ascii="Times New Roman" w:eastAsia="Times New Roman" w:hAnsi="Times New Roman" w:cs="Times New Roman"/>
      <w:color w:val="00B050"/>
      <w:sz w:val="20"/>
      <w:szCs w:val="20"/>
    </w:rPr>
  </w:style>
  <w:style w:type="paragraph" w:customStyle="1" w:styleId="xl256">
    <w:name w:val="xl256"/>
    <w:basedOn w:val="Normal"/>
    <w:rsid w:val="00932B07"/>
    <w:pPr>
      <w:pBdr>
        <w:left w:val="dotted"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B050"/>
      <w:sz w:val="20"/>
      <w:szCs w:val="20"/>
    </w:rPr>
  </w:style>
  <w:style w:type="paragraph" w:customStyle="1" w:styleId="xl257">
    <w:name w:val="xl257"/>
    <w:basedOn w:val="Normal"/>
    <w:rsid w:val="00932B07"/>
    <w:pPr>
      <w:pBdr>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B050"/>
      <w:sz w:val="20"/>
      <w:szCs w:val="20"/>
    </w:rPr>
  </w:style>
  <w:style w:type="paragraph" w:customStyle="1" w:styleId="xl258">
    <w:name w:val="xl258"/>
    <w:basedOn w:val="Normal"/>
    <w:rsid w:val="00932B07"/>
    <w:pPr>
      <w:pBdr>
        <w:top w:val="single" w:sz="4" w:space="0" w:color="auto"/>
        <w:left w:val="dotted"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259">
    <w:name w:val="xl259"/>
    <w:basedOn w:val="Normal"/>
    <w:rsid w:val="00932B07"/>
    <w:pPr>
      <w:pBdr>
        <w:left w:val="dotted"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60">
    <w:name w:val="xl260"/>
    <w:basedOn w:val="Normal"/>
    <w:rsid w:val="00932B07"/>
    <w:pPr>
      <w:pBdr>
        <w:left w:val="dotted"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61">
    <w:name w:val="xl261"/>
    <w:basedOn w:val="Normal"/>
    <w:rsid w:val="00932B07"/>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262">
    <w:name w:val="xl262"/>
    <w:basedOn w:val="Normal"/>
    <w:rsid w:val="00932B07"/>
    <w:pPr>
      <w:pBdr>
        <w:top w:val="dotted"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263">
    <w:name w:val="xl263"/>
    <w:basedOn w:val="Normal"/>
    <w:rsid w:val="00932B07"/>
    <w:pPr>
      <w:pBdr>
        <w:left w:val="single" w:sz="8"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64">
    <w:name w:val="xl264"/>
    <w:basedOn w:val="Normal"/>
    <w:rsid w:val="00932B07"/>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265">
    <w:name w:val="xl265"/>
    <w:basedOn w:val="Normal"/>
    <w:rsid w:val="00932B07"/>
    <w:pPr>
      <w:pBdr>
        <w:top w:val="single" w:sz="4" w:space="0" w:color="auto"/>
        <w:left w:val="dotted" w:sz="4" w:space="0" w:color="auto"/>
        <w:bottom w:val="dotted"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66">
    <w:name w:val="xl266"/>
    <w:basedOn w:val="Normal"/>
    <w:rsid w:val="00932B07"/>
    <w:pPr>
      <w:pBdr>
        <w:top w:val="single" w:sz="4" w:space="0" w:color="auto"/>
        <w:bottom w:val="dotted" w:sz="4" w:space="0" w:color="auto"/>
        <w:right w:val="dotted"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67">
    <w:name w:val="xl267"/>
    <w:basedOn w:val="Normal"/>
    <w:rsid w:val="00932B07"/>
    <w:pPr>
      <w:pBdr>
        <w:top w:val="single" w:sz="4" w:space="0" w:color="auto"/>
        <w:left w:val="dotted" w:sz="4" w:space="0" w:color="auto"/>
        <w:bottom w:val="dotted"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268">
    <w:name w:val="xl268"/>
    <w:basedOn w:val="Normal"/>
    <w:rsid w:val="00932B07"/>
    <w:pPr>
      <w:pBdr>
        <w:top w:val="single" w:sz="4" w:space="0" w:color="auto"/>
        <w:bottom w:val="dotted"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269">
    <w:name w:val="xl269"/>
    <w:basedOn w:val="Normal"/>
    <w:rsid w:val="00932B07"/>
    <w:pPr>
      <w:pBdr>
        <w:top w:val="dotted" w:sz="4" w:space="0" w:color="auto"/>
        <w:left w:val="dotted" w:sz="4" w:space="0" w:color="auto"/>
        <w:bottom w:val="dotted"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270">
    <w:name w:val="xl270"/>
    <w:basedOn w:val="Normal"/>
    <w:rsid w:val="00932B07"/>
    <w:pPr>
      <w:pBdr>
        <w:top w:val="dotted" w:sz="4" w:space="0" w:color="auto"/>
        <w:bottom w:val="dotted"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271">
    <w:name w:val="xl271"/>
    <w:basedOn w:val="Normal"/>
    <w:rsid w:val="00932B07"/>
    <w:pPr>
      <w:pBdr>
        <w:top w:val="single" w:sz="4" w:space="0" w:color="auto"/>
        <w:bottom w:val="dotted"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72">
    <w:name w:val="xl272"/>
    <w:basedOn w:val="Normal"/>
    <w:rsid w:val="00932B07"/>
    <w:pPr>
      <w:pBdr>
        <w:top w:val="dotted" w:sz="4" w:space="0" w:color="auto"/>
        <w:bottom w:val="dotted"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73">
    <w:name w:val="xl273"/>
    <w:basedOn w:val="Normal"/>
    <w:rsid w:val="00932B07"/>
    <w:pPr>
      <w:pBdr>
        <w:top w:val="dotted" w:sz="4" w:space="0" w:color="auto"/>
        <w:left w:val="dotted" w:sz="4" w:space="0" w:color="auto"/>
        <w:right w:val="dotted"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274">
    <w:name w:val="xl274"/>
    <w:basedOn w:val="Normal"/>
    <w:rsid w:val="00932B07"/>
    <w:pPr>
      <w:pBdr>
        <w:top w:val="dotted" w:sz="4" w:space="0" w:color="auto"/>
        <w:left w:val="dotted"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275">
    <w:name w:val="xl275"/>
    <w:basedOn w:val="Normal"/>
    <w:rsid w:val="00932B07"/>
    <w:pPr>
      <w:pBdr>
        <w:top w:val="single" w:sz="4" w:space="0" w:color="auto"/>
        <w:left w:val="single" w:sz="8"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b/>
      <w:bCs/>
      <w:sz w:val="24"/>
      <w:szCs w:val="24"/>
    </w:rPr>
  </w:style>
  <w:style w:type="paragraph" w:customStyle="1" w:styleId="xl276">
    <w:name w:val="xl276"/>
    <w:basedOn w:val="Normal"/>
    <w:rsid w:val="00932B07"/>
    <w:pPr>
      <w:pBdr>
        <w:top w:val="single" w:sz="4" w:space="0" w:color="auto"/>
        <w:left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b/>
      <w:bCs/>
      <w:sz w:val="24"/>
      <w:szCs w:val="24"/>
    </w:rPr>
  </w:style>
  <w:style w:type="paragraph" w:customStyle="1" w:styleId="xl277">
    <w:name w:val="xl277"/>
    <w:basedOn w:val="Normal"/>
    <w:rsid w:val="00932B07"/>
    <w:pPr>
      <w:pBdr>
        <w:top w:val="single" w:sz="4" w:space="0" w:color="auto"/>
        <w:left w:val="single" w:sz="4" w:space="0" w:color="auto"/>
        <w:right w:val="single" w:sz="8"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b/>
      <w:bCs/>
      <w:sz w:val="24"/>
      <w:szCs w:val="24"/>
    </w:rPr>
  </w:style>
  <w:style w:type="paragraph" w:customStyle="1" w:styleId="xl278">
    <w:name w:val="xl278"/>
    <w:basedOn w:val="Normal"/>
    <w:rsid w:val="00932B07"/>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279">
    <w:name w:val="xl279"/>
    <w:basedOn w:val="Normal"/>
    <w:rsid w:val="00932B07"/>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280">
    <w:name w:val="xl280"/>
    <w:basedOn w:val="Normal"/>
    <w:rsid w:val="00932B07"/>
    <w:pPr>
      <w:pBdr>
        <w:top w:val="dotted" w:sz="4" w:space="0" w:color="auto"/>
        <w:left w:val="single" w:sz="8" w:space="0" w:color="auto"/>
        <w:bottom w:val="single" w:sz="8" w:space="0" w:color="auto"/>
        <w:right w:val="dotted"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281">
    <w:name w:val="xl281"/>
    <w:basedOn w:val="Normal"/>
    <w:rsid w:val="00932B07"/>
    <w:pPr>
      <w:pBdr>
        <w:top w:val="dotted" w:sz="4" w:space="0" w:color="auto"/>
        <w:left w:val="dotted" w:sz="4" w:space="0" w:color="auto"/>
        <w:bottom w:val="single" w:sz="8" w:space="0" w:color="auto"/>
        <w:right w:val="dotted"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82">
    <w:name w:val="xl282"/>
    <w:basedOn w:val="Normal"/>
    <w:rsid w:val="00932B07"/>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283">
    <w:name w:val="xl283"/>
    <w:basedOn w:val="Normal"/>
    <w:rsid w:val="00932B07"/>
    <w:pPr>
      <w:pBdr>
        <w:top w:val="dotted" w:sz="4" w:space="0" w:color="auto"/>
        <w:left w:val="dotted" w:sz="4"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284">
    <w:name w:val="xl284"/>
    <w:basedOn w:val="Normal"/>
    <w:rsid w:val="00932B07"/>
    <w:pPr>
      <w:pBdr>
        <w:top w:val="dotted" w:sz="4" w:space="0" w:color="auto"/>
        <w:bottom w:val="single" w:sz="8" w:space="0" w:color="auto"/>
        <w:right w:val="dotted"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285">
    <w:name w:val="xl285"/>
    <w:basedOn w:val="Normal"/>
    <w:rsid w:val="00932B07"/>
    <w:pPr>
      <w:pBdr>
        <w:top w:val="single" w:sz="4" w:space="0" w:color="auto"/>
        <w:left w:val="dotted"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286">
    <w:name w:val="xl286"/>
    <w:basedOn w:val="Normal"/>
    <w:rsid w:val="00932B07"/>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287">
    <w:name w:val="xl287"/>
    <w:basedOn w:val="Normal"/>
    <w:rsid w:val="00932B07"/>
    <w:pPr>
      <w:pBdr>
        <w:left w:val="dotted"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288">
    <w:name w:val="xl288"/>
    <w:basedOn w:val="Normal"/>
    <w:rsid w:val="00932B07"/>
    <w:pPr>
      <w:pBdr>
        <w:top w:val="single" w:sz="4" w:space="0" w:color="auto"/>
        <w:lef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32"/>
      <w:szCs w:val="32"/>
    </w:rPr>
  </w:style>
  <w:style w:type="paragraph" w:customStyle="1" w:styleId="xl289">
    <w:name w:val="xl289"/>
    <w:basedOn w:val="Normal"/>
    <w:rsid w:val="00932B07"/>
    <w:pPr>
      <w:pBdr>
        <w:top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32"/>
      <w:szCs w:val="32"/>
    </w:rPr>
  </w:style>
  <w:style w:type="paragraph" w:customStyle="1" w:styleId="xl290">
    <w:name w:val="xl290"/>
    <w:basedOn w:val="Normal"/>
    <w:rsid w:val="00932B07"/>
    <w:pPr>
      <w:pBdr>
        <w:top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32"/>
      <w:szCs w:val="32"/>
    </w:rPr>
  </w:style>
  <w:style w:type="paragraph" w:customStyle="1" w:styleId="xl291">
    <w:name w:val="xl291"/>
    <w:basedOn w:val="Normal"/>
    <w:rsid w:val="00932B07"/>
    <w:pPr>
      <w:pBdr>
        <w:left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32"/>
      <w:szCs w:val="32"/>
    </w:rPr>
  </w:style>
  <w:style w:type="paragraph" w:customStyle="1" w:styleId="xl292">
    <w:name w:val="xl292"/>
    <w:basedOn w:val="Normal"/>
    <w:rsid w:val="00932B07"/>
    <w:pPr>
      <w:pBdr>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32"/>
      <w:szCs w:val="32"/>
    </w:rPr>
  </w:style>
  <w:style w:type="paragraph" w:customStyle="1" w:styleId="xl293">
    <w:name w:val="xl293"/>
    <w:basedOn w:val="Normal"/>
    <w:rsid w:val="00932B07"/>
    <w:pPr>
      <w:pBdr>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32"/>
      <w:szCs w:val="32"/>
    </w:rPr>
  </w:style>
  <w:style w:type="paragraph" w:customStyle="1" w:styleId="xl294">
    <w:name w:val="xl294"/>
    <w:basedOn w:val="Normal"/>
    <w:rsid w:val="00932B07"/>
    <w:pPr>
      <w:pBdr>
        <w:top w:val="single" w:sz="4" w:space="0" w:color="auto"/>
        <w:lef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295">
    <w:name w:val="xl295"/>
    <w:basedOn w:val="Normal"/>
    <w:rsid w:val="00932B07"/>
    <w:pPr>
      <w:pBdr>
        <w:top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296">
    <w:name w:val="xl296"/>
    <w:basedOn w:val="Normal"/>
    <w:rsid w:val="00932B07"/>
    <w:pPr>
      <w:pBdr>
        <w:top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297">
    <w:name w:val="xl297"/>
    <w:basedOn w:val="Normal"/>
    <w:rsid w:val="00932B07"/>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298">
    <w:name w:val="xl298"/>
    <w:basedOn w:val="Normal"/>
    <w:rsid w:val="00932B07"/>
    <w:pPr>
      <w:pBdr>
        <w:bottom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299">
    <w:name w:val="xl299"/>
    <w:basedOn w:val="Normal"/>
    <w:rsid w:val="00932B07"/>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300">
    <w:name w:val="xl300"/>
    <w:basedOn w:val="Normal"/>
    <w:rsid w:val="00932B0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301">
    <w:name w:val="xl301"/>
    <w:basedOn w:val="Normal"/>
    <w:rsid w:val="00932B07"/>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302">
    <w:name w:val="xl302"/>
    <w:basedOn w:val="Normal"/>
    <w:rsid w:val="00932B07"/>
    <w:pPr>
      <w:pBdr>
        <w:top w:val="single" w:sz="4" w:space="0" w:color="auto"/>
        <w:bottom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303">
    <w:name w:val="xl303"/>
    <w:basedOn w:val="Normal"/>
    <w:rsid w:val="00932B0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304">
    <w:name w:val="xl304"/>
    <w:basedOn w:val="Normal"/>
    <w:rsid w:val="00932B07"/>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305">
    <w:name w:val="xl305"/>
    <w:basedOn w:val="Normal"/>
    <w:rsid w:val="00932B07"/>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306">
    <w:name w:val="xl306"/>
    <w:basedOn w:val="Normal"/>
    <w:rsid w:val="00932B07"/>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07">
    <w:name w:val="xl307"/>
    <w:basedOn w:val="Normal"/>
    <w:rsid w:val="00932B0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08">
    <w:name w:val="xl308"/>
    <w:basedOn w:val="Normal"/>
    <w:rsid w:val="00932B07"/>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09">
    <w:name w:val="xl309"/>
    <w:basedOn w:val="Normal"/>
    <w:rsid w:val="00932B07"/>
    <w:pPr>
      <w:pBdr>
        <w:top w:val="single" w:sz="4" w:space="0" w:color="auto"/>
        <w:left w:val="single" w:sz="8" w:space="0" w:color="auto"/>
        <w:bottom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b/>
      <w:bCs/>
      <w:sz w:val="20"/>
      <w:szCs w:val="20"/>
    </w:rPr>
  </w:style>
  <w:style w:type="paragraph" w:customStyle="1" w:styleId="xl310">
    <w:name w:val="xl310"/>
    <w:basedOn w:val="Normal"/>
    <w:rsid w:val="00932B07"/>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b/>
      <w:bCs/>
      <w:sz w:val="20"/>
      <w:szCs w:val="20"/>
    </w:rPr>
  </w:style>
  <w:style w:type="paragraph" w:customStyle="1" w:styleId="xl311">
    <w:name w:val="xl311"/>
    <w:basedOn w:val="Normal"/>
    <w:rsid w:val="00932B07"/>
    <w:pPr>
      <w:pBdr>
        <w:top w:val="single" w:sz="4" w:space="0" w:color="auto"/>
        <w:left w:val="single" w:sz="4" w:space="0" w:color="auto"/>
        <w:bottom w:val="single" w:sz="4" w:space="0" w:color="auto"/>
        <w:right w:val="single" w:sz="8"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b/>
      <w:bCs/>
      <w:sz w:val="20"/>
      <w:szCs w:val="20"/>
    </w:rPr>
  </w:style>
  <w:style w:type="paragraph" w:customStyle="1" w:styleId="xl312">
    <w:name w:val="xl312"/>
    <w:basedOn w:val="Normal"/>
    <w:rsid w:val="00932B07"/>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313">
    <w:name w:val="xl313"/>
    <w:basedOn w:val="Normal"/>
    <w:rsid w:val="00932B0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314">
    <w:name w:val="xl314"/>
    <w:basedOn w:val="Normal"/>
    <w:rsid w:val="00932B0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rPr>
  </w:style>
  <w:style w:type="paragraph" w:customStyle="1" w:styleId="xl315">
    <w:name w:val="xl315"/>
    <w:basedOn w:val="Normal"/>
    <w:rsid w:val="00932B07"/>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rPr>
  </w:style>
  <w:style w:type="paragraph" w:customStyle="1" w:styleId="xl316">
    <w:name w:val="xl316"/>
    <w:basedOn w:val="Normal"/>
    <w:rsid w:val="00932B0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rPr>
  </w:style>
  <w:style w:type="paragraph" w:customStyle="1" w:styleId="xl317">
    <w:name w:val="xl317"/>
    <w:basedOn w:val="Normal"/>
    <w:rsid w:val="00932B07"/>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318">
    <w:name w:val="xl318"/>
    <w:basedOn w:val="Normal"/>
    <w:rsid w:val="00932B0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319">
    <w:name w:val="xl319"/>
    <w:basedOn w:val="Normal"/>
    <w:rsid w:val="00932B0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320">
    <w:name w:val="xl320"/>
    <w:basedOn w:val="Normal"/>
    <w:rsid w:val="00932B07"/>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321">
    <w:name w:val="xl321"/>
    <w:basedOn w:val="Normal"/>
    <w:rsid w:val="00932B07"/>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22">
    <w:name w:val="xl322"/>
    <w:basedOn w:val="Normal"/>
    <w:rsid w:val="00932B07"/>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323">
    <w:name w:val="xl323"/>
    <w:basedOn w:val="Normal"/>
    <w:rsid w:val="00932B07"/>
    <w:pPr>
      <w:pBdr>
        <w:top w:val="single" w:sz="4" w:space="0" w:color="auto"/>
        <w:bottom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324">
    <w:name w:val="xl324"/>
    <w:basedOn w:val="Normal"/>
    <w:rsid w:val="00932B07"/>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325">
    <w:name w:val="xl325"/>
    <w:basedOn w:val="Normal"/>
    <w:rsid w:val="00932B0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326">
    <w:name w:val="xl326"/>
    <w:basedOn w:val="Normal"/>
    <w:rsid w:val="00932B07"/>
    <w:pPr>
      <w:pBdr>
        <w:top w:val="single" w:sz="4" w:space="0" w:color="auto"/>
        <w:left w:val="single" w:sz="8"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27">
    <w:name w:val="xl327"/>
    <w:basedOn w:val="Normal"/>
    <w:rsid w:val="00932B07"/>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28">
    <w:name w:val="xl328"/>
    <w:basedOn w:val="Normal"/>
    <w:rsid w:val="00932B07"/>
    <w:pPr>
      <w:pBdr>
        <w:top w:val="single" w:sz="4" w:space="0" w:color="auto"/>
        <w:left w:val="single" w:sz="4" w:space="0" w:color="auto"/>
        <w:bottom w:val="single" w:sz="4" w:space="0" w:color="auto"/>
        <w:right w:val="single" w:sz="8"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29">
    <w:name w:val="xl329"/>
    <w:basedOn w:val="Normal"/>
    <w:rsid w:val="00932B0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20"/>
      <w:szCs w:val="20"/>
    </w:rPr>
  </w:style>
  <w:style w:type="paragraph" w:customStyle="1" w:styleId="xl330">
    <w:name w:val="xl330"/>
    <w:basedOn w:val="Normal"/>
    <w:rsid w:val="00932B0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20"/>
      <w:szCs w:val="20"/>
    </w:rPr>
  </w:style>
  <w:style w:type="paragraph" w:customStyle="1" w:styleId="xl331">
    <w:name w:val="xl331"/>
    <w:basedOn w:val="Normal"/>
    <w:rsid w:val="00932B0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20"/>
      <w:szCs w:val="20"/>
    </w:rPr>
  </w:style>
  <w:style w:type="paragraph" w:customStyle="1" w:styleId="xl332">
    <w:name w:val="xl332"/>
    <w:basedOn w:val="Normal"/>
    <w:rsid w:val="00932B0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b/>
      <w:bCs/>
      <w:sz w:val="20"/>
      <w:szCs w:val="20"/>
    </w:rPr>
  </w:style>
  <w:style w:type="paragraph" w:customStyle="1" w:styleId="xl333">
    <w:name w:val="xl333"/>
    <w:basedOn w:val="Normal"/>
    <w:rsid w:val="00932B0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b/>
      <w:bCs/>
      <w:sz w:val="20"/>
      <w:szCs w:val="20"/>
    </w:rPr>
  </w:style>
  <w:style w:type="paragraph" w:customStyle="1" w:styleId="xl334">
    <w:name w:val="xl334"/>
    <w:basedOn w:val="Normal"/>
    <w:rsid w:val="00932B0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b/>
      <w:bCs/>
      <w:sz w:val="20"/>
      <w:szCs w:val="20"/>
    </w:rPr>
  </w:style>
  <w:style w:type="paragraph" w:customStyle="1" w:styleId="xl335">
    <w:name w:val="xl335"/>
    <w:basedOn w:val="Normal"/>
    <w:rsid w:val="00932B07"/>
    <w:pPr>
      <w:pBdr>
        <w:top w:val="dotted"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336">
    <w:name w:val="xl336"/>
    <w:basedOn w:val="Normal"/>
    <w:rsid w:val="00932B07"/>
    <w:pPr>
      <w:pBdr>
        <w:left w:val="dotted" w:sz="4" w:space="0" w:color="auto"/>
        <w:bottom w:val="dotted"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337">
    <w:name w:val="xl337"/>
    <w:basedOn w:val="Normal"/>
    <w:rsid w:val="00932B07"/>
    <w:pPr>
      <w:pBdr>
        <w:bottom w:val="dotted" w:sz="4" w:space="0" w:color="auto"/>
        <w:right w:val="dotted"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338">
    <w:name w:val="xl338"/>
    <w:basedOn w:val="Normal"/>
    <w:rsid w:val="00932B07"/>
    <w:pPr>
      <w:pBdr>
        <w:top w:val="single" w:sz="4"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339">
    <w:name w:val="xl339"/>
    <w:basedOn w:val="Normal"/>
    <w:rsid w:val="00932B07"/>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0">
    <w:name w:val="xl340"/>
    <w:basedOn w:val="Normal"/>
    <w:rsid w:val="00932B07"/>
    <w:pPr>
      <w:pBdr>
        <w:left w:val="dotted"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341">
    <w:name w:val="xl341"/>
    <w:basedOn w:val="Normal"/>
    <w:rsid w:val="00932B07"/>
    <w:pPr>
      <w:pBdr>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342">
    <w:name w:val="xl342"/>
    <w:basedOn w:val="Normal"/>
    <w:rsid w:val="00932B07"/>
    <w:pPr>
      <w:pBdr>
        <w:top w:val="single" w:sz="8" w:space="0" w:color="FFFFFF"/>
        <w:left w:val="single" w:sz="8" w:space="0" w:color="auto"/>
        <w:bottom w:val="single" w:sz="4" w:space="0" w:color="auto"/>
      </w:pBdr>
      <w:shd w:val="clear" w:color="000000" w:fill="8DB4E2"/>
      <w:spacing w:before="100" w:beforeAutospacing="1" w:after="100" w:afterAutospacing="1" w:line="240" w:lineRule="auto"/>
      <w:textAlignment w:val="center"/>
    </w:pPr>
    <w:rPr>
      <w:rFonts w:ascii="Times New Roman" w:eastAsia="Times New Roman" w:hAnsi="Times New Roman" w:cs="Times New Roman"/>
      <w:b/>
      <w:bCs/>
      <w:sz w:val="24"/>
      <w:szCs w:val="24"/>
    </w:rPr>
  </w:style>
  <w:style w:type="paragraph" w:customStyle="1" w:styleId="xl343">
    <w:name w:val="xl343"/>
    <w:basedOn w:val="Normal"/>
    <w:rsid w:val="00932B07"/>
    <w:pPr>
      <w:pBdr>
        <w:top w:val="single" w:sz="8" w:space="0" w:color="FFFFFF"/>
        <w:bottom w:val="single" w:sz="4" w:space="0" w:color="auto"/>
      </w:pBdr>
      <w:shd w:val="clear" w:color="000000" w:fill="8DB4E2"/>
      <w:spacing w:before="100" w:beforeAutospacing="1" w:after="100" w:afterAutospacing="1" w:line="240" w:lineRule="auto"/>
      <w:textAlignment w:val="center"/>
    </w:pPr>
    <w:rPr>
      <w:rFonts w:ascii="Times New Roman" w:eastAsia="Times New Roman" w:hAnsi="Times New Roman" w:cs="Times New Roman"/>
      <w:b/>
      <w:bCs/>
      <w:sz w:val="24"/>
      <w:szCs w:val="24"/>
    </w:rPr>
  </w:style>
  <w:style w:type="paragraph" w:customStyle="1" w:styleId="xl344">
    <w:name w:val="xl344"/>
    <w:basedOn w:val="Normal"/>
    <w:rsid w:val="00932B07"/>
    <w:pPr>
      <w:pBdr>
        <w:top w:val="single" w:sz="8" w:space="0" w:color="FFFFFF"/>
        <w:bottom w:val="single" w:sz="4" w:space="0" w:color="auto"/>
        <w:right w:val="single" w:sz="8" w:space="0" w:color="auto"/>
      </w:pBdr>
      <w:shd w:val="clear" w:color="000000" w:fill="8DB4E2"/>
      <w:spacing w:before="100" w:beforeAutospacing="1" w:after="100" w:afterAutospacing="1" w:line="240" w:lineRule="auto"/>
      <w:textAlignment w:val="center"/>
    </w:pPr>
    <w:rPr>
      <w:rFonts w:ascii="Times New Roman" w:eastAsia="Times New Roman" w:hAnsi="Times New Roman" w:cs="Times New Roman"/>
      <w:b/>
      <w:bCs/>
      <w:sz w:val="24"/>
      <w:szCs w:val="24"/>
    </w:rPr>
  </w:style>
  <w:style w:type="paragraph" w:customStyle="1" w:styleId="xl345">
    <w:name w:val="xl345"/>
    <w:basedOn w:val="Normal"/>
    <w:rsid w:val="00932B07"/>
    <w:pPr>
      <w:pBdr>
        <w:top w:val="single" w:sz="4" w:space="0" w:color="auto"/>
        <w:left w:val="dotted"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346">
    <w:name w:val="xl346"/>
    <w:basedOn w:val="Normal"/>
    <w:rsid w:val="00932B07"/>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347">
    <w:name w:val="xl347"/>
    <w:basedOn w:val="Normal"/>
    <w:rsid w:val="00932B07"/>
    <w:pPr>
      <w:pBdr>
        <w:top w:val="single" w:sz="4" w:space="0" w:color="auto"/>
        <w:bottom w:val="single" w:sz="4" w:space="0" w:color="auto"/>
        <w:right w:val="dotted"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348">
    <w:name w:val="xl348"/>
    <w:basedOn w:val="Normal"/>
    <w:rsid w:val="00932B07"/>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349">
    <w:name w:val="xl349"/>
    <w:basedOn w:val="Normal"/>
    <w:rsid w:val="00932B07"/>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50">
    <w:name w:val="xl350"/>
    <w:basedOn w:val="Normal"/>
    <w:rsid w:val="00932B07"/>
    <w:pPr>
      <w:pBdr>
        <w:left w:val="single" w:sz="8" w:space="0" w:color="auto"/>
        <w:bottom w:val="dotted" w:sz="4" w:space="0" w:color="auto"/>
        <w:right w:val="dotted"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351">
    <w:name w:val="xl351"/>
    <w:basedOn w:val="Normal"/>
    <w:rsid w:val="00932B07"/>
    <w:pPr>
      <w:pBdr>
        <w:left w:val="dotted" w:sz="4" w:space="0" w:color="auto"/>
        <w:bottom w:val="dotted" w:sz="4" w:space="0" w:color="auto"/>
        <w:right w:val="dotted"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352">
    <w:name w:val="xl352"/>
    <w:basedOn w:val="Normal"/>
    <w:rsid w:val="00932B07"/>
    <w:pPr>
      <w:pBdr>
        <w:top w:val="single" w:sz="4" w:space="0" w:color="auto"/>
        <w:right w:val="dotted" w:sz="4" w:space="0" w:color="auto"/>
      </w:pBdr>
      <w:spacing w:before="100" w:beforeAutospacing="1" w:after="100" w:afterAutospacing="1" w:line="240" w:lineRule="auto"/>
      <w:textAlignment w:val="center"/>
    </w:pPr>
    <w:rPr>
      <w:rFonts w:ascii="Times New Roman" w:eastAsia="Times New Roman" w:hAnsi="Times New Roman" w:cs="Times New Roman"/>
      <w:color w:val="00B050"/>
      <w:sz w:val="20"/>
      <w:szCs w:val="20"/>
    </w:rPr>
  </w:style>
  <w:style w:type="paragraph" w:customStyle="1" w:styleId="xl353">
    <w:name w:val="xl353"/>
    <w:basedOn w:val="Normal"/>
    <w:rsid w:val="00932B07"/>
    <w:pPr>
      <w:pBdr>
        <w:left w:val="dotted" w:sz="4" w:space="0" w:color="auto"/>
      </w:pBdr>
      <w:spacing w:before="100" w:beforeAutospacing="1" w:after="100" w:afterAutospacing="1" w:line="240" w:lineRule="auto"/>
      <w:textAlignment w:val="center"/>
    </w:pPr>
    <w:rPr>
      <w:rFonts w:ascii="Times New Roman" w:eastAsia="Times New Roman" w:hAnsi="Times New Roman" w:cs="Times New Roman"/>
      <w:color w:val="00B050"/>
      <w:sz w:val="20"/>
      <w:szCs w:val="20"/>
    </w:rPr>
  </w:style>
  <w:style w:type="paragraph" w:customStyle="1" w:styleId="xl354">
    <w:name w:val="xl354"/>
    <w:basedOn w:val="Normal"/>
    <w:rsid w:val="00932B07"/>
    <w:pPr>
      <w:pBdr>
        <w:right w:val="dotted" w:sz="4" w:space="0" w:color="auto"/>
      </w:pBdr>
      <w:spacing w:before="100" w:beforeAutospacing="1" w:after="100" w:afterAutospacing="1" w:line="240" w:lineRule="auto"/>
      <w:textAlignment w:val="center"/>
    </w:pPr>
    <w:rPr>
      <w:rFonts w:ascii="Times New Roman" w:eastAsia="Times New Roman" w:hAnsi="Times New Roman" w:cs="Times New Roman"/>
      <w:color w:val="00B050"/>
      <w:sz w:val="20"/>
      <w:szCs w:val="20"/>
    </w:rPr>
  </w:style>
  <w:style w:type="paragraph" w:customStyle="1" w:styleId="xl355">
    <w:name w:val="xl355"/>
    <w:basedOn w:val="Normal"/>
    <w:rsid w:val="00932B07"/>
    <w:pPr>
      <w:pBdr>
        <w:bottom w:val="single" w:sz="4" w:space="0" w:color="auto"/>
        <w:right w:val="dotted" w:sz="4" w:space="0" w:color="auto"/>
      </w:pBdr>
      <w:spacing w:before="100" w:beforeAutospacing="1" w:after="100" w:afterAutospacing="1" w:line="240" w:lineRule="auto"/>
      <w:textAlignment w:val="center"/>
    </w:pPr>
    <w:rPr>
      <w:rFonts w:ascii="Times New Roman" w:eastAsia="Times New Roman" w:hAnsi="Times New Roman" w:cs="Times New Roman"/>
      <w:color w:val="00B050"/>
      <w:sz w:val="20"/>
      <w:szCs w:val="20"/>
    </w:rPr>
  </w:style>
  <w:style w:type="paragraph" w:customStyle="1" w:styleId="xl356">
    <w:name w:val="xl356"/>
    <w:basedOn w:val="Normal"/>
    <w:rsid w:val="00932B07"/>
    <w:pPr>
      <w:pBdr>
        <w:top w:val="single" w:sz="4" w:space="0" w:color="auto"/>
        <w:left w:val="dotted" w:sz="4" w:space="0" w:color="auto"/>
        <w:bottom w:val="dotted" w:sz="4" w:space="0" w:color="auto"/>
      </w:pBdr>
      <w:spacing w:before="100" w:beforeAutospacing="1" w:after="100" w:afterAutospacing="1" w:line="240" w:lineRule="auto"/>
      <w:textAlignment w:val="center"/>
    </w:pPr>
    <w:rPr>
      <w:rFonts w:ascii="Times New Roman" w:eastAsia="Times New Roman" w:hAnsi="Times New Roman" w:cs="Times New Roman"/>
      <w:color w:val="00B050"/>
      <w:sz w:val="20"/>
      <w:szCs w:val="20"/>
    </w:rPr>
  </w:style>
  <w:style w:type="paragraph" w:customStyle="1" w:styleId="xl357">
    <w:name w:val="xl357"/>
    <w:basedOn w:val="Normal"/>
    <w:rsid w:val="00932B07"/>
    <w:pPr>
      <w:pBdr>
        <w:top w:val="single" w:sz="4" w:space="0" w:color="auto"/>
        <w:bottom w:val="dotted" w:sz="4" w:space="0" w:color="auto"/>
      </w:pBdr>
      <w:spacing w:before="100" w:beforeAutospacing="1" w:after="100" w:afterAutospacing="1" w:line="240" w:lineRule="auto"/>
      <w:textAlignment w:val="center"/>
    </w:pPr>
    <w:rPr>
      <w:rFonts w:ascii="Times New Roman" w:eastAsia="Times New Roman" w:hAnsi="Times New Roman" w:cs="Times New Roman"/>
      <w:color w:val="00B050"/>
      <w:sz w:val="20"/>
      <w:szCs w:val="20"/>
    </w:rPr>
  </w:style>
  <w:style w:type="paragraph" w:customStyle="1" w:styleId="xl358">
    <w:name w:val="xl358"/>
    <w:basedOn w:val="Normal"/>
    <w:rsid w:val="00932B07"/>
    <w:pPr>
      <w:pBdr>
        <w:top w:val="single" w:sz="4" w:space="0" w:color="auto"/>
        <w:bottom w:val="dotted" w:sz="4" w:space="0" w:color="auto"/>
        <w:right w:val="dotted" w:sz="4" w:space="0" w:color="auto"/>
      </w:pBdr>
      <w:spacing w:before="100" w:beforeAutospacing="1" w:after="100" w:afterAutospacing="1" w:line="240" w:lineRule="auto"/>
      <w:textAlignment w:val="center"/>
    </w:pPr>
    <w:rPr>
      <w:rFonts w:ascii="Times New Roman" w:eastAsia="Times New Roman" w:hAnsi="Times New Roman" w:cs="Times New Roman"/>
      <w:color w:val="00B050"/>
      <w:sz w:val="20"/>
      <w:szCs w:val="20"/>
    </w:rPr>
  </w:style>
  <w:style w:type="paragraph" w:customStyle="1" w:styleId="xl359">
    <w:name w:val="xl359"/>
    <w:basedOn w:val="Normal"/>
    <w:rsid w:val="00932B07"/>
    <w:pPr>
      <w:pBdr>
        <w:top w:val="dotted" w:sz="4" w:space="0" w:color="auto"/>
        <w:left w:val="dotted" w:sz="4" w:space="0" w:color="auto"/>
        <w:bottom w:val="dotted" w:sz="4" w:space="0" w:color="auto"/>
      </w:pBdr>
      <w:spacing w:before="100" w:beforeAutospacing="1" w:after="100" w:afterAutospacing="1" w:line="240" w:lineRule="auto"/>
      <w:textAlignment w:val="center"/>
    </w:pPr>
    <w:rPr>
      <w:rFonts w:ascii="Times New Roman" w:eastAsia="Times New Roman" w:hAnsi="Times New Roman" w:cs="Times New Roman"/>
      <w:color w:val="00B050"/>
      <w:sz w:val="20"/>
      <w:szCs w:val="20"/>
    </w:rPr>
  </w:style>
  <w:style w:type="paragraph" w:customStyle="1" w:styleId="xl360">
    <w:name w:val="xl360"/>
    <w:basedOn w:val="Normal"/>
    <w:rsid w:val="00932B07"/>
    <w:pPr>
      <w:pBdr>
        <w:top w:val="dotted" w:sz="4" w:space="0" w:color="auto"/>
        <w:bottom w:val="dotted" w:sz="4" w:space="0" w:color="auto"/>
      </w:pBdr>
      <w:spacing w:before="100" w:beforeAutospacing="1" w:after="100" w:afterAutospacing="1" w:line="240" w:lineRule="auto"/>
      <w:textAlignment w:val="center"/>
    </w:pPr>
    <w:rPr>
      <w:rFonts w:ascii="Times New Roman" w:eastAsia="Times New Roman" w:hAnsi="Times New Roman" w:cs="Times New Roman"/>
      <w:color w:val="00B050"/>
      <w:sz w:val="20"/>
      <w:szCs w:val="20"/>
    </w:rPr>
  </w:style>
  <w:style w:type="paragraph" w:customStyle="1" w:styleId="xl361">
    <w:name w:val="xl361"/>
    <w:basedOn w:val="Normal"/>
    <w:rsid w:val="00932B07"/>
    <w:pPr>
      <w:pBdr>
        <w:top w:val="dotted" w:sz="4" w:space="0" w:color="auto"/>
        <w:bottom w:val="dotted" w:sz="4" w:space="0" w:color="auto"/>
        <w:right w:val="dotted" w:sz="4" w:space="0" w:color="auto"/>
      </w:pBdr>
      <w:spacing w:before="100" w:beforeAutospacing="1" w:after="100" w:afterAutospacing="1" w:line="240" w:lineRule="auto"/>
      <w:textAlignment w:val="center"/>
    </w:pPr>
    <w:rPr>
      <w:rFonts w:ascii="Times New Roman" w:eastAsia="Times New Roman" w:hAnsi="Times New Roman" w:cs="Times New Roman"/>
      <w:color w:val="00B050"/>
      <w:sz w:val="20"/>
      <w:szCs w:val="20"/>
    </w:rPr>
  </w:style>
  <w:style w:type="paragraph" w:customStyle="1" w:styleId="xl362">
    <w:name w:val="xl362"/>
    <w:basedOn w:val="Normal"/>
    <w:rsid w:val="00932B07"/>
    <w:pPr>
      <w:pBdr>
        <w:top w:val="dotted" w:sz="4" w:space="0" w:color="auto"/>
        <w:left w:val="dotted"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B050"/>
      <w:sz w:val="20"/>
      <w:szCs w:val="20"/>
    </w:rPr>
  </w:style>
  <w:style w:type="paragraph" w:customStyle="1" w:styleId="xl363">
    <w:name w:val="xl363"/>
    <w:basedOn w:val="Normal"/>
    <w:rsid w:val="00932B07"/>
    <w:pPr>
      <w:pBdr>
        <w:top w:val="dotted"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B050"/>
      <w:sz w:val="20"/>
      <w:szCs w:val="20"/>
    </w:rPr>
  </w:style>
  <w:style w:type="paragraph" w:customStyle="1" w:styleId="xl364">
    <w:name w:val="xl364"/>
    <w:basedOn w:val="Normal"/>
    <w:rsid w:val="00932B07"/>
    <w:pPr>
      <w:pBdr>
        <w:top w:val="dotted" w:sz="4" w:space="0" w:color="auto"/>
        <w:bottom w:val="single" w:sz="4" w:space="0" w:color="auto"/>
        <w:right w:val="dotted" w:sz="4" w:space="0" w:color="auto"/>
      </w:pBdr>
      <w:spacing w:before="100" w:beforeAutospacing="1" w:after="100" w:afterAutospacing="1" w:line="240" w:lineRule="auto"/>
      <w:textAlignment w:val="center"/>
    </w:pPr>
    <w:rPr>
      <w:rFonts w:ascii="Times New Roman" w:eastAsia="Times New Roman" w:hAnsi="Times New Roman" w:cs="Times New Roman"/>
      <w:color w:val="00B050"/>
      <w:sz w:val="20"/>
      <w:szCs w:val="20"/>
    </w:rPr>
  </w:style>
  <w:style w:type="paragraph" w:customStyle="1" w:styleId="xl365">
    <w:name w:val="xl365"/>
    <w:basedOn w:val="Normal"/>
    <w:rsid w:val="00932B07"/>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66">
    <w:name w:val="xl366"/>
    <w:basedOn w:val="Normal"/>
    <w:rsid w:val="00932B07"/>
    <w:pPr>
      <w:pBdr>
        <w:left w:val="single" w:sz="4" w:space="0" w:color="auto"/>
        <w:bottom w:val="dotted"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67">
    <w:name w:val="xl367"/>
    <w:basedOn w:val="Normal"/>
    <w:rsid w:val="00932B07"/>
    <w:pPr>
      <w:pBdr>
        <w:top w:val="dotted" w:sz="4" w:space="0" w:color="auto"/>
        <w:left w:val="dotted" w:sz="4" w:space="0" w:color="auto"/>
        <w:bottom w:val="dotted"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368">
    <w:name w:val="xl368"/>
    <w:basedOn w:val="Normal"/>
    <w:rsid w:val="00932B07"/>
    <w:pPr>
      <w:pBdr>
        <w:top w:val="dotted" w:sz="4" w:space="0" w:color="auto"/>
        <w:bottom w:val="dotted"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369">
    <w:name w:val="xl369"/>
    <w:basedOn w:val="Normal"/>
    <w:rsid w:val="00932B07"/>
    <w:pPr>
      <w:pBdr>
        <w:top w:val="dotted" w:sz="4" w:space="0" w:color="auto"/>
        <w:bottom w:val="dotted" w:sz="4" w:space="0" w:color="auto"/>
        <w:right w:val="dotted"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370">
    <w:name w:val="xl370"/>
    <w:basedOn w:val="Normal"/>
    <w:rsid w:val="00932B07"/>
    <w:pPr>
      <w:pBdr>
        <w:top w:val="dotted" w:sz="4" w:space="0" w:color="auto"/>
        <w:left w:val="dotted"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371">
    <w:name w:val="xl371"/>
    <w:basedOn w:val="Normal"/>
    <w:rsid w:val="00932B07"/>
    <w:pPr>
      <w:pBdr>
        <w:top w:val="dotted"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372">
    <w:name w:val="xl372"/>
    <w:basedOn w:val="Normal"/>
    <w:rsid w:val="00932B07"/>
    <w:pPr>
      <w:pBdr>
        <w:top w:val="dotted" w:sz="4" w:space="0" w:color="auto"/>
        <w:bottom w:val="single" w:sz="4" w:space="0" w:color="auto"/>
        <w:right w:val="dotted"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373">
    <w:name w:val="xl373"/>
    <w:basedOn w:val="Normal"/>
    <w:rsid w:val="00932B07"/>
    <w:pPr>
      <w:pBdr>
        <w:top w:val="dotted" w:sz="4" w:space="0" w:color="auto"/>
        <w:left w:val="dotted" w:sz="4"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374">
    <w:name w:val="xl374"/>
    <w:basedOn w:val="Normal"/>
    <w:rsid w:val="00932B07"/>
    <w:pPr>
      <w:pBdr>
        <w:top w:val="dotted" w:sz="4"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375">
    <w:name w:val="xl375"/>
    <w:basedOn w:val="Normal"/>
    <w:rsid w:val="00932B07"/>
    <w:pPr>
      <w:pBdr>
        <w:top w:val="dotted" w:sz="4" w:space="0" w:color="auto"/>
        <w:bottom w:val="single" w:sz="8" w:space="0" w:color="auto"/>
        <w:right w:val="dotted"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376">
    <w:name w:val="xl376"/>
    <w:basedOn w:val="Normal"/>
    <w:rsid w:val="00932B07"/>
    <w:pPr>
      <w:pBdr>
        <w:top w:val="single" w:sz="8" w:space="0" w:color="FFFFFF"/>
        <w:left w:val="single" w:sz="8" w:space="0" w:color="auto"/>
      </w:pBdr>
      <w:shd w:val="clear" w:color="000000" w:fill="C4D79B"/>
      <w:spacing w:before="100" w:beforeAutospacing="1" w:after="100" w:afterAutospacing="1" w:line="240" w:lineRule="auto"/>
      <w:textAlignment w:val="center"/>
    </w:pPr>
    <w:rPr>
      <w:rFonts w:ascii="Times New Roman" w:eastAsia="Times New Roman" w:hAnsi="Times New Roman" w:cs="Times New Roman"/>
      <w:b/>
      <w:bCs/>
      <w:sz w:val="24"/>
      <w:szCs w:val="24"/>
    </w:rPr>
  </w:style>
  <w:style w:type="paragraph" w:customStyle="1" w:styleId="xl377">
    <w:name w:val="xl377"/>
    <w:basedOn w:val="Normal"/>
    <w:rsid w:val="00932B07"/>
    <w:pPr>
      <w:pBdr>
        <w:top w:val="single" w:sz="8" w:space="0" w:color="FFFFFF"/>
      </w:pBdr>
      <w:shd w:val="clear" w:color="000000" w:fill="C4D79B"/>
      <w:spacing w:before="100" w:beforeAutospacing="1" w:after="100" w:afterAutospacing="1" w:line="240" w:lineRule="auto"/>
      <w:textAlignment w:val="center"/>
    </w:pPr>
    <w:rPr>
      <w:rFonts w:ascii="Times New Roman" w:eastAsia="Times New Roman" w:hAnsi="Times New Roman" w:cs="Times New Roman"/>
      <w:b/>
      <w:bCs/>
      <w:sz w:val="24"/>
      <w:szCs w:val="24"/>
    </w:rPr>
  </w:style>
  <w:style w:type="paragraph" w:customStyle="1" w:styleId="xl378">
    <w:name w:val="xl378"/>
    <w:basedOn w:val="Normal"/>
    <w:rsid w:val="00932B07"/>
    <w:pPr>
      <w:pBdr>
        <w:top w:val="single" w:sz="8" w:space="0" w:color="FFFFFF"/>
        <w:right w:val="single" w:sz="8" w:space="0" w:color="auto"/>
      </w:pBdr>
      <w:shd w:val="clear" w:color="000000" w:fill="C4D79B"/>
      <w:spacing w:before="100" w:beforeAutospacing="1" w:after="100" w:afterAutospacing="1" w:line="240" w:lineRule="auto"/>
      <w:textAlignment w:val="center"/>
    </w:pPr>
    <w:rPr>
      <w:rFonts w:ascii="Times New Roman" w:eastAsia="Times New Roman" w:hAnsi="Times New Roman" w:cs="Times New Roman"/>
      <w:b/>
      <w:bCs/>
      <w:sz w:val="24"/>
      <w:szCs w:val="24"/>
    </w:rPr>
  </w:style>
  <w:style w:type="paragraph" w:customStyle="1" w:styleId="xl379">
    <w:name w:val="xl379"/>
    <w:basedOn w:val="Normal"/>
    <w:rsid w:val="00932B07"/>
    <w:pPr>
      <w:spacing w:before="100" w:beforeAutospacing="1" w:after="100" w:afterAutospacing="1" w:line="240" w:lineRule="auto"/>
      <w:textAlignment w:val="center"/>
    </w:pPr>
    <w:rPr>
      <w:rFonts w:ascii="Times New Roman" w:eastAsia="Times New Roman" w:hAnsi="Times New Roman" w:cs="Times New Roman"/>
      <w:color w:val="00B050"/>
      <w:sz w:val="20"/>
      <w:szCs w:val="20"/>
    </w:rPr>
  </w:style>
  <w:style w:type="paragraph" w:customStyle="1" w:styleId="xl380">
    <w:name w:val="xl380"/>
    <w:basedOn w:val="Normal"/>
    <w:rsid w:val="00932B07"/>
    <w:pPr>
      <w:pBdr>
        <w:top w:val="single" w:sz="8" w:space="0" w:color="FFFFFF"/>
        <w:left w:val="single" w:sz="8" w:space="0" w:color="auto"/>
      </w:pBdr>
      <w:shd w:val="clear" w:color="000000" w:fill="DDD9C4"/>
      <w:spacing w:before="100" w:beforeAutospacing="1" w:after="100" w:afterAutospacing="1" w:line="240" w:lineRule="auto"/>
      <w:textAlignment w:val="center"/>
    </w:pPr>
    <w:rPr>
      <w:rFonts w:ascii="Times New Roman" w:eastAsia="Times New Roman" w:hAnsi="Times New Roman" w:cs="Times New Roman"/>
      <w:b/>
      <w:bCs/>
      <w:sz w:val="24"/>
      <w:szCs w:val="24"/>
    </w:rPr>
  </w:style>
  <w:style w:type="paragraph" w:customStyle="1" w:styleId="xl381">
    <w:name w:val="xl381"/>
    <w:basedOn w:val="Normal"/>
    <w:rsid w:val="00932B07"/>
    <w:pPr>
      <w:pBdr>
        <w:top w:val="single" w:sz="8" w:space="0" w:color="FFFFFF"/>
      </w:pBdr>
      <w:shd w:val="clear" w:color="000000" w:fill="DDD9C4"/>
      <w:spacing w:before="100" w:beforeAutospacing="1" w:after="100" w:afterAutospacing="1" w:line="240" w:lineRule="auto"/>
      <w:textAlignment w:val="center"/>
    </w:pPr>
    <w:rPr>
      <w:rFonts w:ascii="Times New Roman" w:eastAsia="Times New Roman" w:hAnsi="Times New Roman" w:cs="Times New Roman"/>
      <w:b/>
      <w:bCs/>
      <w:sz w:val="24"/>
      <w:szCs w:val="24"/>
    </w:rPr>
  </w:style>
  <w:style w:type="paragraph" w:customStyle="1" w:styleId="xl382">
    <w:name w:val="xl382"/>
    <w:basedOn w:val="Normal"/>
    <w:rsid w:val="00932B07"/>
    <w:pPr>
      <w:pBdr>
        <w:top w:val="single" w:sz="8" w:space="0" w:color="FFFFFF"/>
        <w:right w:val="single" w:sz="8" w:space="0" w:color="auto"/>
      </w:pBdr>
      <w:shd w:val="clear" w:color="000000" w:fill="DDD9C4"/>
      <w:spacing w:before="100" w:beforeAutospacing="1" w:after="100" w:afterAutospacing="1" w:line="240" w:lineRule="auto"/>
      <w:textAlignment w:val="center"/>
    </w:pPr>
    <w:rPr>
      <w:rFonts w:ascii="Times New Roman" w:eastAsia="Times New Roman" w:hAnsi="Times New Roman" w:cs="Times New Roman"/>
      <w:b/>
      <w:bCs/>
      <w:sz w:val="24"/>
      <w:szCs w:val="24"/>
    </w:rPr>
  </w:style>
  <w:style w:type="paragraph" w:customStyle="1" w:styleId="xl383">
    <w:name w:val="xl383"/>
    <w:basedOn w:val="Normal"/>
    <w:rsid w:val="00932B07"/>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384">
    <w:name w:val="xl384"/>
    <w:basedOn w:val="Normal"/>
    <w:rsid w:val="00932B07"/>
    <w:pPr>
      <w:pBdr>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385">
    <w:name w:val="xl385"/>
    <w:basedOn w:val="Normal"/>
    <w:rsid w:val="00932B07"/>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table" w:customStyle="1" w:styleId="TableGrid1">
    <w:name w:val="Table Grid1"/>
    <w:basedOn w:val="TableNormal"/>
    <w:next w:val="TableGrid"/>
    <w:uiPriority w:val="39"/>
    <w:rsid w:val="00932B0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932B07"/>
    <w:pPr>
      <w:spacing w:after="0" w:line="259" w:lineRule="auto"/>
    </w:pPr>
  </w:style>
  <w:style w:type="paragraph" w:styleId="Revision">
    <w:name w:val="Revision"/>
    <w:hidden/>
    <w:uiPriority w:val="99"/>
    <w:semiHidden/>
    <w:rsid w:val="00F42F4E"/>
    <w:pPr>
      <w:spacing w:after="0" w:line="240" w:lineRule="auto"/>
    </w:pPr>
    <w:rPr>
      <w:lang w:val="en-US"/>
    </w:rPr>
  </w:style>
  <w:style w:type="paragraph" w:customStyle="1" w:styleId="Default">
    <w:name w:val="Default"/>
    <w:rsid w:val="00DA2AF1"/>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character" w:styleId="FollowedHyperlink">
    <w:name w:val="FollowedHyperlink"/>
    <w:basedOn w:val="DefaultParagraphFont"/>
    <w:uiPriority w:val="99"/>
    <w:semiHidden/>
    <w:unhideWhenUsed/>
    <w:rsid w:val="00E071E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hart" Target="charts/chart4.xml"/><Relationship Id="rId18" Type="http://schemas.openxmlformats.org/officeDocument/2006/relationships/chart" Target="charts/chart9.xml"/><Relationship Id="rId3" Type="http://schemas.openxmlformats.org/officeDocument/2006/relationships/styles" Target="styles.xml"/><Relationship Id="rId21" Type="http://schemas.openxmlformats.org/officeDocument/2006/relationships/chart" Target="charts/chart12.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chart" Target="charts/chart8.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hart" Target="charts/chart7.xml"/><Relationship Id="rId20" Type="http://schemas.openxmlformats.org/officeDocument/2006/relationships/chart" Target="charts/chart1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hart" Target="charts/chart6.xml"/><Relationship Id="rId23" Type="http://schemas.openxmlformats.org/officeDocument/2006/relationships/footer" Target="footer1.xml"/><Relationship Id="rId10" Type="http://schemas.openxmlformats.org/officeDocument/2006/relationships/chart" Target="charts/chart1.xml"/><Relationship Id="rId19" Type="http://schemas.openxmlformats.org/officeDocument/2006/relationships/chart" Target="charts/chart10.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chart" Target="charts/chart5.xml"/><Relationship Id="rId22" Type="http://schemas.openxmlformats.org/officeDocument/2006/relationships/image" Target="media/image3.jpeg"/></Relationships>
</file>

<file path=word/_rels/footnotes.xml.rels><?xml version="1.0" encoding="UTF-8" standalone="yes"?>
<Relationships xmlns="http://schemas.openxmlformats.org/package/2006/relationships"><Relationship Id="rId2" Type="http://schemas.openxmlformats.org/officeDocument/2006/relationships/hyperlink" Target="https://emergency.unhcr.org/entry/32948/emergency-water-standard" TargetMode="External"/><Relationship Id="rId1" Type="http://schemas.openxmlformats.org/officeDocument/2006/relationships/hyperlink" Target="http://www.who.int/mediacentre/factsheets/fs330/en/"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Users\User\Box%20Sync\SPSS%20M&amp;E\06.%20Unity%20State\03.%20Yida%20Base\UNHCR\UNHCR%20WASH%20Assessements\WASH%20UNHCR%20KAP%20Survey%202017\unhcr_wash_kap%20survey_2017_dataset.xls"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User\Box%20Sync\SPSS%20M&amp;E\06.%20Unity%20State\03.%20Yida%20Base\UNHCR\UNHCR%20WASH%20Assessements\WASH%20UNHCR%20KAP%20Survey%202017\unhcr_wash_kap%20survey_2017_dataset.xls"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User\Box%20Sync\SPSS%20M&amp;E\06.%20Unity%20State\03.%20Yida%20Base\UNHCR\UNHCR%20WASH%20Assessements\WASH%20UNHCR%20KAP%20Survey%202017\unhcr_wash_kap%20survey_2017_dataset.xls"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User\Box%20Sync\SPSS%20M&amp;E\06.%20Unity%20State\03.%20Yida%20Base\UNHCR\UNHCR%20WASH%20Assessements\WASH%20UNHCR%20KAP%20Survey%202017\unhcr_wash_kap%20survey_2017_dataset.xls" TargetMode="External"/></Relationships>
</file>

<file path=word/charts/_rels/chart5.xml.rels><?xml version="1.0" encoding="UTF-8" standalone="yes"?>
<Relationships xmlns="http://schemas.openxmlformats.org/package/2006/relationships"><Relationship Id="rId3" Type="http://schemas.openxmlformats.org/officeDocument/2006/relationships/oleObject" Target="file:///C:\Users\User\Box%20Sync\SPSS%20M&amp;E\06.%20Unity%20State\03.%20Yida%20Base\UNHCR\UNHCR%20WASH%20Assessements\WASH%20UNHCR%20KAP%20Survey%202017\unhcr_wash_kap%20survey_2017_dataset.xls" TargetMode="External"/><Relationship Id="rId2" Type="http://schemas.microsoft.com/office/2011/relationships/chartColorStyle" Target="colors1.xml"/><Relationship Id="rId1" Type="http://schemas.microsoft.com/office/2011/relationships/chartStyle" Target="style1.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User\Box%20Sync\SPSS%20M&amp;E\06.%20Unity%20State\03.%20Yida%20Base\UNHCR\UNHCR%20WASH%20Assessements\WASH%20UNHCR%20KAP%20Survey%202017\unhcr_wash_kap%20survey_2017_dataset.xls" TargetMode="External"/><Relationship Id="rId2" Type="http://schemas.microsoft.com/office/2011/relationships/chartColorStyle" Target="colors2.xml"/><Relationship Id="rId1" Type="http://schemas.microsoft.com/office/2011/relationships/chartStyle" Target="style2.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User\Box%20Sync\SPSS%20M&amp;E\06.%20Unity%20State\03.%20Yida%20Base\UNHCR\UNHCR%20WASH%20Assessements\WASH%20UNHCR%20KAP%20Survey%202017\unhcr_wash_kap%20survey_2017_dataset.xls" TargetMode="External"/><Relationship Id="rId2" Type="http://schemas.microsoft.com/office/2011/relationships/chartColorStyle" Target="colors3.xml"/><Relationship Id="rId1" Type="http://schemas.microsoft.com/office/2011/relationships/chartStyle" Target="style3.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4.xml"/><Relationship Id="rId1" Type="http://schemas.microsoft.com/office/2011/relationships/chartStyle" Target="style4.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User\Box%20Sync\SPSS%20M&amp;E\06.%20Unity%20State\03.%20Yida%20Base\UNHCR\UNHCR%20WASH%20Assessements\WASH%20UNHCR%20KAP%20Survey%202017\unhcr_wash_kap%20survey_2017_dataset.xls" TargetMode="External"/><Relationship Id="rId2" Type="http://schemas.microsoft.com/office/2011/relationships/chartColorStyle" Target="colors5.xml"/><Relationship Id="rId1" Type="http://schemas.microsoft.com/office/2011/relationships/chartStyle" Target="style5.xml"/></Relationships>
</file>

<file path=word/charts/_rels/chart10.xml.rels><?xml version="1.0" encoding="UTF-8" standalone="yes"?>
<Relationships xmlns="http://schemas.openxmlformats.org/package/2006/relationships"><Relationship Id="rId3" Type="http://schemas.openxmlformats.org/officeDocument/2006/relationships/oleObject" Target="file:///C:\Users\User\Box%20Sync\SPSS%20M&amp;E\06.%20Unity%20State\03.%20Yida%20Base\UNHCR\UNHCR%20WASH%20Assessements\WASH%20UNHCR%20KAP%20Survey%202017\unhcr_wash_kap%20survey_2017_dataset.xls" TargetMode="External"/><Relationship Id="rId2" Type="http://schemas.microsoft.com/office/2011/relationships/chartColorStyle" Target="colors6.xml"/><Relationship Id="rId1" Type="http://schemas.microsoft.com/office/2011/relationships/chartStyle" Target="style6.xml"/></Relationships>
</file>

<file path=word/charts/_rels/chart11.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1.xml"/></Relationships>
</file>

<file path=word/charts/_rels/chart12.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vert="horz"/>
          <a:lstStyle/>
          <a:p>
            <a:pPr>
              <a:defRPr/>
            </a:pPr>
            <a:r>
              <a:rPr lang="en-US" b="0"/>
              <a:t>Households</a:t>
            </a:r>
            <a:r>
              <a:rPr lang="en-US" b="0" baseline="0"/>
              <a:t> with Vulnerable People</a:t>
            </a:r>
            <a:endParaRPr lang="en-US" b="0"/>
          </a:p>
        </c:rich>
      </c:tx>
      <c:layout>
        <c:manualLayout>
          <c:xMode val="edge"/>
          <c:yMode val="edge"/>
          <c:x val="0.31387570681181631"/>
          <c:y val="1.1299435028248588E-2"/>
        </c:manualLayout>
      </c:layout>
      <c:overlay val="0"/>
      <c:spPr>
        <a:noFill/>
        <a:ln w="25400">
          <a:noFill/>
        </a:ln>
      </c:spPr>
    </c:title>
    <c:autoTitleDeleted val="0"/>
    <c:plotArea>
      <c:layout>
        <c:manualLayout>
          <c:layoutTarget val="inner"/>
          <c:xMode val="edge"/>
          <c:yMode val="edge"/>
          <c:x val="0.11651323785869046"/>
          <c:y val="9.389800851164791E-2"/>
          <c:w val="0.60906251651429488"/>
          <c:h val="0.74448210922787195"/>
        </c:manualLayout>
      </c:layout>
      <c:barChart>
        <c:barDir val="col"/>
        <c:grouping val="clustered"/>
        <c:varyColors val="0"/>
        <c:ser>
          <c:idx val="0"/>
          <c:order val="0"/>
          <c:tx>
            <c:strRef>
              <c:f>Demographic!$A$38</c:f>
              <c:strCache>
                <c:ptCount val="1"/>
                <c:pt idx="0">
                  <c:v>Children under 5</c:v>
                </c:pt>
              </c:strCache>
            </c:strRef>
          </c:tx>
          <c:spPr>
            <a:solidFill>
              <a:srgbClr val="5B9BD5"/>
            </a:solidFill>
            <a:ln w="25400">
              <a:noFill/>
            </a:ln>
          </c:spPr>
          <c:invertIfNegative val="0"/>
          <c:dLbls>
            <c:spPr>
              <a:noFill/>
              <a:ln w="25400">
                <a:noFill/>
              </a:ln>
            </c:spPr>
            <c:txPr>
              <a:bodyPr rot="0" vert="horz"/>
              <a:lstStyle/>
              <a:p>
                <a:pPr>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Demographic!$B$37:$D$37</c:f>
              <c:strCache>
                <c:ptCount val="3"/>
                <c:pt idx="0">
                  <c:v>Ajuong Thok</c:v>
                </c:pt>
                <c:pt idx="1">
                  <c:v>Pamir</c:v>
                </c:pt>
                <c:pt idx="2">
                  <c:v>All</c:v>
                </c:pt>
              </c:strCache>
            </c:strRef>
          </c:cat>
          <c:val>
            <c:numRef>
              <c:f>Demographic!$B$38:$D$38</c:f>
              <c:numCache>
                <c:formatCode>0%</c:formatCode>
                <c:ptCount val="3"/>
                <c:pt idx="0">
                  <c:v>0.81952662721893488</c:v>
                </c:pt>
                <c:pt idx="1">
                  <c:v>0.85</c:v>
                </c:pt>
                <c:pt idx="2">
                  <c:v>0.82931726907630521</c:v>
                </c:pt>
              </c:numCache>
            </c:numRef>
          </c:val>
        </c:ser>
        <c:ser>
          <c:idx val="1"/>
          <c:order val="1"/>
          <c:tx>
            <c:strRef>
              <c:f>Demographic!$A$39</c:f>
              <c:strCache>
                <c:ptCount val="1"/>
                <c:pt idx="0">
                  <c:v>Pregnant/lactating women</c:v>
                </c:pt>
              </c:strCache>
            </c:strRef>
          </c:tx>
          <c:spPr>
            <a:solidFill>
              <a:srgbClr val="ED7D31"/>
            </a:solidFill>
            <a:ln w="25400">
              <a:noFill/>
            </a:ln>
          </c:spPr>
          <c:invertIfNegative val="0"/>
          <c:dLbls>
            <c:dLbl>
              <c:idx val="0"/>
              <c:layout>
                <c:manualLayout>
                  <c:x val="8.9485458612975181E-3"/>
                  <c:y val="1.4828654892714682E-7"/>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1"/>
              <c:layout>
                <c:manualLayout>
                  <c:x val="8.948545861297539E-3"/>
                  <c:y val="0"/>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2"/>
              <c:layout>
                <c:manualLayout>
                  <c:x val="1.1185682326621841E-2"/>
                  <c:y val="-3.4525652631918624E-17"/>
                </c:manualLayout>
              </c:layout>
              <c:dLblPos val="outEnd"/>
              <c:showLegendKey val="0"/>
              <c:showVal val="1"/>
              <c:showCatName val="0"/>
              <c:showSerName val="0"/>
              <c:showPercent val="0"/>
              <c:showBubbleSize val="0"/>
              <c:extLst>
                <c:ext xmlns:c15="http://schemas.microsoft.com/office/drawing/2012/chart" uri="{CE6537A1-D6FC-4f65-9D91-7224C49458BB}"/>
              </c:extLst>
            </c:dLbl>
            <c:spPr>
              <a:noFill/>
              <a:ln w="25400">
                <a:noFill/>
              </a:ln>
            </c:spPr>
            <c:txPr>
              <a:bodyPr rot="0" vert="horz"/>
              <a:lstStyle/>
              <a:p>
                <a:pPr>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Demographic!$B$37:$D$37</c:f>
              <c:strCache>
                <c:ptCount val="3"/>
                <c:pt idx="0">
                  <c:v>Ajuong Thok</c:v>
                </c:pt>
                <c:pt idx="1">
                  <c:v>Pamir</c:v>
                </c:pt>
                <c:pt idx="2">
                  <c:v>All</c:v>
                </c:pt>
              </c:strCache>
            </c:strRef>
          </c:cat>
          <c:val>
            <c:numRef>
              <c:f>Demographic!$B$39:$D$39</c:f>
              <c:numCache>
                <c:formatCode>0%</c:formatCode>
                <c:ptCount val="3"/>
                <c:pt idx="0">
                  <c:v>0.63905325443786987</c:v>
                </c:pt>
                <c:pt idx="1">
                  <c:v>0.76249999999999996</c:v>
                </c:pt>
                <c:pt idx="2">
                  <c:v>0.67871485943775101</c:v>
                </c:pt>
              </c:numCache>
            </c:numRef>
          </c:val>
        </c:ser>
        <c:ser>
          <c:idx val="2"/>
          <c:order val="2"/>
          <c:tx>
            <c:strRef>
              <c:f>Demographic!$A$40</c:f>
              <c:strCache>
                <c:ptCount val="1"/>
                <c:pt idx="0">
                  <c:v>Persons with disability</c:v>
                </c:pt>
              </c:strCache>
            </c:strRef>
          </c:tx>
          <c:spPr>
            <a:solidFill>
              <a:srgbClr val="A5A5A5"/>
            </a:solidFill>
            <a:ln w="25400">
              <a:noFill/>
            </a:ln>
          </c:spPr>
          <c:invertIfNegative val="0"/>
          <c:dLbls>
            <c:dLbl>
              <c:idx val="1"/>
              <c:layout>
                <c:manualLayout>
                  <c:x val="6.7114093959731542E-3"/>
                  <c:y val="-7.5329566854990581E-3"/>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2"/>
              <c:layout>
                <c:manualLayout>
                  <c:x val="6.7114093959731542E-3"/>
                  <c:y val="6.9051305263837248E-17"/>
                </c:manualLayout>
              </c:layout>
              <c:dLblPos val="outEnd"/>
              <c:showLegendKey val="0"/>
              <c:showVal val="1"/>
              <c:showCatName val="0"/>
              <c:showSerName val="0"/>
              <c:showPercent val="0"/>
              <c:showBubbleSize val="0"/>
              <c:extLst>
                <c:ext xmlns:c15="http://schemas.microsoft.com/office/drawing/2012/chart" uri="{CE6537A1-D6FC-4f65-9D91-7224C49458BB}"/>
              </c:extLst>
            </c:dLbl>
            <c:spPr>
              <a:noFill/>
              <a:ln w="25400">
                <a:noFill/>
              </a:ln>
            </c:spPr>
            <c:txPr>
              <a:bodyPr rot="0" vert="horz"/>
              <a:lstStyle/>
              <a:p>
                <a:pPr>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Demographic!$B$37:$D$37</c:f>
              <c:strCache>
                <c:ptCount val="3"/>
                <c:pt idx="0">
                  <c:v>Ajuong Thok</c:v>
                </c:pt>
                <c:pt idx="1">
                  <c:v>Pamir</c:v>
                </c:pt>
                <c:pt idx="2">
                  <c:v>All</c:v>
                </c:pt>
              </c:strCache>
            </c:strRef>
          </c:cat>
          <c:val>
            <c:numRef>
              <c:f>Demographic!$B$40:$D$40</c:f>
              <c:numCache>
                <c:formatCode>0%</c:formatCode>
                <c:ptCount val="3"/>
                <c:pt idx="0">
                  <c:v>0.16568047337278108</c:v>
                </c:pt>
                <c:pt idx="1">
                  <c:v>0.18124999999999999</c:v>
                </c:pt>
                <c:pt idx="2">
                  <c:v>0.17068273092369479</c:v>
                </c:pt>
              </c:numCache>
            </c:numRef>
          </c:val>
        </c:ser>
        <c:ser>
          <c:idx val="3"/>
          <c:order val="3"/>
          <c:tx>
            <c:strRef>
              <c:f>Demographic!$A$41</c:f>
              <c:strCache>
                <c:ptCount val="1"/>
                <c:pt idx="0">
                  <c:v>Adults over 60 years old</c:v>
                </c:pt>
              </c:strCache>
            </c:strRef>
          </c:tx>
          <c:spPr>
            <a:solidFill>
              <a:srgbClr val="FFC000"/>
            </a:solidFill>
            <a:ln w="25400">
              <a:noFill/>
            </a:ln>
          </c:spPr>
          <c:invertIfNegative val="0"/>
          <c:dLbls>
            <c:dLbl>
              <c:idx val="0"/>
              <c:layout>
                <c:manualLayout>
                  <c:x val="8.948545861297539E-3"/>
                  <c:y val="3.7666266292984561E-3"/>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2"/>
              <c:layout>
                <c:manualLayout>
                  <c:x val="6.7114093959731542E-3"/>
                  <c:y val="1.5065913370998116E-2"/>
                </c:manualLayout>
              </c:layout>
              <c:dLblPos val="outEnd"/>
              <c:showLegendKey val="0"/>
              <c:showVal val="1"/>
              <c:showCatName val="0"/>
              <c:showSerName val="0"/>
              <c:showPercent val="0"/>
              <c:showBubbleSize val="0"/>
              <c:extLst>
                <c:ext xmlns:c15="http://schemas.microsoft.com/office/drawing/2012/chart" uri="{CE6537A1-D6FC-4f65-9D91-7224C49458BB}"/>
              </c:extLst>
            </c:dLbl>
            <c:spPr>
              <a:noFill/>
              <a:ln w="25400">
                <a:noFill/>
              </a:ln>
            </c:spPr>
            <c:txPr>
              <a:bodyPr rot="0" vert="horz"/>
              <a:lstStyle/>
              <a:p>
                <a:pPr>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Demographic!$B$37:$D$37</c:f>
              <c:strCache>
                <c:ptCount val="3"/>
                <c:pt idx="0">
                  <c:v>Ajuong Thok</c:v>
                </c:pt>
                <c:pt idx="1">
                  <c:v>Pamir</c:v>
                </c:pt>
                <c:pt idx="2">
                  <c:v>All</c:v>
                </c:pt>
              </c:strCache>
            </c:strRef>
          </c:cat>
          <c:val>
            <c:numRef>
              <c:f>Demographic!$B$41:$D$41</c:f>
              <c:numCache>
                <c:formatCode>0%</c:formatCode>
                <c:ptCount val="3"/>
                <c:pt idx="0">
                  <c:v>0.17159763313609466</c:v>
                </c:pt>
                <c:pt idx="1">
                  <c:v>7.4999999999999997E-2</c:v>
                </c:pt>
                <c:pt idx="2">
                  <c:v>0.14056224899598393</c:v>
                </c:pt>
              </c:numCache>
            </c:numRef>
          </c:val>
        </c:ser>
        <c:dLbls>
          <c:showLegendKey val="0"/>
          <c:showVal val="0"/>
          <c:showCatName val="0"/>
          <c:showSerName val="0"/>
          <c:showPercent val="0"/>
          <c:showBubbleSize val="0"/>
        </c:dLbls>
        <c:gapWidth val="150"/>
        <c:axId val="825631616"/>
        <c:axId val="825632176"/>
      </c:barChart>
      <c:catAx>
        <c:axId val="825631616"/>
        <c:scaling>
          <c:orientation val="minMax"/>
        </c:scaling>
        <c:delete val="0"/>
        <c:axPos val="b"/>
        <c:title>
          <c:tx>
            <c:rich>
              <a:bodyPr rot="0" vert="horz"/>
              <a:lstStyle/>
              <a:p>
                <a:pPr>
                  <a:defRPr/>
                </a:pPr>
                <a:r>
                  <a:rPr lang="en-US"/>
                  <a:t>Camp</a:t>
                </a:r>
              </a:p>
            </c:rich>
          </c:tx>
          <c:overlay val="0"/>
          <c:spPr>
            <a:noFill/>
            <a:ln w="25400">
              <a:noFill/>
            </a:ln>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vert="horz"/>
          <a:lstStyle/>
          <a:p>
            <a:pPr>
              <a:defRPr/>
            </a:pPr>
            <a:endParaRPr lang="en-US"/>
          </a:p>
        </c:txPr>
        <c:crossAx val="825632176"/>
        <c:crosses val="autoZero"/>
        <c:auto val="1"/>
        <c:lblAlgn val="ctr"/>
        <c:lblOffset val="100"/>
        <c:noMultiLvlLbl val="0"/>
      </c:catAx>
      <c:valAx>
        <c:axId val="82563217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vert="horz"/>
              <a:lstStyle/>
              <a:p>
                <a:pPr>
                  <a:defRPr/>
                </a:pPr>
                <a:r>
                  <a:rPr lang="en-US"/>
                  <a:t>% of Respondents</a:t>
                </a:r>
              </a:p>
            </c:rich>
          </c:tx>
          <c:overlay val="0"/>
          <c:spPr>
            <a:noFill/>
            <a:ln w="25400">
              <a:noFill/>
            </a:ln>
          </c:spPr>
        </c:title>
        <c:numFmt formatCode="0%" sourceLinked="1"/>
        <c:majorTickMark val="out"/>
        <c:minorTickMark val="none"/>
        <c:tickLblPos val="nextTo"/>
        <c:spPr>
          <a:ln w="6350">
            <a:noFill/>
          </a:ln>
        </c:spPr>
        <c:txPr>
          <a:bodyPr rot="-60000000" vert="horz"/>
          <a:lstStyle/>
          <a:p>
            <a:pPr>
              <a:defRPr/>
            </a:pPr>
            <a:endParaRPr lang="en-US"/>
          </a:p>
        </c:txPr>
        <c:crossAx val="825631616"/>
        <c:crosses val="autoZero"/>
        <c:crossBetween val="between"/>
      </c:valAx>
      <c:spPr>
        <a:noFill/>
        <a:ln w="25400">
          <a:noFill/>
        </a:ln>
      </c:spPr>
    </c:plotArea>
    <c:legend>
      <c:legendPos val="r"/>
      <c:layout>
        <c:manualLayout>
          <c:xMode val="edge"/>
          <c:yMode val="edge"/>
          <c:x val="0.72121228135073723"/>
          <c:y val="0.29426546257988939"/>
          <c:w val="0.27662104317497227"/>
          <c:h val="0.41211856992452212"/>
        </c:manualLayout>
      </c:layout>
      <c:overlay val="0"/>
      <c:spPr>
        <a:noFill/>
        <a:ln w="25400">
          <a:noFill/>
        </a:ln>
      </c:sp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100"/>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vert="horz"/>
          <a:lstStyle/>
          <a:p>
            <a:pPr>
              <a:defRPr lang="es-ES" b="0"/>
            </a:pPr>
            <a:r>
              <a:rPr lang="en-US" b="0"/>
              <a:t>Average HH Size</a:t>
            </a:r>
          </a:p>
        </c:rich>
      </c:tx>
      <c:overlay val="0"/>
      <c:spPr>
        <a:noFill/>
        <a:ln w="25400">
          <a:noFill/>
        </a:ln>
      </c:spPr>
    </c:title>
    <c:autoTitleDeleted val="0"/>
    <c:plotArea>
      <c:layout/>
      <c:barChart>
        <c:barDir val="col"/>
        <c:grouping val="clustered"/>
        <c:varyColors val="0"/>
        <c:ser>
          <c:idx val="0"/>
          <c:order val="0"/>
          <c:tx>
            <c:strRef>
              <c:f>Demographic!$B$46</c:f>
              <c:strCache>
                <c:ptCount val="1"/>
                <c:pt idx="0">
                  <c:v>HH size</c:v>
                </c:pt>
              </c:strCache>
            </c:strRef>
          </c:tx>
          <c:spPr>
            <a:solidFill>
              <a:srgbClr val="5B9BD5"/>
            </a:solidFill>
            <a:ln w="25400">
              <a:noFill/>
            </a:ln>
          </c:spPr>
          <c:invertIfNegative val="0"/>
          <c:dLbls>
            <c:spPr>
              <a:noFill/>
              <a:ln w="25400">
                <a:noFill/>
              </a:ln>
            </c:spPr>
            <c:txPr>
              <a:bodyPr rot="0" vert="horz"/>
              <a:lstStyle/>
              <a:p>
                <a:pPr>
                  <a:defRPr lang="es-ES"/>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Demographic!$A$47:$A$49</c:f>
              <c:strCache>
                <c:ptCount val="3"/>
                <c:pt idx="0">
                  <c:v>Ajuong Thok</c:v>
                </c:pt>
                <c:pt idx="1">
                  <c:v>Pamir</c:v>
                </c:pt>
                <c:pt idx="2">
                  <c:v>All</c:v>
                </c:pt>
              </c:strCache>
            </c:strRef>
          </c:cat>
          <c:val>
            <c:numRef>
              <c:f>Demographic!$B$47:$B$49</c:f>
              <c:numCache>
                <c:formatCode>General</c:formatCode>
                <c:ptCount val="3"/>
                <c:pt idx="0">
                  <c:v>6</c:v>
                </c:pt>
                <c:pt idx="1">
                  <c:v>5</c:v>
                </c:pt>
                <c:pt idx="2">
                  <c:v>6</c:v>
                </c:pt>
              </c:numCache>
            </c:numRef>
          </c:val>
        </c:ser>
        <c:dLbls>
          <c:showLegendKey val="0"/>
          <c:showVal val="0"/>
          <c:showCatName val="0"/>
          <c:showSerName val="0"/>
          <c:showPercent val="0"/>
          <c:showBubbleSize val="0"/>
        </c:dLbls>
        <c:gapWidth val="150"/>
        <c:axId val="825997392"/>
        <c:axId val="825997952"/>
      </c:barChart>
      <c:catAx>
        <c:axId val="825997392"/>
        <c:scaling>
          <c:orientation val="minMax"/>
        </c:scaling>
        <c:delete val="0"/>
        <c:axPos val="b"/>
        <c:title>
          <c:tx>
            <c:rich>
              <a:bodyPr rot="0" vert="horz"/>
              <a:lstStyle/>
              <a:p>
                <a:pPr>
                  <a:defRPr lang="es-ES"/>
                </a:pPr>
                <a:r>
                  <a:rPr lang="en-US"/>
                  <a:t>Camp</a:t>
                </a:r>
              </a:p>
            </c:rich>
          </c:tx>
          <c:overlay val="0"/>
          <c:spPr>
            <a:noFill/>
            <a:ln w="25400">
              <a:noFill/>
            </a:ln>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vert="horz"/>
          <a:lstStyle/>
          <a:p>
            <a:pPr>
              <a:defRPr lang="es-ES"/>
            </a:pPr>
            <a:endParaRPr lang="en-US"/>
          </a:p>
        </c:txPr>
        <c:crossAx val="825997952"/>
        <c:crosses val="autoZero"/>
        <c:auto val="1"/>
        <c:lblAlgn val="ctr"/>
        <c:lblOffset val="100"/>
        <c:noMultiLvlLbl val="0"/>
      </c:catAx>
      <c:valAx>
        <c:axId val="8259979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vert="horz"/>
              <a:lstStyle/>
              <a:p>
                <a:pPr>
                  <a:defRPr lang="es-ES"/>
                </a:pPr>
                <a:r>
                  <a:rPr lang="en-US"/>
                  <a:t>Number of people</a:t>
                </a:r>
              </a:p>
            </c:rich>
          </c:tx>
          <c:overlay val="0"/>
          <c:spPr>
            <a:noFill/>
            <a:ln w="25400">
              <a:noFill/>
            </a:ln>
          </c:spPr>
        </c:title>
        <c:numFmt formatCode="General" sourceLinked="1"/>
        <c:majorTickMark val="out"/>
        <c:minorTickMark val="none"/>
        <c:tickLblPos val="nextTo"/>
        <c:spPr>
          <a:ln w="6350">
            <a:noFill/>
          </a:ln>
        </c:spPr>
        <c:txPr>
          <a:bodyPr rot="-60000000" vert="horz"/>
          <a:lstStyle/>
          <a:p>
            <a:pPr>
              <a:defRPr lang="es-ES"/>
            </a:pPr>
            <a:endParaRPr lang="en-US"/>
          </a:p>
        </c:txPr>
        <c:crossAx val="825997392"/>
        <c:crosses val="autoZero"/>
        <c:crossBetween val="between"/>
      </c:valAx>
      <c:spPr>
        <a:noFill/>
        <a:ln w="25400">
          <a:noFill/>
        </a:ln>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100"/>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vert="horz"/>
          <a:lstStyle/>
          <a:p>
            <a:pPr>
              <a:defRPr lang="es-ES" b="0"/>
            </a:pPr>
            <a:r>
              <a:rPr lang="en-US" b="0"/>
              <a:t>Average Quantity of Water per Person per day </a:t>
            </a:r>
          </a:p>
        </c:rich>
      </c:tx>
      <c:layout>
        <c:manualLayout>
          <c:xMode val="edge"/>
          <c:yMode val="edge"/>
          <c:x val="0.13524821162060624"/>
          <c:y val="2.6490066225165563E-2"/>
        </c:manualLayout>
      </c:layout>
      <c:overlay val="0"/>
      <c:spPr>
        <a:noFill/>
        <a:ln w="25400">
          <a:noFill/>
        </a:ln>
      </c:spPr>
    </c:title>
    <c:autoTitleDeleted val="0"/>
    <c:plotArea>
      <c:layout/>
      <c:barChart>
        <c:barDir val="col"/>
        <c:grouping val="stacked"/>
        <c:varyColors val="0"/>
        <c:ser>
          <c:idx val="0"/>
          <c:order val="0"/>
          <c:tx>
            <c:strRef>
              <c:f>Water!$F$34</c:f>
              <c:strCache>
                <c:ptCount val="1"/>
                <c:pt idx="0">
                  <c:v>15 liters or more</c:v>
                </c:pt>
              </c:strCache>
            </c:strRef>
          </c:tx>
          <c:spPr>
            <a:solidFill>
              <a:srgbClr val="5B9BD5"/>
            </a:solidFill>
            <a:ln w="25400">
              <a:noFill/>
            </a:ln>
          </c:spPr>
          <c:invertIfNegative val="0"/>
          <c:dLbls>
            <c:spPr>
              <a:noFill/>
              <a:ln w="25400">
                <a:noFill/>
              </a:ln>
            </c:spPr>
            <c:txPr>
              <a:bodyPr rot="0" vert="horz"/>
              <a:lstStyle/>
              <a:p>
                <a:pPr>
                  <a:defRPr lang="es-ES"/>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Water!$E$35:$E$37</c:f>
              <c:strCache>
                <c:ptCount val="3"/>
                <c:pt idx="0">
                  <c:v>Ajuong Thok</c:v>
                </c:pt>
                <c:pt idx="1">
                  <c:v>Pamir</c:v>
                </c:pt>
                <c:pt idx="2">
                  <c:v>All</c:v>
                </c:pt>
              </c:strCache>
            </c:strRef>
          </c:cat>
          <c:val>
            <c:numRef>
              <c:f>Water!$F$35:$F$37</c:f>
              <c:numCache>
                <c:formatCode>0%</c:formatCode>
                <c:ptCount val="3"/>
                <c:pt idx="0">
                  <c:v>0.65963060686015829</c:v>
                </c:pt>
                <c:pt idx="1">
                  <c:v>0.72777777777777775</c:v>
                </c:pt>
                <c:pt idx="2">
                  <c:v>0.68157423971377462</c:v>
                </c:pt>
              </c:numCache>
            </c:numRef>
          </c:val>
        </c:ser>
        <c:ser>
          <c:idx val="1"/>
          <c:order val="1"/>
          <c:tx>
            <c:strRef>
              <c:f>Water!$G$34</c:f>
              <c:strCache>
                <c:ptCount val="1"/>
                <c:pt idx="0">
                  <c:v>20 liters or more</c:v>
                </c:pt>
              </c:strCache>
            </c:strRef>
          </c:tx>
          <c:spPr>
            <a:solidFill>
              <a:srgbClr val="ED7D31"/>
            </a:solidFill>
            <a:ln w="25400">
              <a:noFill/>
            </a:ln>
          </c:spPr>
          <c:invertIfNegative val="0"/>
          <c:dLbls>
            <c:spPr>
              <a:noFill/>
              <a:ln w="25400">
                <a:noFill/>
              </a:ln>
            </c:spPr>
            <c:txPr>
              <a:bodyPr rot="0" vert="horz"/>
              <a:lstStyle/>
              <a:p>
                <a:pPr>
                  <a:defRPr lang="es-ES"/>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Water!$E$35:$E$37</c:f>
              <c:strCache>
                <c:ptCount val="3"/>
                <c:pt idx="0">
                  <c:v>Ajuong Thok</c:v>
                </c:pt>
                <c:pt idx="1">
                  <c:v>Pamir</c:v>
                </c:pt>
                <c:pt idx="2">
                  <c:v>All</c:v>
                </c:pt>
              </c:strCache>
            </c:strRef>
          </c:cat>
          <c:val>
            <c:numRef>
              <c:f>Water!$G$35:$G$37</c:f>
              <c:numCache>
                <c:formatCode>0%</c:formatCode>
                <c:ptCount val="3"/>
                <c:pt idx="0">
                  <c:v>0.39577836411609496</c:v>
                </c:pt>
                <c:pt idx="1">
                  <c:v>0.38333333333333336</c:v>
                </c:pt>
                <c:pt idx="2">
                  <c:v>0.38958707360861761</c:v>
                </c:pt>
              </c:numCache>
            </c:numRef>
          </c:val>
        </c:ser>
        <c:dLbls>
          <c:showLegendKey val="0"/>
          <c:showVal val="0"/>
          <c:showCatName val="0"/>
          <c:showSerName val="0"/>
          <c:showPercent val="0"/>
          <c:showBubbleSize val="0"/>
        </c:dLbls>
        <c:gapWidth val="150"/>
        <c:overlap val="100"/>
        <c:axId val="826000752"/>
        <c:axId val="997533616"/>
      </c:barChart>
      <c:catAx>
        <c:axId val="826000752"/>
        <c:scaling>
          <c:orientation val="minMax"/>
        </c:scaling>
        <c:delete val="0"/>
        <c:axPos val="b"/>
        <c:title>
          <c:tx>
            <c:rich>
              <a:bodyPr rot="0" vert="horz"/>
              <a:lstStyle/>
              <a:p>
                <a:pPr>
                  <a:defRPr lang="es-ES" b="1"/>
                </a:pPr>
                <a:r>
                  <a:rPr lang="en-US" b="1"/>
                  <a:t>Camp</a:t>
                </a:r>
              </a:p>
            </c:rich>
          </c:tx>
          <c:overlay val="0"/>
          <c:spPr>
            <a:noFill/>
            <a:ln w="25400">
              <a:noFill/>
            </a:ln>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vert="horz"/>
          <a:lstStyle/>
          <a:p>
            <a:pPr>
              <a:defRPr lang="es-ES"/>
            </a:pPr>
            <a:endParaRPr lang="en-US"/>
          </a:p>
        </c:txPr>
        <c:crossAx val="997533616"/>
        <c:crosses val="autoZero"/>
        <c:auto val="1"/>
        <c:lblAlgn val="ctr"/>
        <c:lblOffset val="100"/>
        <c:noMultiLvlLbl val="0"/>
      </c:catAx>
      <c:valAx>
        <c:axId val="99753361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vert="horz"/>
              <a:lstStyle/>
              <a:p>
                <a:pPr>
                  <a:defRPr lang="es-ES" b="1"/>
                </a:pPr>
                <a:r>
                  <a:rPr lang="en-US" b="1"/>
                  <a:t>Percentage</a:t>
                </a:r>
              </a:p>
            </c:rich>
          </c:tx>
          <c:layout>
            <c:manualLayout>
              <c:xMode val="edge"/>
              <c:yMode val="edge"/>
              <c:x val="2.3856858846918481E-2"/>
              <c:y val="0.25859594265518243"/>
            </c:manualLayout>
          </c:layout>
          <c:overlay val="0"/>
          <c:spPr>
            <a:noFill/>
            <a:ln w="25400">
              <a:noFill/>
            </a:ln>
          </c:spPr>
        </c:title>
        <c:numFmt formatCode="0%" sourceLinked="1"/>
        <c:majorTickMark val="out"/>
        <c:minorTickMark val="none"/>
        <c:tickLblPos val="nextTo"/>
        <c:spPr>
          <a:ln w="6350">
            <a:noFill/>
          </a:ln>
        </c:spPr>
        <c:txPr>
          <a:bodyPr rot="-60000000" vert="horz"/>
          <a:lstStyle/>
          <a:p>
            <a:pPr>
              <a:defRPr lang="es-ES"/>
            </a:pPr>
            <a:endParaRPr lang="en-US"/>
          </a:p>
        </c:txPr>
        <c:crossAx val="826000752"/>
        <c:crosses val="autoZero"/>
        <c:crossBetween val="between"/>
      </c:valAx>
      <c:spPr>
        <a:noFill/>
        <a:ln w="25400">
          <a:noFill/>
        </a:ln>
      </c:spPr>
    </c:plotArea>
    <c:legend>
      <c:legendPos val="r"/>
      <c:layout>
        <c:manualLayout>
          <c:xMode val="edge"/>
          <c:yMode val="edge"/>
          <c:x val="0.74359145666232318"/>
          <c:y val="0.47410358565737065"/>
          <c:w val="0.24200669034017813"/>
          <c:h val="0.17038118579548422"/>
        </c:manualLayout>
      </c:layout>
      <c:overlay val="0"/>
      <c:spPr>
        <a:noFill/>
        <a:ln w="25400">
          <a:noFill/>
        </a:ln>
      </c:spPr>
      <c:txPr>
        <a:bodyPr rot="0" vert="horz"/>
        <a:lstStyle/>
        <a:p>
          <a:pPr>
            <a:defRPr lang="es-ES"/>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100"/>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vert="horz"/>
          <a:lstStyle/>
          <a:p>
            <a:pPr>
              <a:defRPr/>
            </a:pPr>
            <a:r>
              <a:rPr lang="en-US" b="0"/>
              <a:t>Reasons HHs use Less than</a:t>
            </a:r>
            <a:r>
              <a:rPr lang="en-US" b="0" baseline="0"/>
              <a:t> 15L per Person per day</a:t>
            </a:r>
            <a:endParaRPr lang="en-US" b="0"/>
          </a:p>
        </c:rich>
      </c:tx>
      <c:overlay val="0"/>
      <c:spPr>
        <a:noFill/>
        <a:ln w="25400">
          <a:noFill/>
        </a:ln>
      </c:spPr>
    </c:title>
    <c:autoTitleDeleted val="0"/>
    <c:plotArea>
      <c:layout/>
      <c:barChart>
        <c:barDir val="col"/>
        <c:grouping val="percentStacked"/>
        <c:varyColors val="0"/>
        <c:ser>
          <c:idx val="0"/>
          <c:order val="0"/>
          <c:tx>
            <c:strRef>
              <c:f>Water!$B$49</c:f>
              <c:strCache>
                <c:ptCount val="1"/>
                <c:pt idx="0">
                  <c:v>Ajuong Thok</c:v>
                </c:pt>
              </c:strCache>
            </c:strRef>
          </c:tx>
          <c:spPr>
            <a:solidFill>
              <a:srgbClr val="5B9BD5"/>
            </a:solidFill>
            <a:ln w="25400">
              <a:noFill/>
            </a:ln>
          </c:spPr>
          <c:invertIfNegative val="0"/>
          <c:dLbls>
            <c:spPr>
              <a:noFill/>
              <a:ln>
                <a:noFill/>
              </a:ln>
              <a:effectLst/>
            </c:spPr>
            <c:dLblPos val="ct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Water!$A$50:$A$54</c:f>
              <c:strCache>
                <c:ptCount val="5"/>
                <c:pt idx="0">
                  <c:v>Lack of enough water containers</c:v>
                </c:pt>
                <c:pt idx="1">
                  <c:v>The water source is too far</c:v>
                </c:pt>
                <c:pt idx="2">
                  <c:v>The waiting time too long</c:v>
                </c:pt>
                <c:pt idx="3">
                  <c:v>We feel we have enough water</c:v>
                </c:pt>
                <c:pt idx="4">
                  <c:v>There is not enough water at water source</c:v>
                </c:pt>
              </c:strCache>
            </c:strRef>
          </c:cat>
          <c:val>
            <c:numRef>
              <c:f>Water!$B$50:$B$54</c:f>
              <c:numCache>
                <c:formatCode>0%</c:formatCode>
                <c:ptCount val="5"/>
                <c:pt idx="0">
                  <c:v>0.5286624203821656</c:v>
                </c:pt>
                <c:pt idx="1">
                  <c:v>1.2738853503184714E-2</c:v>
                </c:pt>
                <c:pt idx="2">
                  <c:v>0.12738853503184713</c:v>
                </c:pt>
                <c:pt idx="3">
                  <c:v>0.24840764331210191</c:v>
                </c:pt>
                <c:pt idx="4">
                  <c:v>8.2802547770700632E-2</c:v>
                </c:pt>
              </c:numCache>
            </c:numRef>
          </c:val>
        </c:ser>
        <c:ser>
          <c:idx val="1"/>
          <c:order val="1"/>
          <c:tx>
            <c:strRef>
              <c:f>Water!$C$49</c:f>
              <c:strCache>
                <c:ptCount val="1"/>
                <c:pt idx="0">
                  <c:v>Pamir</c:v>
                </c:pt>
              </c:strCache>
            </c:strRef>
          </c:tx>
          <c:spPr>
            <a:solidFill>
              <a:srgbClr val="ED7D31"/>
            </a:solidFill>
            <a:ln w="25400">
              <a:noFill/>
            </a:ln>
          </c:spPr>
          <c:invertIfNegative val="0"/>
          <c:dLbls>
            <c:spPr>
              <a:noFill/>
              <a:ln>
                <a:noFill/>
              </a:ln>
              <a:effectLst/>
            </c:spPr>
            <c:dLblPos val="ct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Water!$A$50:$A$54</c:f>
              <c:strCache>
                <c:ptCount val="5"/>
                <c:pt idx="0">
                  <c:v>Lack of enough water containers</c:v>
                </c:pt>
                <c:pt idx="1">
                  <c:v>The water source is too far</c:v>
                </c:pt>
                <c:pt idx="2">
                  <c:v>The waiting time too long</c:v>
                </c:pt>
                <c:pt idx="3">
                  <c:v>We feel we have enough water</c:v>
                </c:pt>
                <c:pt idx="4">
                  <c:v>There is not enough water at water source</c:v>
                </c:pt>
              </c:strCache>
            </c:strRef>
          </c:cat>
          <c:val>
            <c:numRef>
              <c:f>Water!$C$50:$C$54</c:f>
              <c:numCache>
                <c:formatCode>0%</c:formatCode>
                <c:ptCount val="5"/>
                <c:pt idx="0">
                  <c:v>0.67692307692307696</c:v>
                </c:pt>
                <c:pt idx="1">
                  <c:v>0</c:v>
                </c:pt>
                <c:pt idx="2">
                  <c:v>1.5384615384615385E-2</c:v>
                </c:pt>
                <c:pt idx="3">
                  <c:v>0.15384615384615385</c:v>
                </c:pt>
                <c:pt idx="4">
                  <c:v>0.15384615384615385</c:v>
                </c:pt>
              </c:numCache>
            </c:numRef>
          </c:val>
        </c:ser>
        <c:ser>
          <c:idx val="2"/>
          <c:order val="2"/>
          <c:tx>
            <c:strRef>
              <c:f>Water!$D$49</c:f>
              <c:strCache>
                <c:ptCount val="1"/>
                <c:pt idx="0">
                  <c:v>All</c:v>
                </c:pt>
              </c:strCache>
            </c:strRef>
          </c:tx>
          <c:spPr>
            <a:solidFill>
              <a:srgbClr val="A5A5A5"/>
            </a:solidFill>
            <a:ln w="25400">
              <a:noFill/>
            </a:ln>
          </c:spPr>
          <c:invertIfNegative val="0"/>
          <c:dLbls>
            <c:spPr>
              <a:noFill/>
              <a:ln>
                <a:noFill/>
              </a:ln>
              <a:effectLst/>
            </c:spPr>
            <c:dLblPos val="ct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Water!$A$50:$A$54</c:f>
              <c:strCache>
                <c:ptCount val="5"/>
                <c:pt idx="0">
                  <c:v>Lack of enough water containers</c:v>
                </c:pt>
                <c:pt idx="1">
                  <c:v>The water source is too far</c:v>
                </c:pt>
                <c:pt idx="2">
                  <c:v>The waiting time too long</c:v>
                </c:pt>
                <c:pt idx="3">
                  <c:v>We feel we have enough water</c:v>
                </c:pt>
                <c:pt idx="4">
                  <c:v>There is not enough water at water source</c:v>
                </c:pt>
              </c:strCache>
            </c:strRef>
          </c:cat>
          <c:val>
            <c:numRef>
              <c:f>Water!$D$50:$D$54</c:f>
              <c:numCache>
                <c:formatCode>0%</c:formatCode>
                <c:ptCount val="5"/>
                <c:pt idx="0">
                  <c:v>0.57207207207207211</c:v>
                </c:pt>
                <c:pt idx="1">
                  <c:v>9.0090090090090089E-3</c:v>
                </c:pt>
                <c:pt idx="2">
                  <c:v>9.45945945945946E-2</c:v>
                </c:pt>
                <c:pt idx="3">
                  <c:v>0.22072072072072071</c:v>
                </c:pt>
                <c:pt idx="4">
                  <c:v>0.1036036036036036</c:v>
                </c:pt>
              </c:numCache>
            </c:numRef>
          </c:val>
        </c:ser>
        <c:dLbls>
          <c:dLblPos val="ctr"/>
          <c:showLegendKey val="0"/>
          <c:showVal val="1"/>
          <c:showCatName val="0"/>
          <c:showSerName val="0"/>
          <c:showPercent val="0"/>
          <c:showBubbleSize val="0"/>
        </c:dLbls>
        <c:gapWidth val="150"/>
        <c:overlap val="100"/>
        <c:axId val="997536976"/>
        <c:axId val="997537536"/>
      </c:barChart>
      <c:catAx>
        <c:axId val="997536976"/>
        <c:scaling>
          <c:orientation val="minMax"/>
        </c:scaling>
        <c:delete val="0"/>
        <c:axPos val="b"/>
        <c:title>
          <c:tx>
            <c:rich>
              <a:bodyPr rot="0" vert="horz"/>
              <a:lstStyle/>
              <a:p>
                <a:pPr>
                  <a:defRPr/>
                </a:pPr>
                <a:r>
                  <a:rPr lang="en-US"/>
                  <a:t>Reason</a:t>
                </a:r>
              </a:p>
            </c:rich>
          </c:tx>
          <c:overlay val="0"/>
          <c:spPr>
            <a:noFill/>
            <a:ln w="25400">
              <a:noFill/>
            </a:ln>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vert="horz"/>
          <a:lstStyle/>
          <a:p>
            <a:pPr>
              <a:defRPr/>
            </a:pPr>
            <a:endParaRPr lang="en-US"/>
          </a:p>
        </c:txPr>
        <c:crossAx val="997537536"/>
        <c:crosses val="autoZero"/>
        <c:auto val="1"/>
        <c:lblAlgn val="ctr"/>
        <c:lblOffset val="100"/>
        <c:noMultiLvlLbl val="0"/>
      </c:catAx>
      <c:valAx>
        <c:axId val="99753753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vert="horz"/>
              <a:lstStyle/>
              <a:p>
                <a:pPr>
                  <a:defRPr/>
                </a:pPr>
                <a:r>
                  <a:rPr lang="en-US"/>
                  <a:t>Percentage</a:t>
                </a:r>
              </a:p>
            </c:rich>
          </c:tx>
          <c:overlay val="0"/>
          <c:spPr>
            <a:noFill/>
            <a:ln w="25400">
              <a:noFill/>
            </a:ln>
          </c:spPr>
        </c:title>
        <c:numFmt formatCode="0%" sourceLinked="1"/>
        <c:majorTickMark val="out"/>
        <c:minorTickMark val="none"/>
        <c:tickLblPos val="nextTo"/>
        <c:spPr>
          <a:ln w="6350">
            <a:noFill/>
          </a:ln>
        </c:spPr>
        <c:txPr>
          <a:bodyPr rot="-60000000" vert="horz"/>
          <a:lstStyle/>
          <a:p>
            <a:pPr>
              <a:defRPr/>
            </a:pPr>
            <a:endParaRPr lang="en-US"/>
          </a:p>
        </c:txPr>
        <c:crossAx val="997536976"/>
        <c:crosses val="autoZero"/>
        <c:crossBetween val="between"/>
      </c:valAx>
      <c:spPr>
        <a:noFill/>
        <a:ln w="25400">
          <a:noFill/>
        </a:ln>
      </c:spPr>
    </c:plotArea>
    <c:legend>
      <c:legendPos val="r"/>
      <c:layout>
        <c:manualLayout>
          <c:xMode val="edge"/>
          <c:yMode val="edge"/>
          <c:x val="0.82708267716535444"/>
          <c:y val="8.9247650495300965E-2"/>
          <c:w val="0.14246671552923829"/>
          <c:h val="0.18871070211578075"/>
        </c:manualLayout>
      </c:layout>
      <c:overlay val="0"/>
      <c:spPr>
        <a:noFill/>
        <a:ln w="25400">
          <a:noFill/>
        </a:ln>
      </c:spPr>
      <c:txPr>
        <a:bodyPr rot="0" vert="horz"/>
        <a:lstStyle/>
        <a:p>
          <a:pPr>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100"/>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320" b="0" i="0" u="none" strike="noStrike" kern="1200" spc="0" baseline="0">
                <a:solidFill>
                  <a:schemeClr val="tx1">
                    <a:lumMod val="65000"/>
                    <a:lumOff val="35000"/>
                  </a:schemeClr>
                </a:solidFill>
                <a:latin typeface="+mn-lt"/>
                <a:ea typeface="+mn-ea"/>
                <a:cs typeface="+mn-cs"/>
              </a:defRPr>
            </a:pPr>
            <a:r>
              <a:rPr lang="en-US"/>
              <a:t>Water</a:t>
            </a:r>
            <a:r>
              <a:rPr lang="en-US" baseline="0"/>
              <a:t> Container Cleaning Frequency</a:t>
            </a:r>
            <a:endParaRPr lang="en-US"/>
          </a:p>
        </c:rich>
      </c:tx>
      <c:overlay val="0"/>
      <c:spPr>
        <a:noFill/>
        <a:ln>
          <a:noFill/>
        </a:ln>
        <a:effectLst/>
      </c:spPr>
      <c:txPr>
        <a:bodyPr rot="0" spcFirstLastPara="1" vertOverflow="ellipsis" vert="horz" wrap="square" anchor="ctr" anchorCtr="1"/>
        <a:lstStyle/>
        <a:p>
          <a:pPr>
            <a:defRPr sz="132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Water!$A$86</c:f>
              <c:strCache>
                <c:ptCount val="1"/>
                <c:pt idx="0">
                  <c:v>Every time we use them</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Water!$B$85:$D$85</c:f>
              <c:strCache>
                <c:ptCount val="3"/>
                <c:pt idx="0">
                  <c:v>Ajuong Thok</c:v>
                </c:pt>
                <c:pt idx="1">
                  <c:v>Pamir</c:v>
                </c:pt>
                <c:pt idx="2">
                  <c:v>All</c:v>
                </c:pt>
              </c:strCache>
            </c:strRef>
          </c:cat>
          <c:val>
            <c:numRef>
              <c:f>Water!$B$86:$D$86</c:f>
              <c:numCache>
                <c:formatCode>0%</c:formatCode>
                <c:ptCount val="3"/>
                <c:pt idx="0">
                  <c:v>0.66400000000000003</c:v>
                </c:pt>
                <c:pt idx="1">
                  <c:v>0.6166666666666667</c:v>
                </c:pt>
                <c:pt idx="2">
                  <c:v>0.64864864864864868</c:v>
                </c:pt>
              </c:numCache>
            </c:numRef>
          </c:val>
        </c:ser>
        <c:ser>
          <c:idx val="1"/>
          <c:order val="1"/>
          <c:tx>
            <c:strRef>
              <c:f>Water!$A$87</c:f>
              <c:strCache>
                <c:ptCount val="1"/>
                <c:pt idx="0">
                  <c:v>At least once a week</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Water!$B$85:$D$85</c:f>
              <c:strCache>
                <c:ptCount val="3"/>
                <c:pt idx="0">
                  <c:v>Ajuong Thok</c:v>
                </c:pt>
                <c:pt idx="1">
                  <c:v>Pamir</c:v>
                </c:pt>
                <c:pt idx="2">
                  <c:v>All</c:v>
                </c:pt>
              </c:strCache>
            </c:strRef>
          </c:cat>
          <c:val>
            <c:numRef>
              <c:f>Water!$B$87:$D$87</c:f>
              <c:numCache>
                <c:formatCode>0%</c:formatCode>
                <c:ptCount val="3"/>
                <c:pt idx="0">
                  <c:v>0.31733333333333336</c:v>
                </c:pt>
                <c:pt idx="1">
                  <c:v>0.36666666666666664</c:v>
                </c:pt>
                <c:pt idx="2">
                  <c:v>0.33333333333333331</c:v>
                </c:pt>
              </c:numCache>
            </c:numRef>
          </c:val>
        </c:ser>
        <c:ser>
          <c:idx val="2"/>
          <c:order val="2"/>
          <c:tx>
            <c:strRef>
              <c:f>Water!$A$88</c:f>
              <c:strCache>
                <c:ptCount val="1"/>
                <c:pt idx="0">
                  <c:v>At least once a month</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Water!$B$85:$D$85</c:f>
              <c:strCache>
                <c:ptCount val="3"/>
                <c:pt idx="0">
                  <c:v>Ajuong Thok</c:v>
                </c:pt>
                <c:pt idx="1">
                  <c:v>Pamir</c:v>
                </c:pt>
                <c:pt idx="2">
                  <c:v>All</c:v>
                </c:pt>
              </c:strCache>
            </c:strRef>
          </c:cat>
          <c:val>
            <c:numRef>
              <c:f>Water!$B$88:$D$88</c:f>
              <c:numCache>
                <c:formatCode>0%</c:formatCode>
                <c:ptCount val="3"/>
                <c:pt idx="0">
                  <c:v>1.3333333333333334E-2</c:v>
                </c:pt>
                <c:pt idx="1">
                  <c:v>1.6666666666666666E-2</c:v>
                </c:pt>
                <c:pt idx="2">
                  <c:v>1.4414414414414415E-2</c:v>
                </c:pt>
              </c:numCache>
            </c:numRef>
          </c:val>
        </c:ser>
        <c:ser>
          <c:idx val="3"/>
          <c:order val="3"/>
          <c:tx>
            <c:strRef>
              <c:f>Water!$A$89</c:f>
              <c:strCache>
                <c:ptCount val="1"/>
                <c:pt idx="0">
                  <c:v>At least once a year</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Water!$B$85:$D$85</c:f>
              <c:strCache>
                <c:ptCount val="3"/>
                <c:pt idx="0">
                  <c:v>Ajuong Thok</c:v>
                </c:pt>
                <c:pt idx="1">
                  <c:v>Pamir</c:v>
                </c:pt>
                <c:pt idx="2">
                  <c:v>All</c:v>
                </c:pt>
              </c:strCache>
            </c:strRef>
          </c:cat>
          <c:val>
            <c:numRef>
              <c:f>Water!$B$89:$D$89</c:f>
              <c:numCache>
                <c:formatCode>0%</c:formatCode>
                <c:ptCount val="3"/>
                <c:pt idx="0">
                  <c:v>5.3333333333333332E-3</c:v>
                </c:pt>
                <c:pt idx="1">
                  <c:v>0</c:v>
                </c:pt>
                <c:pt idx="2">
                  <c:v>3.6036036036036037E-3</c:v>
                </c:pt>
              </c:numCache>
            </c:numRef>
          </c:val>
        </c:ser>
        <c:dLbls>
          <c:dLblPos val="outEnd"/>
          <c:showLegendKey val="0"/>
          <c:showVal val="1"/>
          <c:showCatName val="0"/>
          <c:showSerName val="0"/>
          <c:showPercent val="0"/>
          <c:showBubbleSize val="0"/>
        </c:dLbls>
        <c:gapWidth val="219"/>
        <c:overlap val="-27"/>
        <c:axId val="997541456"/>
        <c:axId val="997542016"/>
      </c:barChart>
      <c:catAx>
        <c:axId val="997541456"/>
        <c:scaling>
          <c:orientation val="minMax"/>
        </c:scaling>
        <c:delete val="0"/>
        <c:axPos val="b"/>
        <c:title>
          <c:tx>
            <c:rich>
              <a:bodyPr rot="0" spcFirstLastPara="1" vertOverflow="ellipsis" vert="horz" wrap="square" anchor="ctr" anchorCtr="1"/>
              <a:lstStyle/>
              <a:p>
                <a:pPr>
                  <a:defRPr sz="1100" b="1" i="0" u="none" strike="noStrike" kern="1200" baseline="0">
                    <a:solidFill>
                      <a:schemeClr val="tx1">
                        <a:lumMod val="65000"/>
                        <a:lumOff val="35000"/>
                      </a:schemeClr>
                    </a:solidFill>
                    <a:latin typeface="+mn-lt"/>
                    <a:ea typeface="+mn-ea"/>
                    <a:cs typeface="+mn-cs"/>
                  </a:defRPr>
                </a:pPr>
                <a:r>
                  <a:rPr lang="en-US" b="1"/>
                  <a:t>Camp</a:t>
                </a:r>
              </a:p>
            </c:rich>
          </c:tx>
          <c:overlay val="0"/>
          <c:spPr>
            <a:noFill/>
            <a:ln>
              <a:noFill/>
            </a:ln>
            <a:effectLst/>
          </c:spPr>
          <c:txPr>
            <a:bodyPr rot="0" spcFirstLastPara="1" vertOverflow="ellipsis" vert="horz" wrap="square" anchor="ctr" anchorCtr="1"/>
            <a:lstStyle/>
            <a:p>
              <a:pPr>
                <a:defRPr sz="1100" b="1"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crossAx val="997542016"/>
        <c:crosses val="autoZero"/>
        <c:auto val="1"/>
        <c:lblAlgn val="ctr"/>
        <c:lblOffset val="100"/>
        <c:noMultiLvlLbl val="0"/>
      </c:catAx>
      <c:valAx>
        <c:axId val="99754201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100" b="1" i="0" u="none" strike="noStrike" kern="1200" baseline="0">
                    <a:solidFill>
                      <a:schemeClr val="tx1">
                        <a:lumMod val="65000"/>
                        <a:lumOff val="35000"/>
                      </a:schemeClr>
                    </a:solidFill>
                    <a:latin typeface="+mn-lt"/>
                    <a:ea typeface="+mn-ea"/>
                    <a:cs typeface="+mn-cs"/>
                  </a:defRPr>
                </a:pPr>
                <a:r>
                  <a:rPr lang="en-US" b="1"/>
                  <a:t>Percentage</a:t>
                </a:r>
              </a:p>
            </c:rich>
          </c:tx>
          <c:overlay val="0"/>
          <c:spPr>
            <a:noFill/>
            <a:ln>
              <a:noFill/>
            </a:ln>
            <a:effectLst/>
          </c:spPr>
          <c:txPr>
            <a:bodyPr rot="-5400000" spcFirstLastPara="1" vertOverflow="ellipsis" vert="horz" wrap="square" anchor="ctr" anchorCtr="1"/>
            <a:lstStyle/>
            <a:p>
              <a:pPr>
                <a:defRPr sz="1100" b="1"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crossAx val="9975414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100"/>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60" b="0" i="0" u="none" strike="noStrike" kern="1200" spc="0" baseline="0">
                <a:solidFill>
                  <a:schemeClr val="tx1">
                    <a:lumMod val="65000"/>
                    <a:lumOff val="35000"/>
                  </a:schemeClr>
                </a:solidFill>
                <a:latin typeface="+mn-lt"/>
                <a:ea typeface="+mn-ea"/>
                <a:cs typeface="+mn-cs"/>
              </a:defRPr>
            </a:pPr>
            <a:r>
              <a:rPr lang="en-US"/>
              <a:t>Method of Cleaning Water Container</a:t>
            </a:r>
          </a:p>
        </c:rich>
      </c:tx>
      <c:overlay val="0"/>
      <c:spPr>
        <a:noFill/>
        <a:ln>
          <a:noFill/>
        </a:ln>
        <a:effectLst/>
      </c:spPr>
      <c:txPr>
        <a:bodyPr rot="0" spcFirstLastPara="1" vertOverflow="ellipsis" vert="horz" wrap="square" anchor="ctr" anchorCtr="1"/>
        <a:lstStyle/>
        <a:p>
          <a:pPr>
            <a:defRPr sz="126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Water!$D$162</c:f>
              <c:strCache>
                <c:ptCount val="1"/>
                <c:pt idx="0">
                  <c:v>All</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5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Water!$C$163:$C$167</c:f>
              <c:strCache>
                <c:ptCount val="5"/>
                <c:pt idx="0">
                  <c:v>Wash them with a piece of tissue</c:v>
                </c:pt>
                <c:pt idx="1">
                  <c:v>Rinse them with water</c:v>
                </c:pt>
                <c:pt idx="2">
                  <c:v>Wash them with sand and ash</c:v>
                </c:pt>
                <c:pt idx="3">
                  <c:v>Wash them with a specific product</c:v>
                </c:pt>
                <c:pt idx="4">
                  <c:v>Wash them using rocks and shaking</c:v>
                </c:pt>
              </c:strCache>
            </c:strRef>
          </c:cat>
          <c:val>
            <c:numRef>
              <c:f>Water!$D$163:$D$167</c:f>
              <c:numCache>
                <c:formatCode>0%</c:formatCode>
                <c:ptCount val="5"/>
                <c:pt idx="0">
                  <c:v>0.37906137184115524</c:v>
                </c:pt>
                <c:pt idx="1">
                  <c:v>0.28339350180505413</c:v>
                </c:pt>
                <c:pt idx="2">
                  <c:v>0.16245487364620939</c:v>
                </c:pt>
                <c:pt idx="3">
                  <c:v>0.1588447653429603</c:v>
                </c:pt>
                <c:pt idx="4">
                  <c:v>1.6245487364620937E-2</c:v>
                </c:pt>
              </c:numCache>
            </c:numRef>
          </c:val>
        </c:ser>
        <c:dLbls>
          <c:dLblPos val="outEnd"/>
          <c:showLegendKey val="0"/>
          <c:showVal val="1"/>
          <c:showCatName val="0"/>
          <c:showSerName val="0"/>
          <c:showPercent val="0"/>
          <c:showBubbleSize val="0"/>
        </c:dLbls>
        <c:gapWidth val="219"/>
        <c:overlap val="-27"/>
        <c:axId val="997544256"/>
        <c:axId val="997544816"/>
      </c:barChart>
      <c:catAx>
        <c:axId val="997544256"/>
        <c:scaling>
          <c:orientation val="minMax"/>
        </c:scaling>
        <c:delete val="0"/>
        <c:axPos val="b"/>
        <c:title>
          <c:tx>
            <c:rich>
              <a:bodyPr rot="0" spcFirstLastPara="1" vertOverflow="ellipsis" vert="horz" wrap="square" anchor="ctr" anchorCtr="1"/>
              <a:lstStyle/>
              <a:p>
                <a:pPr>
                  <a:defRPr sz="1050" b="1" i="0" u="none" strike="noStrike" kern="1200" baseline="0">
                    <a:solidFill>
                      <a:schemeClr val="tx1">
                        <a:lumMod val="65000"/>
                        <a:lumOff val="35000"/>
                      </a:schemeClr>
                    </a:solidFill>
                    <a:latin typeface="+mn-lt"/>
                    <a:ea typeface="+mn-ea"/>
                    <a:cs typeface="+mn-cs"/>
                  </a:defRPr>
                </a:pPr>
                <a:r>
                  <a:rPr lang="en-US" b="1"/>
                  <a:t>Method of Cleaning in both Camps</a:t>
                </a:r>
              </a:p>
            </c:rich>
          </c:tx>
          <c:overlay val="0"/>
          <c:spPr>
            <a:noFill/>
            <a:ln>
              <a:noFill/>
            </a:ln>
            <a:effectLst/>
          </c:spPr>
          <c:txPr>
            <a:bodyPr rot="0" spcFirstLastPara="1" vertOverflow="ellipsis" vert="horz" wrap="square" anchor="ctr" anchorCtr="1"/>
            <a:lstStyle/>
            <a:p>
              <a:pPr>
                <a:defRPr sz="1050" b="1"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50" b="0" i="0" u="none" strike="noStrike" kern="1200" baseline="0">
                <a:solidFill>
                  <a:schemeClr val="tx1">
                    <a:lumMod val="65000"/>
                    <a:lumOff val="35000"/>
                  </a:schemeClr>
                </a:solidFill>
                <a:latin typeface="+mn-lt"/>
                <a:ea typeface="+mn-ea"/>
                <a:cs typeface="+mn-cs"/>
              </a:defRPr>
            </a:pPr>
            <a:endParaRPr lang="en-US"/>
          </a:p>
        </c:txPr>
        <c:crossAx val="997544816"/>
        <c:crosses val="autoZero"/>
        <c:auto val="1"/>
        <c:lblAlgn val="ctr"/>
        <c:lblOffset val="100"/>
        <c:noMultiLvlLbl val="0"/>
      </c:catAx>
      <c:valAx>
        <c:axId val="99754481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50" b="1" i="0" u="none" strike="noStrike" kern="1200" baseline="0">
                    <a:solidFill>
                      <a:schemeClr val="tx1">
                        <a:lumMod val="65000"/>
                        <a:lumOff val="35000"/>
                      </a:schemeClr>
                    </a:solidFill>
                    <a:latin typeface="+mn-lt"/>
                    <a:ea typeface="+mn-ea"/>
                    <a:cs typeface="+mn-cs"/>
                  </a:defRPr>
                </a:pPr>
                <a:r>
                  <a:rPr lang="en-US" b="1"/>
                  <a:t>Percentage</a:t>
                </a:r>
              </a:p>
            </c:rich>
          </c:tx>
          <c:overlay val="0"/>
          <c:spPr>
            <a:noFill/>
            <a:ln>
              <a:noFill/>
            </a:ln>
            <a:effectLst/>
          </c:spPr>
          <c:txPr>
            <a:bodyPr rot="-5400000" spcFirstLastPara="1" vertOverflow="ellipsis" vert="horz" wrap="square" anchor="ctr" anchorCtr="1"/>
            <a:lstStyle/>
            <a:p>
              <a:pPr>
                <a:defRPr sz="1050" b="1"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050" b="0" i="0" u="none" strike="noStrike" kern="1200" baseline="0">
                <a:solidFill>
                  <a:schemeClr val="tx1">
                    <a:lumMod val="65000"/>
                    <a:lumOff val="35000"/>
                  </a:schemeClr>
                </a:solidFill>
                <a:latin typeface="+mn-lt"/>
                <a:ea typeface="+mn-ea"/>
                <a:cs typeface="+mn-cs"/>
              </a:defRPr>
            </a:pPr>
            <a:endParaRPr lang="en-US"/>
          </a:p>
        </c:txPr>
        <c:crossAx val="99754425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050"/>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320" b="0" i="0" u="none" strike="noStrike" kern="1200" spc="0" baseline="0">
                <a:solidFill>
                  <a:schemeClr val="tx1">
                    <a:lumMod val="65000"/>
                    <a:lumOff val="35000"/>
                  </a:schemeClr>
                </a:solidFill>
                <a:latin typeface="+mn-lt"/>
                <a:ea typeface="+mn-ea"/>
                <a:cs typeface="+mn-cs"/>
              </a:defRPr>
            </a:pPr>
            <a:r>
              <a:rPr lang="en-US" sz="1320" b="0" i="0" baseline="0">
                <a:effectLst/>
              </a:rPr>
              <a:t>Latrine Accessibility and Utilization</a:t>
            </a:r>
            <a:endParaRPr lang="en-US" sz="1320" b="0">
              <a:effectLst/>
            </a:endParaRPr>
          </a:p>
        </c:rich>
      </c:tx>
      <c:overlay val="0"/>
      <c:spPr>
        <a:noFill/>
        <a:ln>
          <a:noFill/>
        </a:ln>
        <a:effectLst/>
      </c:spPr>
      <c:txPr>
        <a:bodyPr rot="0" spcFirstLastPara="1" vertOverflow="ellipsis" vert="horz" wrap="square" anchor="ctr" anchorCtr="1"/>
        <a:lstStyle/>
        <a:p>
          <a:pPr>
            <a:defRPr sz="132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0"/>
          <c:order val="0"/>
          <c:tx>
            <c:strRef>
              <c:f>Sanitation!$B$26</c:f>
              <c:strCache>
                <c:ptCount val="1"/>
                <c:pt idx="0">
                  <c:v>Accessibility</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Sanitation!$A$27:$A$29</c:f>
              <c:strCache>
                <c:ptCount val="3"/>
                <c:pt idx="0">
                  <c:v>Ajuong Thok</c:v>
                </c:pt>
                <c:pt idx="1">
                  <c:v>Pamir</c:v>
                </c:pt>
                <c:pt idx="2">
                  <c:v>All</c:v>
                </c:pt>
              </c:strCache>
            </c:strRef>
          </c:cat>
          <c:val>
            <c:numRef>
              <c:f>Sanitation!$B$27:$B$29</c:f>
              <c:numCache>
                <c:formatCode>0%</c:formatCode>
                <c:ptCount val="3"/>
                <c:pt idx="0">
                  <c:v>0.79155672823218992</c:v>
                </c:pt>
                <c:pt idx="1">
                  <c:v>0.73743016759776536</c:v>
                </c:pt>
                <c:pt idx="2">
                  <c:v>0.77419354838709675</c:v>
                </c:pt>
              </c:numCache>
            </c:numRef>
          </c:val>
        </c:ser>
        <c:ser>
          <c:idx val="1"/>
          <c:order val="1"/>
          <c:tx>
            <c:strRef>
              <c:f>Sanitation!$C$26</c:f>
              <c:strCache>
                <c:ptCount val="1"/>
                <c:pt idx="0">
                  <c:v>Latrine utilization</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Sanitation!$A$27:$A$29</c:f>
              <c:strCache>
                <c:ptCount val="3"/>
                <c:pt idx="0">
                  <c:v>Ajuong Thok</c:v>
                </c:pt>
                <c:pt idx="1">
                  <c:v>Pamir</c:v>
                </c:pt>
                <c:pt idx="2">
                  <c:v>All</c:v>
                </c:pt>
              </c:strCache>
            </c:strRef>
          </c:cat>
          <c:val>
            <c:numRef>
              <c:f>Sanitation!$C$27:$C$29</c:f>
              <c:numCache>
                <c:formatCode>0%</c:formatCode>
                <c:ptCount val="3"/>
                <c:pt idx="0">
                  <c:v>0.98666666666666669</c:v>
                </c:pt>
                <c:pt idx="1">
                  <c:v>0.99242424242424243</c:v>
                </c:pt>
                <c:pt idx="2">
                  <c:v>0.99533799533799538</c:v>
                </c:pt>
              </c:numCache>
            </c:numRef>
          </c:val>
        </c:ser>
        <c:dLbls>
          <c:dLblPos val="ctr"/>
          <c:showLegendKey val="0"/>
          <c:showVal val="1"/>
          <c:showCatName val="0"/>
          <c:showSerName val="0"/>
          <c:showPercent val="0"/>
          <c:showBubbleSize val="0"/>
        </c:dLbls>
        <c:gapWidth val="150"/>
        <c:overlap val="100"/>
        <c:axId val="997547616"/>
        <c:axId val="997548176"/>
      </c:barChart>
      <c:catAx>
        <c:axId val="997547616"/>
        <c:scaling>
          <c:orientation val="minMax"/>
        </c:scaling>
        <c:delete val="0"/>
        <c:axPos val="b"/>
        <c:title>
          <c:tx>
            <c:rich>
              <a:bodyPr rot="0" spcFirstLastPara="1" vertOverflow="ellipsis" vert="horz" wrap="square" anchor="ctr" anchorCtr="1"/>
              <a:lstStyle/>
              <a:p>
                <a:pPr>
                  <a:defRPr sz="1100" b="1" i="0" u="none" strike="noStrike" kern="1200" baseline="0">
                    <a:solidFill>
                      <a:schemeClr val="tx1">
                        <a:lumMod val="65000"/>
                        <a:lumOff val="35000"/>
                      </a:schemeClr>
                    </a:solidFill>
                    <a:latin typeface="+mn-lt"/>
                    <a:ea typeface="+mn-ea"/>
                    <a:cs typeface="+mn-cs"/>
                  </a:defRPr>
                </a:pPr>
                <a:r>
                  <a:rPr lang="en-US" b="1"/>
                  <a:t>Camp</a:t>
                </a:r>
              </a:p>
            </c:rich>
          </c:tx>
          <c:overlay val="0"/>
          <c:spPr>
            <a:noFill/>
            <a:ln>
              <a:noFill/>
            </a:ln>
            <a:effectLst/>
          </c:spPr>
          <c:txPr>
            <a:bodyPr rot="0" spcFirstLastPara="1" vertOverflow="ellipsis" vert="horz" wrap="square" anchor="ctr" anchorCtr="1"/>
            <a:lstStyle/>
            <a:p>
              <a:pPr>
                <a:defRPr sz="1100" b="1"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crossAx val="997548176"/>
        <c:crosses val="autoZero"/>
        <c:auto val="1"/>
        <c:lblAlgn val="ctr"/>
        <c:lblOffset val="100"/>
        <c:noMultiLvlLbl val="0"/>
      </c:catAx>
      <c:valAx>
        <c:axId val="99754817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100" b="1" i="0" u="none" strike="noStrike" kern="1200" baseline="0">
                    <a:solidFill>
                      <a:schemeClr val="tx1">
                        <a:lumMod val="65000"/>
                        <a:lumOff val="35000"/>
                      </a:schemeClr>
                    </a:solidFill>
                    <a:latin typeface="+mn-lt"/>
                    <a:ea typeface="+mn-ea"/>
                    <a:cs typeface="+mn-cs"/>
                  </a:defRPr>
                </a:pPr>
                <a:r>
                  <a:rPr lang="en-US" b="1"/>
                  <a:t>Percentage</a:t>
                </a:r>
              </a:p>
            </c:rich>
          </c:tx>
          <c:overlay val="0"/>
          <c:spPr>
            <a:noFill/>
            <a:ln>
              <a:noFill/>
            </a:ln>
            <a:effectLst/>
          </c:spPr>
          <c:txPr>
            <a:bodyPr rot="-5400000" spcFirstLastPara="1" vertOverflow="ellipsis" vert="horz" wrap="square" anchor="ctr" anchorCtr="1"/>
            <a:lstStyle/>
            <a:p>
              <a:pPr>
                <a:defRPr sz="1100" b="1"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crossAx val="9975476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100"/>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s-ES" sz="1400" b="0" i="0" u="none" strike="noStrike" kern="1200" spc="0" baseline="0">
                <a:solidFill>
                  <a:schemeClr val="tx1">
                    <a:lumMod val="65000"/>
                    <a:lumOff val="35000"/>
                  </a:schemeClr>
                </a:solidFill>
                <a:latin typeface="+mn-lt"/>
                <a:ea typeface="+mn-ea"/>
                <a:cs typeface="+mn-cs"/>
              </a:defRPr>
            </a:pPr>
            <a:r>
              <a:rPr lang="en-US" sz="1200">
                <a:solidFill>
                  <a:sysClr val="windowText" lastClr="000000"/>
                </a:solidFill>
              </a:rPr>
              <a:t>Households</a:t>
            </a:r>
            <a:r>
              <a:rPr lang="en-US" sz="1200" baseline="0">
                <a:solidFill>
                  <a:sysClr val="windowText" lastClr="000000"/>
                </a:solidFill>
              </a:rPr>
              <a:t> Observed to have Fecal Matter in Their Homestead</a:t>
            </a:r>
            <a:endParaRPr lang="en-US" sz="1200">
              <a:solidFill>
                <a:sysClr val="windowText" lastClr="000000"/>
              </a:solidFill>
            </a:endParaRPr>
          </a:p>
        </c:rich>
      </c:tx>
      <c:layout>
        <c:manualLayout>
          <c:xMode val="edge"/>
          <c:yMode val="edge"/>
          <c:x val="0.17937494470494555"/>
          <c:y val="0"/>
        </c:manualLayout>
      </c:layout>
      <c:overlay val="0"/>
      <c:spPr>
        <a:noFill/>
        <a:ln>
          <a:noFill/>
        </a:ln>
        <a:effectLst/>
      </c:spPr>
      <c:txPr>
        <a:bodyPr rot="0" spcFirstLastPara="1" vertOverflow="ellipsis" vert="horz" wrap="square" anchor="ctr" anchorCtr="1"/>
        <a:lstStyle/>
        <a:p>
          <a:pPr>
            <a:defRPr lang="es-ES"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Practing open defecation</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s-ES"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prstDash val="solid"/>
                      <a:round/>
                    </a:ln>
                    <a:effectLst/>
                  </c:spPr>
                </c15:leaderLines>
              </c:ext>
            </c:extLst>
          </c:dLbls>
          <c:cat>
            <c:strRef>
              <c:f>Sheet1!$A$2:$A$3</c:f>
              <c:strCache>
                <c:ptCount val="2"/>
                <c:pt idx="0">
                  <c:v>Ajuong Thok</c:v>
                </c:pt>
                <c:pt idx="1">
                  <c:v>Pamir</c:v>
                </c:pt>
              </c:strCache>
            </c:strRef>
          </c:cat>
          <c:val>
            <c:numRef>
              <c:f>Sheet1!$B$2:$B$3</c:f>
              <c:numCache>
                <c:formatCode>0%</c:formatCode>
                <c:ptCount val="2"/>
                <c:pt idx="0">
                  <c:v>0.19402985074626866</c:v>
                </c:pt>
                <c:pt idx="1">
                  <c:v>0.30555555555555558</c:v>
                </c:pt>
              </c:numCache>
            </c:numRef>
          </c:val>
        </c:ser>
        <c:ser>
          <c:idx val="1"/>
          <c:order val="1"/>
          <c:tx>
            <c:strRef>
              <c:f>Sheet1!$C$1</c:f>
              <c:strCache>
                <c:ptCount val="1"/>
                <c:pt idx="0">
                  <c:v>Using latrine</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s-ES"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prstDash val="solid"/>
                      <a:round/>
                    </a:ln>
                    <a:effectLst/>
                  </c:spPr>
                </c15:leaderLines>
              </c:ext>
            </c:extLst>
          </c:dLbls>
          <c:cat>
            <c:strRef>
              <c:f>Sheet1!$A$2:$A$3</c:f>
              <c:strCache>
                <c:ptCount val="2"/>
                <c:pt idx="0">
                  <c:v>Ajuong Thok</c:v>
                </c:pt>
                <c:pt idx="1">
                  <c:v>Pamir</c:v>
                </c:pt>
              </c:strCache>
            </c:strRef>
          </c:cat>
          <c:val>
            <c:numRef>
              <c:f>Sheet1!$C$2:$C$3</c:f>
              <c:numCache>
                <c:formatCode>0%</c:formatCode>
                <c:ptCount val="2"/>
                <c:pt idx="0">
                  <c:v>0.19594594594594594</c:v>
                </c:pt>
                <c:pt idx="1">
                  <c:v>0.12213740458015267</c:v>
                </c:pt>
              </c:numCache>
            </c:numRef>
          </c:val>
        </c:ser>
        <c:dLbls>
          <c:showLegendKey val="0"/>
          <c:showVal val="0"/>
          <c:showCatName val="0"/>
          <c:showSerName val="0"/>
          <c:showPercent val="0"/>
          <c:showBubbleSize val="0"/>
        </c:dLbls>
        <c:gapWidth val="150"/>
        <c:axId val="1000834368"/>
        <c:axId val="1000834928"/>
      </c:barChart>
      <c:catAx>
        <c:axId val="1000834368"/>
        <c:scaling>
          <c:orientation val="minMax"/>
        </c:scaling>
        <c:delete val="0"/>
        <c:axPos val="b"/>
        <c:title>
          <c:tx>
            <c:rich>
              <a:bodyPr rot="0" spcFirstLastPara="1" vertOverflow="ellipsis" vert="horz" wrap="square" anchor="ctr" anchorCtr="1"/>
              <a:lstStyle/>
              <a:p>
                <a:pPr>
                  <a:defRPr lang="es-ES" sz="1000" b="1" i="0" u="none" strike="noStrike" kern="1200" baseline="0">
                    <a:solidFill>
                      <a:schemeClr val="tx1">
                        <a:lumMod val="65000"/>
                        <a:lumOff val="35000"/>
                      </a:schemeClr>
                    </a:solidFill>
                    <a:latin typeface="+mn-lt"/>
                    <a:ea typeface="+mn-ea"/>
                    <a:cs typeface="+mn-cs"/>
                  </a:defRPr>
                </a:pPr>
                <a:r>
                  <a:rPr lang="en-US" b="1"/>
                  <a:t>Camp</a:t>
                </a:r>
              </a:p>
            </c:rich>
          </c:tx>
          <c:overlay val="0"/>
          <c:spPr>
            <a:noFill/>
            <a:ln>
              <a:noFill/>
            </a:ln>
            <a:effectLst/>
          </c:spPr>
          <c:txPr>
            <a:bodyPr rot="0" spcFirstLastPara="1" vertOverflow="ellipsis" vert="horz" wrap="square" anchor="ctr" anchorCtr="1"/>
            <a:lstStyle/>
            <a:p>
              <a:pPr>
                <a:defRPr lang="es-ES" sz="1000" b="1"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prstDash val="solid"/>
            <a:round/>
          </a:ln>
          <a:effectLst/>
        </c:spPr>
        <c:txPr>
          <a:bodyPr rot="-60000000" spcFirstLastPara="1" vertOverflow="ellipsis" vert="horz" wrap="square" anchor="ctr" anchorCtr="1"/>
          <a:lstStyle/>
          <a:p>
            <a:pPr>
              <a:defRPr lang="es-ES" sz="900" b="0" i="0" u="none" strike="noStrike" kern="1200" baseline="0">
                <a:solidFill>
                  <a:schemeClr val="tx1">
                    <a:lumMod val="65000"/>
                    <a:lumOff val="35000"/>
                  </a:schemeClr>
                </a:solidFill>
                <a:latin typeface="+mn-lt"/>
                <a:ea typeface="+mn-ea"/>
                <a:cs typeface="+mn-cs"/>
              </a:defRPr>
            </a:pPr>
            <a:endParaRPr lang="en-US"/>
          </a:p>
        </c:txPr>
        <c:crossAx val="1000834928"/>
        <c:crosses val="autoZero"/>
        <c:auto val="1"/>
        <c:lblAlgn val="ctr"/>
        <c:lblOffset val="100"/>
        <c:noMultiLvlLbl val="0"/>
      </c:catAx>
      <c:valAx>
        <c:axId val="1000834928"/>
        <c:scaling>
          <c:orientation val="minMax"/>
        </c:scaling>
        <c:delete val="0"/>
        <c:axPos val="l"/>
        <c:majorGridlines>
          <c:spPr>
            <a:ln w="9525" cap="flat" cmpd="sng" algn="ctr">
              <a:solidFill>
                <a:schemeClr val="tx1">
                  <a:lumMod val="15000"/>
                  <a:lumOff val="85000"/>
                </a:schemeClr>
              </a:solidFill>
              <a:prstDash val="solid"/>
              <a:round/>
            </a:ln>
            <a:effectLst/>
          </c:spPr>
        </c:majorGridlines>
        <c:title>
          <c:tx>
            <c:rich>
              <a:bodyPr rot="-5400000" spcFirstLastPara="1" vertOverflow="ellipsis" vert="horz" wrap="square" anchor="ctr" anchorCtr="1"/>
              <a:lstStyle/>
              <a:p>
                <a:pPr>
                  <a:defRPr lang="es-ES" sz="1000" b="1" i="0" u="none" strike="noStrike" kern="1200" baseline="0">
                    <a:solidFill>
                      <a:schemeClr val="tx1">
                        <a:lumMod val="65000"/>
                        <a:lumOff val="35000"/>
                      </a:schemeClr>
                    </a:solidFill>
                    <a:latin typeface="+mn-lt"/>
                    <a:ea typeface="+mn-ea"/>
                    <a:cs typeface="+mn-cs"/>
                  </a:defRPr>
                </a:pPr>
                <a:r>
                  <a:rPr lang="en-US" b="1"/>
                  <a:t>Percentage</a:t>
                </a:r>
              </a:p>
            </c:rich>
          </c:tx>
          <c:overlay val="0"/>
          <c:spPr>
            <a:noFill/>
            <a:ln>
              <a:noFill/>
            </a:ln>
            <a:effectLst/>
          </c:spPr>
          <c:txPr>
            <a:bodyPr rot="-5400000" spcFirstLastPara="1" vertOverflow="ellipsis" vert="horz" wrap="square" anchor="ctr" anchorCtr="1"/>
            <a:lstStyle/>
            <a:p>
              <a:pPr>
                <a:defRPr lang="es-ES" sz="1000" b="1"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out"/>
        <c:minorTickMark val="none"/>
        <c:tickLblPos val="nextTo"/>
        <c:spPr>
          <a:noFill/>
          <a:ln w="6350" cap="flat" cmpd="sng" algn="ctr">
            <a:noFill/>
            <a:prstDash val="solid"/>
            <a:round/>
          </a:ln>
          <a:effectLst/>
        </c:spPr>
        <c:txPr>
          <a:bodyPr rot="-60000000" spcFirstLastPara="1" vertOverflow="ellipsis" vert="horz" wrap="square" anchor="ctr" anchorCtr="1"/>
          <a:lstStyle/>
          <a:p>
            <a:pPr>
              <a:defRPr lang="es-ES" sz="900" b="0" i="0" u="none" strike="noStrike" kern="1200" baseline="0">
                <a:solidFill>
                  <a:schemeClr val="tx1">
                    <a:lumMod val="65000"/>
                    <a:lumOff val="35000"/>
                  </a:schemeClr>
                </a:solidFill>
                <a:latin typeface="+mn-lt"/>
                <a:ea typeface="+mn-ea"/>
                <a:cs typeface="+mn-cs"/>
              </a:defRPr>
            </a:pPr>
            <a:endParaRPr lang="en-US"/>
          </a:p>
        </c:txPr>
        <c:crossAx val="1000834368"/>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lang="es-ES"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prstDash val="solid"/>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320" b="0" i="0" u="none" strike="noStrike" kern="1200" spc="0" baseline="0">
                <a:solidFill>
                  <a:schemeClr val="tx1">
                    <a:lumMod val="65000"/>
                    <a:lumOff val="35000"/>
                  </a:schemeClr>
                </a:solidFill>
                <a:latin typeface="+mn-lt"/>
                <a:ea typeface="+mn-ea"/>
                <a:cs typeface="+mn-cs"/>
              </a:defRPr>
            </a:pPr>
            <a:r>
              <a:rPr lang="en-US"/>
              <a:t>Method of Diarrhea Prevention</a:t>
            </a:r>
          </a:p>
        </c:rich>
      </c:tx>
      <c:overlay val="0"/>
      <c:spPr>
        <a:noFill/>
        <a:ln>
          <a:noFill/>
        </a:ln>
        <a:effectLst/>
      </c:spPr>
      <c:txPr>
        <a:bodyPr rot="0" spcFirstLastPara="1" vertOverflow="ellipsis" vert="horz" wrap="square" anchor="ctr" anchorCtr="1"/>
        <a:lstStyle/>
        <a:p>
          <a:pPr>
            <a:defRPr sz="132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Hygiene!$B$13</c:f>
              <c:strCache>
                <c:ptCount val="1"/>
                <c:pt idx="0">
                  <c:v>Ajuong Thok</c:v>
                </c:pt>
              </c:strCache>
            </c:strRef>
          </c:tx>
          <c:spPr>
            <a:solidFill>
              <a:schemeClr val="accent1"/>
            </a:solidFill>
            <a:ln>
              <a:noFill/>
            </a:ln>
            <a:effectLst/>
          </c:spPr>
          <c:invertIfNegative val="0"/>
          <c:dLbls>
            <c:dLbl>
              <c:idx val="0"/>
              <c:layout>
                <c:manualLayout>
                  <c:x val="-1.9975029640112879E-3"/>
                  <c:y val="1.0914050278537448E-2"/>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1"/>
              <c:layout>
                <c:manualLayout>
                  <c:x val="-9.987514820056477E-3"/>
                  <c:y val="0"/>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4"/>
              <c:layout>
                <c:manualLayout>
                  <c:x val="-3.9950059280225757E-3"/>
                  <c:y val="0"/>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5"/>
              <c:layout>
                <c:manualLayout>
                  <c:x val="-7.9900118560451514E-3"/>
                  <c:y val="0"/>
                </c:manualLayout>
              </c:layout>
              <c:dLblPos val="outEnd"/>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Hygiene!$A$14:$A$19</c:f>
              <c:strCache>
                <c:ptCount val="6"/>
                <c:pt idx="0">
                  <c:v>Wash hands</c:v>
                </c:pt>
                <c:pt idx="1">
                  <c:v>Use soap</c:v>
                </c:pt>
                <c:pt idx="2">
                  <c:v>Cover water storage container</c:v>
                </c:pt>
                <c:pt idx="3">
                  <c:v>Prepare food hygienically</c:v>
                </c:pt>
                <c:pt idx="4">
                  <c:v>Use toilet facility to defecate</c:v>
                </c:pt>
                <c:pt idx="5">
                  <c:v>Drink clean, treated water</c:v>
                </c:pt>
              </c:strCache>
            </c:strRef>
          </c:cat>
          <c:val>
            <c:numRef>
              <c:f>Hygiene!$B$14:$B$19</c:f>
              <c:numCache>
                <c:formatCode>0%</c:formatCode>
                <c:ptCount val="6"/>
                <c:pt idx="0">
                  <c:v>0.81167108753315653</c:v>
                </c:pt>
                <c:pt idx="1">
                  <c:v>0.60477453580901852</c:v>
                </c:pt>
                <c:pt idx="2">
                  <c:v>0.41644562334217505</c:v>
                </c:pt>
                <c:pt idx="3">
                  <c:v>0.71883289124668437</c:v>
                </c:pt>
                <c:pt idx="4">
                  <c:v>0.57824933687002655</c:v>
                </c:pt>
                <c:pt idx="5">
                  <c:v>0.35278514588859416</c:v>
                </c:pt>
              </c:numCache>
            </c:numRef>
          </c:val>
        </c:ser>
        <c:ser>
          <c:idx val="1"/>
          <c:order val="1"/>
          <c:tx>
            <c:strRef>
              <c:f>Hygiene!$C$13</c:f>
              <c:strCache>
                <c:ptCount val="1"/>
                <c:pt idx="0">
                  <c:v>Pamir</c:v>
                </c:pt>
              </c:strCache>
            </c:strRef>
          </c:tx>
          <c:spPr>
            <a:solidFill>
              <a:schemeClr val="accent2"/>
            </a:solidFill>
            <a:ln>
              <a:noFill/>
            </a:ln>
            <a:effectLst/>
          </c:spPr>
          <c:invertIfNegative val="0"/>
          <c:dLbls>
            <c:dLbl>
              <c:idx val="3"/>
              <c:layout>
                <c:manualLayout>
                  <c:x val="0"/>
                  <c:y val="-2.5466117316587412E-2"/>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4"/>
              <c:layout>
                <c:manualLayout>
                  <c:x val="0"/>
                  <c:y val="-3.2742150835612376E-2"/>
                </c:manualLayout>
              </c:layout>
              <c:dLblPos val="outEnd"/>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Hygiene!$A$14:$A$19</c:f>
              <c:strCache>
                <c:ptCount val="6"/>
                <c:pt idx="0">
                  <c:v>Wash hands</c:v>
                </c:pt>
                <c:pt idx="1">
                  <c:v>Use soap</c:v>
                </c:pt>
                <c:pt idx="2">
                  <c:v>Cover water storage container</c:v>
                </c:pt>
                <c:pt idx="3">
                  <c:v>Prepare food hygienically</c:v>
                </c:pt>
                <c:pt idx="4">
                  <c:v>Use toilet facility to defecate</c:v>
                </c:pt>
                <c:pt idx="5">
                  <c:v>Drink clean, treated water</c:v>
                </c:pt>
              </c:strCache>
            </c:strRef>
          </c:cat>
          <c:val>
            <c:numRef>
              <c:f>Hygiene!$C$14:$C$19</c:f>
              <c:numCache>
                <c:formatCode>0%</c:formatCode>
                <c:ptCount val="6"/>
                <c:pt idx="0">
                  <c:v>0.90555555555555556</c:v>
                </c:pt>
                <c:pt idx="1">
                  <c:v>0.68888888888888888</c:v>
                </c:pt>
                <c:pt idx="2">
                  <c:v>0.25555555555555554</c:v>
                </c:pt>
                <c:pt idx="3">
                  <c:v>0.73333333333333328</c:v>
                </c:pt>
                <c:pt idx="4">
                  <c:v>0.63888888888888884</c:v>
                </c:pt>
                <c:pt idx="5">
                  <c:v>0.28333333333333333</c:v>
                </c:pt>
              </c:numCache>
            </c:numRef>
          </c:val>
        </c:ser>
        <c:ser>
          <c:idx val="2"/>
          <c:order val="2"/>
          <c:tx>
            <c:strRef>
              <c:f>Hygiene!$D$13</c:f>
              <c:strCache>
                <c:ptCount val="1"/>
                <c:pt idx="0">
                  <c:v>All</c:v>
                </c:pt>
              </c:strCache>
            </c:strRef>
          </c:tx>
          <c:spPr>
            <a:solidFill>
              <a:schemeClr val="accent3"/>
            </a:solidFill>
            <a:ln>
              <a:noFill/>
            </a:ln>
            <a:effectLst/>
          </c:spPr>
          <c:invertIfNegative val="0"/>
          <c:dLbls>
            <c:dLbl>
              <c:idx val="0"/>
              <c:layout>
                <c:manualLayout>
                  <c:x val="5.992508892033864E-3"/>
                  <c:y val="0"/>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1"/>
              <c:layout>
                <c:manualLayout>
                  <c:x val="9.987514820056366E-3"/>
                  <c:y val="0"/>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4"/>
              <c:layout>
                <c:manualLayout>
                  <c:x val="7.9900118560451514E-3"/>
                  <c:y val="0"/>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5"/>
              <c:layout>
                <c:manualLayout>
                  <c:x val="1.1985017784067581E-2"/>
                  <c:y val="0"/>
                </c:manualLayout>
              </c:layout>
              <c:dLblPos val="outEnd"/>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Hygiene!$A$14:$A$19</c:f>
              <c:strCache>
                <c:ptCount val="6"/>
                <c:pt idx="0">
                  <c:v>Wash hands</c:v>
                </c:pt>
                <c:pt idx="1">
                  <c:v>Use soap</c:v>
                </c:pt>
                <c:pt idx="2">
                  <c:v>Cover water storage container</c:v>
                </c:pt>
                <c:pt idx="3">
                  <c:v>Prepare food hygienically</c:v>
                </c:pt>
                <c:pt idx="4">
                  <c:v>Use toilet facility to defecate</c:v>
                </c:pt>
                <c:pt idx="5">
                  <c:v>Drink clean, treated water</c:v>
                </c:pt>
              </c:strCache>
            </c:strRef>
          </c:cat>
          <c:val>
            <c:numRef>
              <c:f>Hygiene!$D$14:$D$19</c:f>
              <c:numCache>
                <c:formatCode>0%</c:formatCode>
                <c:ptCount val="6"/>
                <c:pt idx="0">
                  <c:v>0.8128249566724437</c:v>
                </c:pt>
                <c:pt idx="1">
                  <c:v>0.61005199306759095</c:v>
                </c:pt>
                <c:pt idx="2">
                  <c:v>0.35181975736568455</c:v>
                </c:pt>
                <c:pt idx="3">
                  <c:v>0.69844020797227035</c:v>
                </c:pt>
                <c:pt idx="4">
                  <c:v>0.57712305025996535</c:v>
                </c:pt>
                <c:pt idx="5">
                  <c:v>0.3188908145580589</c:v>
                </c:pt>
              </c:numCache>
            </c:numRef>
          </c:val>
        </c:ser>
        <c:dLbls>
          <c:dLblPos val="outEnd"/>
          <c:showLegendKey val="0"/>
          <c:showVal val="1"/>
          <c:showCatName val="0"/>
          <c:showSerName val="0"/>
          <c:showPercent val="0"/>
          <c:showBubbleSize val="0"/>
        </c:dLbls>
        <c:gapWidth val="219"/>
        <c:overlap val="-27"/>
        <c:axId val="1000838288"/>
        <c:axId val="1000838848"/>
      </c:barChart>
      <c:catAx>
        <c:axId val="1000838288"/>
        <c:scaling>
          <c:orientation val="minMax"/>
        </c:scaling>
        <c:delete val="0"/>
        <c:axPos val="b"/>
        <c:title>
          <c:tx>
            <c:rich>
              <a:bodyPr rot="0" spcFirstLastPara="1" vertOverflow="ellipsis" vert="horz" wrap="square" anchor="ctr" anchorCtr="1"/>
              <a:lstStyle/>
              <a:p>
                <a:pPr>
                  <a:defRPr sz="1100" b="1" i="0" u="none" strike="noStrike" kern="1200" baseline="0">
                    <a:solidFill>
                      <a:schemeClr val="tx1">
                        <a:lumMod val="65000"/>
                        <a:lumOff val="35000"/>
                      </a:schemeClr>
                    </a:solidFill>
                    <a:latin typeface="+mn-lt"/>
                    <a:ea typeface="+mn-ea"/>
                    <a:cs typeface="+mn-cs"/>
                  </a:defRPr>
                </a:pPr>
                <a:r>
                  <a:rPr lang="en-US" b="1"/>
                  <a:t>Method</a:t>
                </a:r>
              </a:p>
            </c:rich>
          </c:tx>
          <c:overlay val="0"/>
          <c:spPr>
            <a:noFill/>
            <a:ln>
              <a:noFill/>
            </a:ln>
            <a:effectLst/>
          </c:spPr>
          <c:txPr>
            <a:bodyPr rot="0" spcFirstLastPara="1" vertOverflow="ellipsis" vert="horz" wrap="square" anchor="ctr" anchorCtr="1"/>
            <a:lstStyle/>
            <a:p>
              <a:pPr>
                <a:defRPr sz="1100" b="1"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crossAx val="1000838848"/>
        <c:crosses val="autoZero"/>
        <c:auto val="1"/>
        <c:lblAlgn val="ctr"/>
        <c:lblOffset val="100"/>
        <c:noMultiLvlLbl val="0"/>
      </c:catAx>
      <c:valAx>
        <c:axId val="100083884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100" b="1" i="0" u="none" strike="noStrike" kern="1200" baseline="0">
                    <a:solidFill>
                      <a:schemeClr val="tx1">
                        <a:lumMod val="65000"/>
                        <a:lumOff val="35000"/>
                      </a:schemeClr>
                    </a:solidFill>
                    <a:latin typeface="+mn-lt"/>
                    <a:ea typeface="+mn-ea"/>
                    <a:cs typeface="+mn-cs"/>
                  </a:defRPr>
                </a:pPr>
                <a:r>
                  <a:rPr lang="en-US" b="1"/>
                  <a:t>Percentage</a:t>
                </a:r>
              </a:p>
            </c:rich>
          </c:tx>
          <c:overlay val="0"/>
          <c:spPr>
            <a:noFill/>
            <a:ln>
              <a:noFill/>
            </a:ln>
            <a:effectLst/>
          </c:spPr>
          <c:txPr>
            <a:bodyPr rot="-5400000" spcFirstLastPara="1" vertOverflow="ellipsis" vert="horz" wrap="square" anchor="ctr" anchorCtr="1"/>
            <a:lstStyle/>
            <a:p>
              <a:pPr>
                <a:defRPr sz="1100" b="1"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crossAx val="1000838288"/>
        <c:crosses val="autoZero"/>
        <c:crossBetween val="between"/>
      </c:valAx>
      <c:spPr>
        <a:noFill/>
        <a:ln>
          <a:solidFill>
            <a:schemeClr val="bg1"/>
          </a:solidFill>
        </a:ln>
        <a:effectLst/>
      </c:spPr>
    </c:plotArea>
    <c:legend>
      <c:legendPos val="b"/>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100"/>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320" b="0" i="0" u="none" strike="noStrike" kern="1200" spc="0" baseline="0">
                <a:solidFill>
                  <a:schemeClr val="tx1">
                    <a:lumMod val="65000"/>
                    <a:lumOff val="35000"/>
                  </a:schemeClr>
                </a:solidFill>
                <a:latin typeface="+mn-lt"/>
                <a:ea typeface="+mn-ea"/>
                <a:cs typeface="+mn-cs"/>
              </a:defRPr>
            </a:pPr>
            <a:r>
              <a:rPr lang="en-US"/>
              <a:t>Critical Hand Washing</a:t>
            </a:r>
            <a:r>
              <a:rPr lang="en-US" baseline="0"/>
              <a:t> Times</a:t>
            </a:r>
            <a:endParaRPr lang="en-US"/>
          </a:p>
        </c:rich>
      </c:tx>
      <c:overlay val="0"/>
      <c:spPr>
        <a:noFill/>
        <a:ln>
          <a:noFill/>
        </a:ln>
        <a:effectLst/>
      </c:spPr>
      <c:txPr>
        <a:bodyPr rot="0" spcFirstLastPara="1" vertOverflow="ellipsis" vert="horz" wrap="square" anchor="ctr" anchorCtr="1"/>
        <a:lstStyle/>
        <a:p>
          <a:pPr>
            <a:defRPr sz="132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Hygiene!$B$33</c:f>
              <c:strCache>
                <c:ptCount val="1"/>
                <c:pt idx="0">
                  <c:v>Ajuong Thok</c:v>
                </c:pt>
              </c:strCache>
            </c:strRef>
          </c:tx>
          <c:spPr>
            <a:solidFill>
              <a:schemeClr val="accent6"/>
            </a:solidFill>
            <a:ln>
              <a:noFill/>
            </a:ln>
            <a:effectLst/>
          </c:spPr>
          <c:invertIfNegative val="0"/>
          <c:dLbls>
            <c:dLbl>
              <c:idx val="0"/>
              <c:layout>
                <c:manualLayout>
                  <c:x val="0"/>
                  <c:y val="2.8240044828291632E-2"/>
                </c:manualLayout>
              </c:layout>
              <c:dLblPos val="outEnd"/>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Hygiene!$A$34:$A$38</c:f>
              <c:strCache>
                <c:ptCount val="5"/>
                <c:pt idx="0">
                  <c:v>After defecation</c:v>
                </c:pt>
                <c:pt idx="1">
                  <c:v>After cleaning babies' bottoms</c:v>
                </c:pt>
                <c:pt idx="2">
                  <c:v>Before food preparation</c:v>
                </c:pt>
                <c:pt idx="3">
                  <c:v>Before eating</c:v>
                </c:pt>
                <c:pt idx="4">
                  <c:v>Before feeding children</c:v>
                </c:pt>
              </c:strCache>
            </c:strRef>
          </c:cat>
          <c:val>
            <c:numRef>
              <c:f>Hygiene!$B$34:$B$38</c:f>
              <c:numCache>
                <c:formatCode>0%</c:formatCode>
                <c:ptCount val="5"/>
                <c:pt idx="0">
                  <c:v>0.9287598944591029</c:v>
                </c:pt>
                <c:pt idx="1">
                  <c:v>0.31926121372031663</c:v>
                </c:pt>
                <c:pt idx="2">
                  <c:v>0.71767810026385226</c:v>
                </c:pt>
                <c:pt idx="3">
                  <c:v>0.87598944591029027</c:v>
                </c:pt>
                <c:pt idx="4">
                  <c:v>0.41952506596306066</c:v>
                </c:pt>
              </c:numCache>
            </c:numRef>
          </c:val>
        </c:ser>
        <c:ser>
          <c:idx val="1"/>
          <c:order val="1"/>
          <c:tx>
            <c:strRef>
              <c:f>Hygiene!$C$33</c:f>
              <c:strCache>
                <c:ptCount val="1"/>
                <c:pt idx="0">
                  <c:v>Pamir</c:v>
                </c:pt>
              </c:strCache>
            </c:strRef>
          </c:tx>
          <c:spPr>
            <a:solidFill>
              <a:schemeClr val="accent5"/>
            </a:solidFill>
            <a:ln>
              <a:noFill/>
            </a:ln>
            <a:effectLst/>
          </c:spPr>
          <c:invertIfNegative val="0"/>
          <c:dLbls>
            <c:dLbl>
              <c:idx val="0"/>
              <c:layout>
                <c:manualLayout>
                  <c:x val="0"/>
                  <c:y val="-2.0171460591636881E-2"/>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1"/>
              <c:layout>
                <c:manualLayout>
                  <c:x val="0"/>
                  <c:y val="-4.8411505419928585E-2"/>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3"/>
              <c:layout>
                <c:manualLayout>
                  <c:x val="-7.8346660098438517E-17"/>
                  <c:y val="-3.2274336946619006E-2"/>
                </c:manualLayout>
              </c:layout>
              <c:dLblPos val="outEnd"/>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Hygiene!$A$34:$A$38</c:f>
              <c:strCache>
                <c:ptCount val="5"/>
                <c:pt idx="0">
                  <c:v>After defecation</c:v>
                </c:pt>
                <c:pt idx="1">
                  <c:v>After cleaning babies' bottoms</c:v>
                </c:pt>
                <c:pt idx="2">
                  <c:v>Before food preparation</c:v>
                </c:pt>
                <c:pt idx="3">
                  <c:v>Before eating</c:v>
                </c:pt>
                <c:pt idx="4">
                  <c:v>Before feeding children</c:v>
                </c:pt>
              </c:strCache>
            </c:strRef>
          </c:cat>
          <c:val>
            <c:numRef>
              <c:f>Hygiene!$C$34:$C$38</c:f>
              <c:numCache>
                <c:formatCode>0%</c:formatCode>
                <c:ptCount val="5"/>
                <c:pt idx="0">
                  <c:v>0.95</c:v>
                </c:pt>
                <c:pt idx="1">
                  <c:v>0.31111111111111112</c:v>
                </c:pt>
                <c:pt idx="2">
                  <c:v>0.80555555555555558</c:v>
                </c:pt>
                <c:pt idx="3">
                  <c:v>0.93333333333333335</c:v>
                </c:pt>
                <c:pt idx="4">
                  <c:v>0.49444444444444446</c:v>
                </c:pt>
              </c:numCache>
            </c:numRef>
          </c:val>
        </c:ser>
        <c:ser>
          <c:idx val="2"/>
          <c:order val="2"/>
          <c:tx>
            <c:strRef>
              <c:f>Hygiene!$D$33</c:f>
              <c:strCache>
                <c:ptCount val="1"/>
                <c:pt idx="0">
                  <c:v>All</c:v>
                </c:pt>
              </c:strCache>
            </c:strRef>
          </c:tx>
          <c:spPr>
            <a:solidFill>
              <a:schemeClr val="accent4"/>
            </a:solidFill>
            <a:ln>
              <a:noFill/>
            </a:ln>
            <a:effectLst/>
          </c:spPr>
          <c:invertIfNegative val="0"/>
          <c:dLbls>
            <c:dLbl>
              <c:idx val="0"/>
              <c:layout>
                <c:manualLayout>
                  <c:x val="4.2735035544949548E-3"/>
                  <c:y val="2.8240044828291632E-2"/>
                </c:manualLayout>
              </c:layout>
              <c:dLblPos val="outEnd"/>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Hygiene!$A$34:$A$38</c:f>
              <c:strCache>
                <c:ptCount val="5"/>
                <c:pt idx="0">
                  <c:v>After defecation</c:v>
                </c:pt>
                <c:pt idx="1">
                  <c:v>After cleaning babies' bottoms</c:v>
                </c:pt>
                <c:pt idx="2">
                  <c:v>Before food preparation</c:v>
                </c:pt>
                <c:pt idx="3">
                  <c:v>Before eating</c:v>
                </c:pt>
                <c:pt idx="4">
                  <c:v>Before feeding children</c:v>
                </c:pt>
              </c:strCache>
            </c:strRef>
          </c:cat>
          <c:val>
            <c:numRef>
              <c:f>Hygiene!$D$34:$D$38</c:f>
              <c:numCache>
                <c:formatCode>0%</c:formatCode>
                <c:ptCount val="5"/>
                <c:pt idx="0">
                  <c:v>0.93559928443649376</c:v>
                </c:pt>
                <c:pt idx="1">
                  <c:v>0.31663685152057247</c:v>
                </c:pt>
                <c:pt idx="2">
                  <c:v>0.74597495527728086</c:v>
                </c:pt>
                <c:pt idx="3">
                  <c:v>0.89445438282647582</c:v>
                </c:pt>
                <c:pt idx="4">
                  <c:v>0.44364937388193204</c:v>
                </c:pt>
              </c:numCache>
            </c:numRef>
          </c:val>
        </c:ser>
        <c:dLbls>
          <c:dLblPos val="outEnd"/>
          <c:showLegendKey val="0"/>
          <c:showVal val="1"/>
          <c:showCatName val="0"/>
          <c:showSerName val="0"/>
          <c:showPercent val="0"/>
          <c:showBubbleSize val="0"/>
        </c:dLbls>
        <c:gapWidth val="219"/>
        <c:overlap val="-27"/>
        <c:axId val="1000842208"/>
        <c:axId val="1000842768"/>
      </c:barChart>
      <c:catAx>
        <c:axId val="1000842208"/>
        <c:scaling>
          <c:orientation val="minMax"/>
        </c:scaling>
        <c:delete val="0"/>
        <c:axPos val="b"/>
        <c:title>
          <c:tx>
            <c:rich>
              <a:bodyPr rot="0" spcFirstLastPara="1" vertOverflow="ellipsis" vert="horz" wrap="square" anchor="ctr" anchorCtr="1"/>
              <a:lstStyle/>
              <a:p>
                <a:pPr>
                  <a:defRPr sz="1100" b="1" i="0" u="none" strike="noStrike" kern="1200" baseline="0">
                    <a:solidFill>
                      <a:schemeClr val="tx1">
                        <a:lumMod val="65000"/>
                        <a:lumOff val="35000"/>
                      </a:schemeClr>
                    </a:solidFill>
                    <a:latin typeface="+mn-lt"/>
                    <a:ea typeface="+mn-ea"/>
                    <a:cs typeface="+mn-cs"/>
                  </a:defRPr>
                </a:pPr>
                <a:r>
                  <a:rPr lang="en-US" b="1"/>
                  <a:t>Hand Washing</a:t>
                </a:r>
                <a:r>
                  <a:rPr lang="en-US" b="1" baseline="0"/>
                  <a:t> Times</a:t>
                </a:r>
                <a:endParaRPr lang="en-US" b="1"/>
              </a:p>
            </c:rich>
          </c:tx>
          <c:overlay val="0"/>
          <c:spPr>
            <a:noFill/>
            <a:ln>
              <a:noFill/>
            </a:ln>
            <a:effectLst/>
          </c:spPr>
          <c:txPr>
            <a:bodyPr rot="0" spcFirstLastPara="1" vertOverflow="ellipsis" vert="horz" wrap="square" anchor="ctr" anchorCtr="1"/>
            <a:lstStyle/>
            <a:p>
              <a:pPr>
                <a:defRPr sz="1100" b="1"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crossAx val="1000842768"/>
        <c:crosses val="autoZero"/>
        <c:auto val="1"/>
        <c:lblAlgn val="ctr"/>
        <c:lblOffset val="100"/>
        <c:noMultiLvlLbl val="0"/>
      </c:catAx>
      <c:valAx>
        <c:axId val="100084276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100" b="1" i="0" u="none" strike="noStrike" kern="1200" baseline="0">
                    <a:solidFill>
                      <a:schemeClr val="tx1">
                        <a:lumMod val="65000"/>
                        <a:lumOff val="35000"/>
                      </a:schemeClr>
                    </a:solidFill>
                    <a:latin typeface="+mn-lt"/>
                    <a:ea typeface="+mn-ea"/>
                    <a:cs typeface="+mn-cs"/>
                  </a:defRPr>
                </a:pPr>
                <a:r>
                  <a:rPr lang="en-US" b="1"/>
                  <a:t>Percentage</a:t>
                </a:r>
              </a:p>
            </c:rich>
          </c:tx>
          <c:overlay val="0"/>
          <c:spPr>
            <a:noFill/>
            <a:ln>
              <a:noFill/>
            </a:ln>
            <a:effectLst/>
          </c:spPr>
          <c:txPr>
            <a:bodyPr rot="-5400000" spcFirstLastPara="1" vertOverflow="ellipsis" vert="horz" wrap="square" anchor="ctr" anchorCtr="1"/>
            <a:lstStyle/>
            <a:p>
              <a:pPr>
                <a:defRPr sz="1100" b="1"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crossAx val="10008422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100"/>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lang="es-ES" sz="1400" b="0" i="0" u="none" strike="noStrike" kern="1200" spc="0" baseline="0">
                <a:solidFill>
                  <a:schemeClr val="tx1">
                    <a:lumMod val="65000"/>
                    <a:lumOff val="35000"/>
                  </a:schemeClr>
                </a:solidFill>
                <a:latin typeface="+mn-lt"/>
                <a:ea typeface="+mn-ea"/>
                <a:cs typeface="+mn-cs"/>
              </a:defRPr>
            </a:pPr>
            <a:r>
              <a:rPr lang="en-US" baseline="0"/>
              <a:t>Products Used for Hand Washing</a:t>
            </a:r>
            <a:endParaRPr lang="en-US"/>
          </a:p>
        </c:rich>
      </c:tx>
      <c:overlay val="0"/>
      <c:spPr>
        <a:noFill/>
        <a:ln w="25400">
          <a:noFill/>
        </a:ln>
      </c:spPr>
    </c:title>
    <c:autoTitleDeleted val="0"/>
    <c:plotArea>
      <c:layout/>
      <c:barChart>
        <c:barDir val="col"/>
        <c:grouping val="clustered"/>
        <c:varyColors val="0"/>
        <c:ser>
          <c:idx val="0"/>
          <c:order val="0"/>
          <c:tx>
            <c:strRef>
              <c:f>Hygiene!$A$53</c:f>
              <c:strCache>
                <c:ptCount val="1"/>
                <c:pt idx="0">
                  <c:v>Water only</c:v>
                </c:pt>
              </c:strCache>
            </c:strRef>
          </c:tx>
          <c:spPr>
            <a:solidFill>
              <a:srgbClr val="5B9BD5"/>
            </a:solidFill>
            <a:ln w="25400">
              <a:noFill/>
            </a:ln>
          </c:spPr>
          <c:invertIfNegative val="0"/>
          <c:dLbls>
            <c:spPr>
              <a:noFill/>
              <a:ln w="25400">
                <a:noFill/>
              </a:ln>
            </c:spPr>
            <c:txPr>
              <a:bodyPr rot="0" spcFirstLastPara="1" vertOverflow="ellipsis" vert="horz" wrap="square" lIns="38100" tIns="19050" rIns="38100" bIns="19050" anchor="ctr" anchorCtr="1">
                <a:spAutoFit/>
              </a:bodyPr>
              <a:lstStyle/>
              <a:p>
                <a:pPr>
                  <a:defRPr lang="es-ES"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Hygiene!$B$52:$D$52</c:f>
              <c:strCache>
                <c:ptCount val="3"/>
                <c:pt idx="0">
                  <c:v>Ajuong Thok</c:v>
                </c:pt>
                <c:pt idx="1">
                  <c:v>Pamir</c:v>
                </c:pt>
                <c:pt idx="2">
                  <c:v>All</c:v>
                </c:pt>
              </c:strCache>
            </c:strRef>
          </c:cat>
          <c:val>
            <c:numRef>
              <c:f>Hygiene!$B$53:$D$53</c:f>
              <c:numCache>
                <c:formatCode>0%</c:formatCode>
                <c:ptCount val="3"/>
                <c:pt idx="0">
                  <c:v>0.30606860158311344</c:v>
                </c:pt>
                <c:pt idx="1">
                  <c:v>0.29444444444444445</c:v>
                </c:pt>
                <c:pt idx="2">
                  <c:v>0.30232558139534882</c:v>
                </c:pt>
              </c:numCache>
            </c:numRef>
          </c:val>
        </c:ser>
        <c:ser>
          <c:idx val="1"/>
          <c:order val="1"/>
          <c:tx>
            <c:strRef>
              <c:f>Hygiene!$A$54</c:f>
              <c:strCache>
                <c:ptCount val="1"/>
                <c:pt idx="0">
                  <c:v>Ash</c:v>
                </c:pt>
              </c:strCache>
            </c:strRef>
          </c:tx>
          <c:spPr>
            <a:solidFill>
              <a:srgbClr val="ED7D31"/>
            </a:solidFill>
            <a:ln w="25400">
              <a:noFill/>
            </a:ln>
          </c:spPr>
          <c:invertIfNegative val="0"/>
          <c:dLbls>
            <c:spPr>
              <a:noFill/>
              <a:ln w="25400">
                <a:noFill/>
              </a:ln>
            </c:spPr>
            <c:txPr>
              <a:bodyPr rot="0" spcFirstLastPara="1" vertOverflow="ellipsis" vert="horz" wrap="square" lIns="38100" tIns="19050" rIns="38100" bIns="19050" anchor="ctr" anchorCtr="1">
                <a:spAutoFit/>
              </a:bodyPr>
              <a:lstStyle/>
              <a:p>
                <a:pPr>
                  <a:defRPr lang="es-ES"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Hygiene!$B$52:$D$52</c:f>
              <c:strCache>
                <c:ptCount val="3"/>
                <c:pt idx="0">
                  <c:v>Ajuong Thok</c:v>
                </c:pt>
                <c:pt idx="1">
                  <c:v>Pamir</c:v>
                </c:pt>
                <c:pt idx="2">
                  <c:v>All</c:v>
                </c:pt>
              </c:strCache>
            </c:strRef>
          </c:cat>
          <c:val>
            <c:numRef>
              <c:f>Hygiene!$B$54:$D$54</c:f>
              <c:numCache>
                <c:formatCode>0%</c:formatCode>
                <c:ptCount val="3"/>
                <c:pt idx="0">
                  <c:v>0.80738786279683372</c:v>
                </c:pt>
                <c:pt idx="1">
                  <c:v>0.7944444444444444</c:v>
                </c:pt>
                <c:pt idx="2">
                  <c:v>0.80322003577817536</c:v>
                </c:pt>
              </c:numCache>
            </c:numRef>
          </c:val>
        </c:ser>
        <c:ser>
          <c:idx val="2"/>
          <c:order val="2"/>
          <c:tx>
            <c:strRef>
              <c:f>Hygiene!$A$55</c:f>
              <c:strCache>
                <c:ptCount val="1"/>
                <c:pt idx="0">
                  <c:v>Soap</c:v>
                </c:pt>
              </c:strCache>
            </c:strRef>
          </c:tx>
          <c:spPr>
            <a:solidFill>
              <a:srgbClr val="A5A5A5"/>
            </a:solidFill>
            <a:ln w="25400">
              <a:noFill/>
            </a:ln>
          </c:spPr>
          <c:invertIfNegative val="0"/>
          <c:dLbls>
            <c:spPr>
              <a:noFill/>
              <a:ln w="25400">
                <a:noFill/>
              </a:ln>
            </c:spPr>
            <c:txPr>
              <a:bodyPr rot="0" spcFirstLastPara="1" vertOverflow="ellipsis" vert="horz" wrap="square" lIns="38100" tIns="19050" rIns="38100" bIns="19050" anchor="ctr" anchorCtr="1">
                <a:spAutoFit/>
              </a:bodyPr>
              <a:lstStyle/>
              <a:p>
                <a:pPr>
                  <a:defRPr lang="es-ES"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Hygiene!$B$52:$D$52</c:f>
              <c:strCache>
                <c:ptCount val="3"/>
                <c:pt idx="0">
                  <c:v>Ajuong Thok</c:v>
                </c:pt>
                <c:pt idx="1">
                  <c:v>Pamir</c:v>
                </c:pt>
                <c:pt idx="2">
                  <c:v>All</c:v>
                </c:pt>
              </c:strCache>
            </c:strRef>
          </c:cat>
          <c:val>
            <c:numRef>
              <c:f>Hygiene!$B$55:$D$55</c:f>
              <c:numCache>
                <c:formatCode>0%</c:formatCode>
                <c:ptCount val="3"/>
                <c:pt idx="0">
                  <c:v>0.9920844327176781</c:v>
                </c:pt>
                <c:pt idx="1">
                  <c:v>0.99444444444444446</c:v>
                </c:pt>
                <c:pt idx="2">
                  <c:v>0.99284436493738815</c:v>
                </c:pt>
              </c:numCache>
            </c:numRef>
          </c:val>
        </c:ser>
        <c:dLbls>
          <c:showLegendKey val="0"/>
          <c:showVal val="0"/>
          <c:showCatName val="0"/>
          <c:showSerName val="0"/>
          <c:showPercent val="0"/>
          <c:showBubbleSize val="0"/>
        </c:dLbls>
        <c:gapWidth val="150"/>
        <c:axId val="1000846128"/>
        <c:axId val="1000846688"/>
      </c:barChart>
      <c:catAx>
        <c:axId val="1000846128"/>
        <c:scaling>
          <c:orientation val="minMax"/>
        </c:scaling>
        <c:delete val="0"/>
        <c:axPos val="b"/>
        <c:title>
          <c:tx>
            <c:rich>
              <a:bodyPr rot="0" spcFirstLastPara="1" vertOverflow="ellipsis" vert="horz" wrap="square" anchor="ctr" anchorCtr="1"/>
              <a:lstStyle/>
              <a:p>
                <a:pPr>
                  <a:defRPr lang="es-ES" sz="1000" b="1" i="0" u="none" strike="noStrike" kern="1200" baseline="0">
                    <a:solidFill>
                      <a:schemeClr val="tx1">
                        <a:lumMod val="65000"/>
                        <a:lumOff val="35000"/>
                      </a:schemeClr>
                    </a:solidFill>
                    <a:latin typeface="+mn-lt"/>
                    <a:ea typeface="+mn-ea"/>
                    <a:cs typeface="+mn-cs"/>
                  </a:defRPr>
                </a:pPr>
                <a:r>
                  <a:rPr lang="en-US" b="1"/>
                  <a:t>Camp</a:t>
                </a:r>
              </a:p>
            </c:rich>
          </c:tx>
          <c:overlay val="0"/>
          <c:spPr>
            <a:noFill/>
            <a:ln w="25400">
              <a:noFill/>
            </a:ln>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s-ES" sz="900" b="0" i="0" u="none" strike="noStrike" kern="1200" baseline="0">
                <a:solidFill>
                  <a:schemeClr val="tx1">
                    <a:lumMod val="65000"/>
                    <a:lumOff val="35000"/>
                  </a:schemeClr>
                </a:solidFill>
                <a:latin typeface="+mn-lt"/>
                <a:ea typeface="+mn-ea"/>
                <a:cs typeface="+mn-cs"/>
              </a:defRPr>
            </a:pPr>
            <a:endParaRPr lang="en-US"/>
          </a:p>
        </c:txPr>
        <c:crossAx val="1000846688"/>
        <c:crosses val="autoZero"/>
        <c:auto val="1"/>
        <c:lblAlgn val="ctr"/>
        <c:lblOffset val="100"/>
        <c:noMultiLvlLbl val="0"/>
      </c:catAx>
      <c:valAx>
        <c:axId val="100084668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lang="es-ES" sz="1000" b="0" i="0" u="none" strike="noStrike" kern="1200" baseline="0">
                    <a:solidFill>
                      <a:schemeClr val="tx1">
                        <a:lumMod val="65000"/>
                        <a:lumOff val="35000"/>
                      </a:schemeClr>
                    </a:solidFill>
                    <a:latin typeface="+mn-lt"/>
                    <a:ea typeface="+mn-ea"/>
                    <a:cs typeface="+mn-cs"/>
                  </a:defRPr>
                </a:pPr>
                <a:r>
                  <a:rPr lang="en-US"/>
                  <a:t>Percentage</a:t>
                </a:r>
              </a:p>
            </c:rich>
          </c:tx>
          <c:overlay val="0"/>
          <c:spPr>
            <a:noFill/>
            <a:ln w="25400">
              <a:noFill/>
            </a:ln>
          </c:spPr>
        </c:title>
        <c:numFmt formatCode="0%" sourceLinked="1"/>
        <c:majorTickMark val="out"/>
        <c:minorTickMark val="none"/>
        <c:tickLblPos val="nextTo"/>
        <c:spPr>
          <a:ln w="6350">
            <a:noFill/>
          </a:ln>
        </c:spPr>
        <c:txPr>
          <a:bodyPr rot="-60000000" spcFirstLastPara="1" vertOverflow="ellipsis" vert="horz" wrap="square" anchor="ctr" anchorCtr="1"/>
          <a:lstStyle/>
          <a:p>
            <a:pPr>
              <a:defRPr lang="es-ES" sz="900" b="0" i="0" u="none" strike="noStrike" kern="1200" baseline="0">
                <a:solidFill>
                  <a:schemeClr val="tx1">
                    <a:lumMod val="65000"/>
                    <a:lumOff val="35000"/>
                  </a:schemeClr>
                </a:solidFill>
                <a:latin typeface="+mn-lt"/>
                <a:ea typeface="+mn-ea"/>
                <a:cs typeface="+mn-cs"/>
              </a:defRPr>
            </a:pPr>
            <a:endParaRPr lang="en-US"/>
          </a:p>
        </c:txPr>
        <c:crossAx val="1000846128"/>
        <c:crosses val="autoZero"/>
        <c:crossBetween val="between"/>
      </c:valAx>
      <c:spPr>
        <a:noFill/>
        <a:ln w="25400">
          <a:noFill/>
        </a:ln>
      </c:spPr>
    </c:plotArea>
    <c:legend>
      <c:legendPos val="r"/>
      <c:overlay val="0"/>
      <c:spPr>
        <a:noFill/>
        <a:ln w="25400">
          <a:noFill/>
        </a:ln>
      </c:spPr>
      <c:txPr>
        <a:bodyPr rot="0" spcFirstLastPara="1" vertOverflow="ellipsis" vert="horz" wrap="square" anchor="ctr" anchorCtr="1"/>
        <a:lstStyle/>
        <a:p>
          <a:pPr>
            <a:defRPr lang="es-ES"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lang="es-ES" sz="1400" b="0" i="0" u="none" strike="noStrike" kern="1200" spc="0" baseline="0">
                <a:solidFill>
                  <a:schemeClr val="tx1">
                    <a:lumMod val="65000"/>
                    <a:lumOff val="35000"/>
                  </a:schemeClr>
                </a:solidFill>
                <a:latin typeface="+mn-lt"/>
                <a:ea typeface="+mn-ea"/>
                <a:cs typeface="+mn-cs"/>
              </a:defRPr>
            </a:pPr>
            <a:r>
              <a:rPr lang="en-US"/>
              <a:t>Reasons</a:t>
            </a:r>
            <a:r>
              <a:rPr lang="en-US" baseline="0"/>
              <a:t> HHs Lacked Soap</a:t>
            </a:r>
            <a:endParaRPr lang="en-US"/>
          </a:p>
        </c:rich>
      </c:tx>
      <c:overlay val="0"/>
      <c:spPr>
        <a:noFill/>
        <a:ln w="25400">
          <a:noFill/>
        </a:ln>
      </c:spPr>
    </c:title>
    <c:autoTitleDeleted val="0"/>
    <c:plotArea>
      <c:layout/>
      <c:barChart>
        <c:barDir val="col"/>
        <c:grouping val="clustered"/>
        <c:varyColors val="0"/>
        <c:ser>
          <c:idx val="0"/>
          <c:order val="0"/>
          <c:tx>
            <c:strRef>
              <c:f>Hygiene!$A$68</c:f>
              <c:strCache>
                <c:ptCount val="1"/>
                <c:pt idx="0">
                  <c:v>We ran out of soap</c:v>
                </c:pt>
              </c:strCache>
            </c:strRef>
          </c:tx>
          <c:spPr>
            <a:solidFill>
              <a:srgbClr val="5B9BD5"/>
            </a:solidFill>
            <a:ln w="25400">
              <a:noFill/>
            </a:ln>
          </c:spPr>
          <c:invertIfNegative val="0"/>
          <c:dLbls>
            <c:spPr>
              <a:noFill/>
              <a:ln w="25400">
                <a:noFill/>
              </a:ln>
            </c:spPr>
            <c:txPr>
              <a:bodyPr rot="0" spcFirstLastPara="1" vertOverflow="ellipsis" vert="horz" wrap="square" lIns="38100" tIns="19050" rIns="38100" bIns="19050" anchor="ctr" anchorCtr="1">
                <a:spAutoFit/>
              </a:bodyPr>
              <a:lstStyle/>
              <a:p>
                <a:pPr>
                  <a:defRPr lang="es-ES"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Hygiene!$B$67:$C$67</c:f>
              <c:strCache>
                <c:ptCount val="2"/>
                <c:pt idx="0">
                  <c:v>Ajuong Thok</c:v>
                </c:pt>
                <c:pt idx="1">
                  <c:v>Pamir</c:v>
                </c:pt>
              </c:strCache>
            </c:strRef>
          </c:cat>
          <c:val>
            <c:numRef>
              <c:f>Hygiene!$B$68:$C$68</c:f>
              <c:numCache>
                <c:formatCode>0%</c:formatCode>
                <c:ptCount val="2"/>
                <c:pt idx="0">
                  <c:v>0.69714285714285718</c:v>
                </c:pt>
                <c:pt idx="1">
                  <c:v>0.67692307692307696</c:v>
                </c:pt>
              </c:numCache>
            </c:numRef>
          </c:val>
        </c:ser>
        <c:ser>
          <c:idx val="1"/>
          <c:order val="1"/>
          <c:tx>
            <c:strRef>
              <c:f>Hygiene!$A$69</c:f>
              <c:strCache>
                <c:ptCount val="1"/>
                <c:pt idx="0">
                  <c:v>Waiting for the next distribution</c:v>
                </c:pt>
              </c:strCache>
            </c:strRef>
          </c:tx>
          <c:spPr>
            <a:solidFill>
              <a:srgbClr val="ED7D31"/>
            </a:solidFill>
            <a:ln w="25400">
              <a:noFill/>
            </a:ln>
          </c:spPr>
          <c:invertIfNegative val="0"/>
          <c:dLbls>
            <c:spPr>
              <a:noFill/>
              <a:ln w="25400">
                <a:noFill/>
              </a:ln>
            </c:spPr>
            <c:txPr>
              <a:bodyPr rot="0" spcFirstLastPara="1" vertOverflow="ellipsis" vert="horz" wrap="square" lIns="38100" tIns="19050" rIns="38100" bIns="19050" anchor="ctr" anchorCtr="1">
                <a:spAutoFit/>
              </a:bodyPr>
              <a:lstStyle/>
              <a:p>
                <a:pPr>
                  <a:defRPr lang="es-ES"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Hygiene!$B$67:$C$67</c:f>
              <c:strCache>
                <c:ptCount val="2"/>
                <c:pt idx="0">
                  <c:v>Ajuong Thok</c:v>
                </c:pt>
                <c:pt idx="1">
                  <c:v>Pamir</c:v>
                </c:pt>
              </c:strCache>
            </c:strRef>
          </c:cat>
          <c:val>
            <c:numRef>
              <c:f>Hygiene!$B$69:$C$69</c:f>
              <c:numCache>
                <c:formatCode>0%</c:formatCode>
                <c:ptCount val="2"/>
                <c:pt idx="0">
                  <c:v>0.58857142857142852</c:v>
                </c:pt>
                <c:pt idx="1">
                  <c:v>0.58461538461538465</c:v>
                </c:pt>
              </c:numCache>
            </c:numRef>
          </c:val>
        </c:ser>
        <c:ser>
          <c:idx val="2"/>
          <c:order val="2"/>
          <c:tx>
            <c:strRef>
              <c:f>Hygiene!$A$70</c:f>
              <c:strCache>
                <c:ptCount val="1"/>
                <c:pt idx="0">
                  <c:v>We cannot afford it</c:v>
                </c:pt>
              </c:strCache>
            </c:strRef>
          </c:tx>
          <c:spPr>
            <a:solidFill>
              <a:srgbClr val="A5A5A5"/>
            </a:solidFill>
            <a:ln w="25400">
              <a:noFill/>
            </a:ln>
          </c:spPr>
          <c:invertIfNegative val="0"/>
          <c:dLbls>
            <c:spPr>
              <a:noFill/>
              <a:ln w="25400">
                <a:noFill/>
              </a:ln>
            </c:spPr>
            <c:txPr>
              <a:bodyPr rot="0" spcFirstLastPara="1" vertOverflow="ellipsis" vert="horz" wrap="square" lIns="38100" tIns="19050" rIns="38100" bIns="19050" anchor="ctr" anchorCtr="1">
                <a:spAutoFit/>
              </a:bodyPr>
              <a:lstStyle/>
              <a:p>
                <a:pPr>
                  <a:defRPr lang="es-ES"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Hygiene!$B$67:$C$67</c:f>
              <c:strCache>
                <c:ptCount val="2"/>
                <c:pt idx="0">
                  <c:v>Ajuong Thok</c:v>
                </c:pt>
                <c:pt idx="1">
                  <c:v>Pamir</c:v>
                </c:pt>
              </c:strCache>
            </c:strRef>
          </c:cat>
          <c:val>
            <c:numRef>
              <c:f>Hygiene!$B$70:$C$70</c:f>
              <c:numCache>
                <c:formatCode>0%</c:formatCode>
                <c:ptCount val="2"/>
                <c:pt idx="0">
                  <c:v>0.10285714285714286</c:v>
                </c:pt>
                <c:pt idx="1">
                  <c:v>3.0769230769230771E-2</c:v>
                </c:pt>
              </c:numCache>
            </c:numRef>
          </c:val>
        </c:ser>
        <c:dLbls>
          <c:showLegendKey val="0"/>
          <c:showVal val="0"/>
          <c:showCatName val="0"/>
          <c:showSerName val="0"/>
          <c:showPercent val="0"/>
          <c:showBubbleSize val="0"/>
        </c:dLbls>
        <c:gapWidth val="150"/>
        <c:axId val="1188729184"/>
        <c:axId val="1188729744"/>
      </c:barChart>
      <c:catAx>
        <c:axId val="1188729184"/>
        <c:scaling>
          <c:orientation val="minMax"/>
        </c:scaling>
        <c:delete val="0"/>
        <c:axPos val="b"/>
        <c:title>
          <c:tx>
            <c:rich>
              <a:bodyPr rot="0" spcFirstLastPara="1" vertOverflow="ellipsis" vert="horz" wrap="square" anchor="ctr" anchorCtr="1"/>
              <a:lstStyle/>
              <a:p>
                <a:pPr>
                  <a:defRPr lang="es-ES" sz="1000" b="1" i="0" u="none" strike="noStrike" kern="1200" baseline="0">
                    <a:solidFill>
                      <a:schemeClr val="tx1">
                        <a:lumMod val="65000"/>
                        <a:lumOff val="35000"/>
                      </a:schemeClr>
                    </a:solidFill>
                    <a:latin typeface="+mn-lt"/>
                    <a:ea typeface="+mn-ea"/>
                    <a:cs typeface="+mn-cs"/>
                  </a:defRPr>
                </a:pPr>
                <a:r>
                  <a:rPr lang="en-US" b="1"/>
                  <a:t>Camps</a:t>
                </a:r>
              </a:p>
            </c:rich>
          </c:tx>
          <c:overlay val="0"/>
          <c:spPr>
            <a:noFill/>
            <a:ln w="25400">
              <a:noFill/>
            </a:ln>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s-ES" sz="900" b="0" i="0" u="none" strike="noStrike" kern="1200" baseline="0">
                <a:solidFill>
                  <a:schemeClr val="tx1">
                    <a:lumMod val="65000"/>
                    <a:lumOff val="35000"/>
                  </a:schemeClr>
                </a:solidFill>
                <a:latin typeface="+mn-lt"/>
                <a:ea typeface="+mn-ea"/>
                <a:cs typeface="+mn-cs"/>
              </a:defRPr>
            </a:pPr>
            <a:endParaRPr lang="en-US"/>
          </a:p>
        </c:txPr>
        <c:crossAx val="1188729744"/>
        <c:crosses val="autoZero"/>
        <c:auto val="1"/>
        <c:lblAlgn val="ctr"/>
        <c:lblOffset val="100"/>
        <c:noMultiLvlLbl val="0"/>
      </c:catAx>
      <c:valAx>
        <c:axId val="118872974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lang="es-ES" sz="1000" b="1" i="0" u="none" strike="noStrike" kern="1200" baseline="0">
                    <a:solidFill>
                      <a:schemeClr val="tx1">
                        <a:lumMod val="65000"/>
                        <a:lumOff val="35000"/>
                      </a:schemeClr>
                    </a:solidFill>
                    <a:latin typeface="+mn-lt"/>
                    <a:ea typeface="+mn-ea"/>
                    <a:cs typeface="+mn-cs"/>
                  </a:defRPr>
                </a:pPr>
                <a:r>
                  <a:rPr lang="en-US" b="1"/>
                  <a:t>Percentage</a:t>
                </a:r>
              </a:p>
            </c:rich>
          </c:tx>
          <c:overlay val="0"/>
          <c:spPr>
            <a:noFill/>
            <a:ln w="25400">
              <a:noFill/>
            </a:ln>
          </c:spPr>
        </c:title>
        <c:numFmt formatCode="0%" sourceLinked="1"/>
        <c:majorTickMark val="out"/>
        <c:minorTickMark val="none"/>
        <c:tickLblPos val="nextTo"/>
        <c:spPr>
          <a:ln w="6350">
            <a:noFill/>
          </a:ln>
        </c:spPr>
        <c:txPr>
          <a:bodyPr rot="-60000000" spcFirstLastPara="1" vertOverflow="ellipsis" vert="horz" wrap="square" anchor="ctr" anchorCtr="1"/>
          <a:lstStyle/>
          <a:p>
            <a:pPr>
              <a:defRPr lang="es-ES" sz="900" b="0" i="0" u="none" strike="noStrike" kern="1200" baseline="0">
                <a:solidFill>
                  <a:schemeClr val="tx1">
                    <a:lumMod val="65000"/>
                    <a:lumOff val="35000"/>
                  </a:schemeClr>
                </a:solidFill>
                <a:latin typeface="+mn-lt"/>
                <a:ea typeface="+mn-ea"/>
                <a:cs typeface="+mn-cs"/>
              </a:defRPr>
            </a:pPr>
            <a:endParaRPr lang="en-US"/>
          </a:p>
        </c:txPr>
        <c:crossAx val="1188729184"/>
        <c:crosses val="autoZero"/>
        <c:crossBetween val="between"/>
      </c:valAx>
      <c:spPr>
        <a:noFill/>
        <a:ln w="25400">
          <a:noFill/>
        </a:ln>
      </c:spPr>
    </c:plotArea>
    <c:legend>
      <c:legendPos val="r"/>
      <c:overlay val="0"/>
      <c:spPr>
        <a:noFill/>
        <a:ln w="25400">
          <a:noFill/>
        </a:ln>
      </c:spPr>
      <c:txPr>
        <a:bodyPr rot="0" spcFirstLastPara="1" vertOverflow="ellipsis" vert="horz" wrap="square" anchor="ctr" anchorCtr="1"/>
        <a:lstStyle/>
        <a:p>
          <a:pPr>
            <a:defRPr lang="es-ES"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102">
  <cs:axisTitle>
    <cs:lnRef idx="0"/>
    <cs:fillRef idx="0"/>
    <cs:effectRef idx="0"/>
    <cs:fontRef idx="minor">
      <a:schemeClr val="tx1"/>
    </cs:fontRef>
    <cs:defRPr sz="1000" b="1" kern="1200"/>
  </cs:axisTitle>
  <cs:categoryAxis>
    <cs:lnRef idx="1">
      <a:schemeClr val="tx1">
        <a:tint val="75000"/>
      </a:schemeClr>
    </cs:lnRef>
    <cs:fillRef idx="0"/>
    <cs:effectRef idx="0"/>
    <cs:fontRef idx="minor">
      <a:schemeClr val="tx1"/>
    </cs:fontRef>
    <cs:spPr>
      <a:ln>
        <a:round/>
      </a:ln>
    </cs:spPr>
    <cs:defRPr sz="1000" kern="1200"/>
  </cs:categoryAxis>
  <cs:chartArea mods="allowNoFillOverride allowNoLineOverride">
    <cs:lnRef idx="1">
      <a:schemeClr val="tx1">
        <a:tint val="75000"/>
      </a:schemeClr>
    </cs:lnRef>
    <cs:fillRef idx="1">
      <a:schemeClr val="bg1"/>
    </cs:fillRef>
    <cs:effectRef idx="0"/>
    <cs:fontRef idx="minor">
      <a:schemeClr val="tx1"/>
    </cs:fontRef>
    <cs:spPr>
      <a:ln>
        <a:round/>
      </a:ln>
    </cs:spPr>
    <cs:defRPr sz="1000" kern="1200"/>
  </cs:chartArea>
  <cs:dataLabel>
    <cs:lnRef idx="0"/>
    <cs:fillRef idx="0"/>
    <cs:effectRef idx="0"/>
    <cs:fontRef idx="minor">
      <a:schemeClr val="tx1"/>
    </cs:fontRef>
    <cs:defRPr sz="1000" kern="1200"/>
  </cs:dataLabel>
  <cs:dataLabelCallout>
    <cs:lnRef idx="0"/>
    <cs:fillRef idx="0"/>
    <cs:effectRef idx="0"/>
    <cs:fontRef idx="minor">
      <a:schemeClr val="dk1"/>
    </cs:fontRef>
    <cs:spPr>
      <a:solidFill>
        <a:schemeClr val="lt1"/>
      </a:solidFill>
      <a:ln>
        <a:solidFill>
          <a:schemeClr val="dk1">
            <a:lumMod val="65000"/>
            <a:lumOff val="35000"/>
          </a:schemeClr>
        </a:solidFill>
      </a:ln>
    </cs:spPr>
    <cs:defRPr sz="1000" kern="1200"/>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1">
      <cs:styleClr val="auto"/>
    </cs:lnRef>
    <cs:lineWidthScale>3</cs:lineWidthScale>
    <cs:fillRef idx="0"/>
    <cs:effectRef idx="0"/>
    <cs:fontRef idx="minor">
      <a:schemeClr val="tx1"/>
    </cs:fontRef>
    <cs:spPr>
      <a:ln cap="rnd">
        <a:round/>
      </a:ln>
    </cs:spPr>
  </cs:dataPointLine>
  <cs:dataPointMarker>
    <cs:lnRef idx="1">
      <cs:styleClr val="auto"/>
    </cs:lnRef>
    <cs:fillRef idx="1">
      <cs:styleClr val="auto"/>
    </cs:fillRef>
    <cs:effectRef idx="0"/>
    <cs:fontRef idx="minor">
      <a:schemeClr val="tx1"/>
    </cs:fontRef>
    <cs:spPr>
      <a:ln>
        <a:round/>
      </a:ln>
    </cs:spPr>
  </cs:dataPointMarker>
  <cs:dataPointMarkerLayout/>
  <cs:dataPointWireframe>
    <cs:lnRef idx="1">
      <cs:styleClr val="auto"/>
    </cs:lnRef>
    <cs:fillRef idx="0"/>
    <cs:effectRef idx="0"/>
    <cs:fontRef idx="minor">
      <a:schemeClr val="tx1"/>
    </cs:fontRef>
    <cs:spPr>
      <a:ln>
        <a:round/>
      </a:ln>
    </cs:spPr>
  </cs:dataPointWireframe>
  <cs:dataTable>
    <cs:lnRef idx="1">
      <a:schemeClr val="tx1">
        <a:tint val="75000"/>
      </a:schemeClr>
    </cs:lnRef>
    <cs:fillRef idx="0"/>
    <cs:effectRef idx="0"/>
    <cs:fontRef idx="minor">
      <a:schemeClr val="tx1"/>
    </cs:fontRef>
    <cs:spPr>
      <a:ln>
        <a:round/>
      </a:ln>
    </cs:spPr>
    <cs:defRPr sz="1000" kern="1200"/>
  </cs:dataTable>
  <cs:downBar>
    <cs:lnRef idx="1">
      <a:schemeClr val="tx1"/>
    </cs:lnRef>
    <cs:fillRef idx="1">
      <a:schemeClr val="dk1">
        <a:tint val="95000"/>
      </a:schemeClr>
    </cs:fillRef>
    <cs:effectRef idx="0"/>
    <cs:fontRef idx="minor">
      <a:schemeClr val="tx1"/>
    </cs:fontRef>
    <cs:spPr>
      <a:ln>
        <a:round/>
      </a:ln>
    </cs:spPr>
  </cs:downBar>
  <cs:dropLine>
    <cs:lnRef idx="1">
      <a:schemeClr val="tx1"/>
    </cs:lnRef>
    <cs:fillRef idx="0"/>
    <cs:effectRef idx="0"/>
    <cs:fontRef idx="minor">
      <a:schemeClr val="tx1"/>
    </cs:fontRef>
    <cs:spPr>
      <a:ln>
        <a:round/>
      </a:ln>
    </cs:spPr>
  </cs:dropLine>
  <cs:errorBar>
    <cs:lnRef idx="1">
      <a:schemeClr val="tx1"/>
    </cs:lnRef>
    <cs:fillRef idx="1">
      <a:schemeClr val="tx1"/>
    </cs:fillRef>
    <cs:effectRef idx="0"/>
    <cs:fontRef idx="minor">
      <a:schemeClr val="tx1"/>
    </cs:fontRef>
    <cs:spPr>
      <a:ln>
        <a:round/>
      </a:ln>
    </cs:spPr>
  </cs:errorBar>
  <cs:floor>
    <cs:lnRef idx="1">
      <a:schemeClr val="tx1">
        <a:tint val="75000"/>
      </a:schemeClr>
    </cs:lnRef>
    <cs:fillRef idx="0"/>
    <cs:effectRef idx="0"/>
    <cs:fontRef idx="minor">
      <a:schemeClr val="tx1"/>
    </cs:fontRef>
    <cs:spPr>
      <a:ln>
        <a:round/>
      </a:ln>
    </cs:spPr>
  </cs:floor>
  <cs:gridlineMajor>
    <cs:lnRef idx="1">
      <a:schemeClr val="tx1">
        <a:tint val="75000"/>
      </a:schemeClr>
    </cs:lnRef>
    <cs:fillRef idx="0"/>
    <cs:effectRef idx="0"/>
    <cs:fontRef idx="minor">
      <a:schemeClr val="tx1"/>
    </cs:fontRef>
    <cs:spPr>
      <a:ln>
        <a:round/>
      </a:ln>
    </cs:spPr>
  </cs:gridlineMajor>
  <cs:gridlineMinor>
    <cs:lnRef idx="1">
      <a:schemeClr val="tx1">
        <a:tint val="50000"/>
      </a:schemeClr>
    </cs:lnRef>
    <cs:fillRef idx="0"/>
    <cs:effectRef idx="0"/>
    <cs:fontRef idx="minor">
      <a:schemeClr val="tx1"/>
    </cs:fontRef>
    <cs:spPr>
      <a:ln>
        <a:round/>
      </a:ln>
    </cs:spPr>
  </cs:gridlineMinor>
  <cs:hiLoLine>
    <cs:lnRef idx="1">
      <a:schemeClr val="tx1"/>
    </cs:lnRef>
    <cs:fillRef idx="0"/>
    <cs:effectRef idx="0"/>
    <cs:fontRef idx="minor">
      <a:schemeClr val="tx1"/>
    </cs:fontRef>
    <cs:spPr>
      <a:ln>
        <a:round/>
      </a:ln>
    </cs:spPr>
  </cs:hiLoLine>
  <cs:leaderLine>
    <cs:lnRef idx="1">
      <a:schemeClr val="tx1"/>
    </cs:lnRef>
    <cs:fillRef idx="0"/>
    <cs:effectRef idx="0"/>
    <cs:fontRef idx="minor">
      <a:schemeClr val="tx1"/>
    </cs:fontRef>
    <cs:spPr>
      <a:ln>
        <a:round/>
      </a:ln>
    </cs:spPr>
  </cs:leaderLine>
  <cs:legend>
    <cs:lnRef idx="0"/>
    <cs:fillRef idx="0"/>
    <cs:effectRef idx="0"/>
    <cs:fontRef idx="minor">
      <a:schemeClr val="tx1"/>
    </cs:fontRef>
    <cs:defRPr sz="1000" kern="1200"/>
  </cs:legend>
  <cs:plotArea mods="allowNoFillOverride allowNoLineOverride">
    <cs:lnRef idx="0"/>
    <cs:fillRef idx="1">
      <a:schemeClr val="bg1"/>
    </cs:fillRef>
    <cs:effectRef idx="0"/>
    <cs:fontRef idx="minor">
      <a:schemeClr val="tx1"/>
    </cs:fontRef>
  </cs:plotArea>
  <cs:plotArea3D>
    <cs:lnRef idx="0"/>
    <cs:fillRef idx="0"/>
    <cs:effectRef idx="0"/>
    <cs:fontRef idx="minor">
      <a:schemeClr val="tx1"/>
    </cs:fontRef>
  </cs:plotArea3D>
  <cs:seriesAxis>
    <cs:lnRef idx="1">
      <a:schemeClr val="tx1">
        <a:tint val="75000"/>
      </a:schemeClr>
    </cs:lnRef>
    <cs:fillRef idx="0"/>
    <cs:effectRef idx="0"/>
    <cs:fontRef idx="minor">
      <a:schemeClr val="tx1"/>
    </cs:fontRef>
    <cs:spPr>
      <a:ln>
        <a:round/>
      </a:ln>
    </cs:spPr>
    <cs:defRPr sz="1000" kern="1200"/>
  </cs:seriesAxis>
  <cs:seriesLine>
    <cs:lnRef idx="1">
      <a:schemeClr val="tx1"/>
    </cs:lnRef>
    <cs:fillRef idx="0"/>
    <cs:effectRef idx="0"/>
    <cs:fontRef idx="minor">
      <a:schemeClr val="tx1"/>
    </cs:fontRef>
    <cs:spPr>
      <a:ln>
        <a:round/>
      </a:ln>
    </cs:spPr>
  </cs:seriesLine>
  <cs:title>
    <cs:lnRef idx="0"/>
    <cs:fillRef idx="0"/>
    <cs:effectRef idx="0"/>
    <cs:fontRef idx="minor">
      <a:schemeClr val="tx1"/>
    </cs:fontRef>
    <cs:defRPr sz="1800" b="1" kern="1200"/>
  </cs:title>
  <cs:trendline>
    <cs:lnRef idx="1">
      <a:schemeClr val="tx1"/>
    </cs:lnRef>
    <cs:fillRef idx="0"/>
    <cs:effectRef idx="0"/>
    <cs:fontRef idx="minor">
      <a:schemeClr val="tx1"/>
    </cs:fontRef>
    <cs:spPr>
      <a:ln cap="rnd">
        <a:round/>
      </a:ln>
    </cs:spPr>
  </cs:trendline>
  <cs:trendlineLabel>
    <cs:lnRef idx="0"/>
    <cs:fillRef idx="0"/>
    <cs:effectRef idx="0"/>
    <cs:fontRef idx="minor">
      <a:schemeClr val="tx1"/>
    </cs:fontRef>
    <cs:defRPr sz="1000" kern="1200"/>
  </cs:trendlineLabel>
  <cs:upBar>
    <cs:lnRef idx="1">
      <a:schemeClr val="tx1"/>
    </cs:lnRef>
    <cs:fillRef idx="1">
      <a:schemeClr val="dk1">
        <a:tint val="5000"/>
      </a:schemeClr>
    </cs:fillRef>
    <cs:effectRef idx="0"/>
    <cs:fontRef idx="minor">
      <a:schemeClr val="tx1"/>
    </cs:fontRef>
    <cs:spPr>
      <a:ln>
        <a:round/>
      </a:ln>
    </cs:spPr>
  </cs:upBar>
  <cs:valueAxis>
    <cs:lnRef idx="1">
      <a:schemeClr val="tx1">
        <a:tint val="75000"/>
      </a:schemeClr>
    </cs:lnRef>
    <cs:fillRef idx="0"/>
    <cs:effectRef idx="0"/>
    <cs:fontRef idx="minor">
      <a:schemeClr val="tx1"/>
    </cs:fontRef>
    <cs:spPr>
      <a:ln>
        <a:round/>
      </a:ln>
    </cs:spPr>
    <cs:defRPr sz="1000" kern="1200"/>
  </cs:valueAxis>
  <cs:wall>
    <cs:lnRef idx="0"/>
    <cs:fillRef idx="0"/>
    <cs:effectRef idx="0"/>
    <cs:fontRef idx="minor">
      <a:schemeClr val="tx1"/>
    </cs:fontRef>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72B5CA-9C05-4D87-A10C-9B2A1165F4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8072</Words>
  <Characters>46011</Characters>
  <Application>Microsoft Office Word</Application>
  <DocSecurity>0</DocSecurity>
  <Lines>383</Lines>
  <Paragraphs>107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53976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Jodi Blackham</dc:creator>
  <cp:lastModifiedBy>Doreen Gitari</cp:lastModifiedBy>
  <cp:revision>3</cp:revision>
  <dcterms:created xsi:type="dcterms:W3CDTF">2018-02-12T11:03:00Z</dcterms:created>
  <dcterms:modified xsi:type="dcterms:W3CDTF">2018-02-14T19:12:00Z</dcterms:modified>
</cp:coreProperties>
</file>